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4EA9" w14:textId="77777777" w:rsidR="006A67D1" w:rsidRDefault="006A67D1" w:rsidP="006A67D1">
      <w:pPr>
        <w:pStyle w:val="Body"/>
        <w:jc w:val="center"/>
        <w:rPr>
          <w:color w:val="000066"/>
          <w:sz w:val="56"/>
          <w:szCs w:val="56"/>
        </w:rPr>
      </w:pPr>
      <w:bookmarkStart w:id="0" w:name="_Hlk5637167"/>
      <w:r>
        <w:rPr>
          <w:color w:val="000066"/>
          <w:sz w:val="56"/>
          <w:szCs w:val="56"/>
        </w:rPr>
        <w:t>City of Everett</w:t>
      </w:r>
      <w:bookmarkEnd w:id="0"/>
    </w:p>
    <w:p w14:paraId="60089896" w14:textId="77777777" w:rsidR="006A67D1" w:rsidRDefault="006A67D1" w:rsidP="006A67D1">
      <w:pPr>
        <w:pStyle w:val="Body"/>
        <w:jc w:val="center"/>
        <w:rPr>
          <w:color w:val="000066"/>
        </w:rPr>
      </w:pPr>
      <w:r>
        <w:rPr>
          <w:color w:val="000066"/>
        </w:rPr>
        <w:t>PLANNING BOARD</w:t>
      </w:r>
    </w:p>
    <w:p w14:paraId="44D2A19C" w14:textId="77777777" w:rsidR="006A67D1" w:rsidRDefault="006A67D1" w:rsidP="006A67D1">
      <w:pPr>
        <w:pStyle w:val="Body"/>
        <w:jc w:val="center"/>
        <w:rPr>
          <w:color w:val="000066"/>
        </w:rPr>
      </w:pPr>
      <w:r>
        <w:rPr>
          <w:color w:val="000066"/>
        </w:rPr>
        <w:t>484 BROADWAY</w:t>
      </w:r>
    </w:p>
    <w:p w14:paraId="5F8EC5D2" w14:textId="77777777" w:rsidR="006A67D1" w:rsidRDefault="006A67D1" w:rsidP="006A67D1">
      <w:pPr>
        <w:pStyle w:val="Body"/>
        <w:jc w:val="center"/>
        <w:rPr>
          <w:color w:val="000066"/>
        </w:rPr>
      </w:pPr>
      <w:r>
        <w:rPr>
          <w:color w:val="000066"/>
        </w:rPr>
        <w:t>EVERETT, MA 02149</w:t>
      </w:r>
    </w:p>
    <w:p w14:paraId="0347F591" w14:textId="1AF246CB" w:rsidR="006A67D1" w:rsidRDefault="006A67D1" w:rsidP="006A67D1">
      <w:pPr>
        <w:pStyle w:val="Body"/>
        <w:jc w:val="center"/>
        <w:rPr>
          <w:color w:val="000066"/>
        </w:rPr>
      </w:pPr>
      <w:r>
        <w:rPr>
          <w:noProof/>
        </w:rPr>
        <mc:AlternateContent>
          <mc:Choice Requires="wps">
            <w:drawing>
              <wp:anchor distT="0" distB="0" distL="0" distR="0" simplePos="0" relativeHeight="251659264" behindDoc="0" locked="0" layoutInCell="1" allowOverlap="1" wp14:anchorId="57437EEB" wp14:editId="09C663E0">
                <wp:simplePos x="0" y="0"/>
                <wp:positionH relativeFrom="column">
                  <wp:posOffset>3848100</wp:posOffset>
                </wp:positionH>
                <wp:positionV relativeFrom="line">
                  <wp:posOffset>142875</wp:posOffset>
                </wp:positionV>
                <wp:extent cx="2685415" cy="1263015"/>
                <wp:effectExtent l="0" t="0" r="635" b="0"/>
                <wp:wrapNone/>
                <wp:docPr id="1073741826" name="Rectangle 1073741826"/>
                <wp:cNvGraphicFramePr/>
                <a:graphic xmlns:a="http://schemas.openxmlformats.org/drawingml/2006/main">
                  <a:graphicData uri="http://schemas.microsoft.com/office/word/2010/wordprocessingShape">
                    <wps:wsp>
                      <wps:cNvSpPr/>
                      <wps:spPr>
                        <a:xfrm>
                          <a:off x="0" y="0"/>
                          <a:ext cx="2685415" cy="1263015"/>
                        </a:xfrm>
                        <a:prstGeom prst="rect">
                          <a:avLst/>
                        </a:prstGeom>
                        <a:noFill/>
                        <a:ln w="12700" cap="flat">
                          <a:noFill/>
                          <a:miter lim="400000"/>
                        </a:ln>
                        <a:effectLst/>
                      </wps:spPr>
                      <wps:txbx>
                        <w:txbxContent>
                          <w:p w14:paraId="631312CE" w14:textId="77777777" w:rsidR="006A67D1" w:rsidRDefault="006A67D1" w:rsidP="006A67D1">
                            <w:pPr>
                              <w:pStyle w:val="Body"/>
                              <w:spacing w:line="200" w:lineRule="exact"/>
                              <w:jc w:val="right"/>
                              <w:rPr>
                                <w:color w:val="000066"/>
                              </w:rPr>
                            </w:pPr>
                            <w:r>
                              <w:rPr>
                                <w:color w:val="000066"/>
                              </w:rPr>
                              <w:t>PLANNING DEPARTMENT STAFF</w:t>
                            </w:r>
                          </w:p>
                          <w:p w14:paraId="6DC549DE" w14:textId="77777777" w:rsidR="006A67D1" w:rsidRDefault="006A67D1" w:rsidP="006A67D1">
                            <w:pPr>
                              <w:pStyle w:val="Body"/>
                              <w:spacing w:line="200" w:lineRule="exact"/>
                              <w:jc w:val="right"/>
                              <w:rPr>
                                <w:color w:val="000066"/>
                              </w:rPr>
                            </w:pPr>
                          </w:p>
                          <w:p w14:paraId="44AFAC1B" w14:textId="77777777" w:rsidR="006A67D1" w:rsidRDefault="006A67D1" w:rsidP="006A67D1">
                            <w:pPr>
                              <w:pStyle w:val="Body"/>
                              <w:spacing w:line="240" w:lineRule="exact"/>
                              <w:jc w:val="right"/>
                              <w:rPr>
                                <w:color w:val="000066"/>
                              </w:rPr>
                            </w:pPr>
                            <w:r>
                              <w:rPr>
                                <w:color w:val="000066"/>
                              </w:rPr>
                              <w:t xml:space="preserve">Matthew Lattanzi, Esq. </w:t>
                            </w:r>
                            <w:r>
                              <w:rPr>
                                <w:rFonts w:hint="eastAsia"/>
                                <w:color w:val="000066"/>
                              </w:rPr>
                              <w:t>–</w:t>
                            </w:r>
                            <w:r>
                              <w:rPr>
                                <w:color w:val="000066"/>
                              </w:rPr>
                              <w:t xml:space="preserve"> Planning Director</w:t>
                            </w:r>
                          </w:p>
                          <w:p w14:paraId="226A555D" w14:textId="77777777" w:rsidR="006A67D1" w:rsidRDefault="006A67D1" w:rsidP="006A67D1">
                            <w:pPr>
                              <w:pStyle w:val="Body"/>
                              <w:spacing w:line="240" w:lineRule="exact"/>
                              <w:jc w:val="right"/>
                              <w:rPr>
                                <w:color w:val="000066"/>
                              </w:rPr>
                            </w:pPr>
                            <w:r>
                              <w:rPr>
                                <w:color w:val="000066"/>
                              </w:rPr>
                              <w:t xml:space="preserve">Jay Monty </w:t>
                            </w:r>
                            <w:r>
                              <w:rPr>
                                <w:rFonts w:hint="eastAsia"/>
                                <w:color w:val="000066"/>
                              </w:rPr>
                              <w:t>–</w:t>
                            </w:r>
                            <w:r>
                              <w:rPr>
                                <w:color w:val="000066"/>
                              </w:rPr>
                              <w:t xml:space="preserve"> Transportation Director</w:t>
                            </w:r>
                          </w:p>
                          <w:p w14:paraId="6459842F" w14:textId="77777777" w:rsidR="006A67D1" w:rsidRDefault="006A67D1" w:rsidP="006A67D1">
                            <w:pPr>
                              <w:pStyle w:val="Body"/>
                              <w:spacing w:line="240" w:lineRule="exact"/>
                              <w:jc w:val="right"/>
                              <w:rPr>
                                <w:color w:val="000066"/>
                              </w:rPr>
                            </w:pPr>
                            <w:r>
                              <w:rPr>
                                <w:color w:val="000066"/>
                              </w:rPr>
                              <w:t xml:space="preserve">Tom Philbin </w:t>
                            </w:r>
                            <w:r>
                              <w:rPr>
                                <w:rFonts w:hint="eastAsia"/>
                                <w:color w:val="000066"/>
                              </w:rPr>
                              <w:t>–</w:t>
                            </w:r>
                            <w:r>
                              <w:rPr>
                                <w:color w:val="000066"/>
                              </w:rPr>
                              <w:t xml:space="preserve"> Conservation Planner</w:t>
                            </w:r>
                          </w:p>
                          <w:p w14:paraId="5930F024" w14:textId="77777777" w:rsidR="006A67D1" w:rsidRDefault="006A67D1" w:rsidP="006A67D1">
                            <w:pPr>
                              <w:pStyle w:val="Body"/>
                              <w:spacing w:line="240" w:lineRule="exact"/>
                              <w:jc w:val="right"/>
                              <w:rPr>
                                <w:color w:val="000066"/>
                              </w:rPr>
                            </w:pPr>
                            <w:r>
                              <w:rPr>
                                <w:color w:val="000066"/>
                              </w:rPr>
                              <w:t xml:space="preserve">Jeannie Vitukevich </w:t>
                            </w:r>
                            <w:r>
                              <w:rPr>
                                <w:rFonts w:hint="eastAsia"/>
                                <w:color w:val="000066"/>
                              </w:rPr>
                              <w:t>–</w:t>
                            </w:r>
                            <w:r>
                              <w:rPr>
                                <w:color w:val="000066"/>
                              </w:rPr>
                              <w:t xml:space="preserve"> Administrative Assistant</w:t>
                            </w:r>
                          </w:p>
                          <w:p w14:paraId="45797297" w14:textId="77777777" w:rsidR="006A67D1" w:rsidRDefault="006A67D1" w:rsidP="006A67D1">
                            <w:pPr>
                              <w:pStyle w:val="Body"/>
                              <w:spacing w:line="300" w:lineRule="exact"/>
                              <w:jc w:val="right"/>
                              <w:rPr>
                                <w:color w:val="000066"/>
                              </w:rPr>
                            </w:pPr>
                          </w:p>
                          <w:p w14:paraId="5F2DD8B4" w14:textId="77777777" w:rsidR="006A67D1" w:rsidRDefault="006A67D1" w:rsidP="006A67D1">
                            <w:pPr>
                              <w:pStyle w:val="Body"/>
                              <w:spacing w:line="300" w:lineRule="exact"/>
                              <w:jc w:val="right"/>
                              <w:rPr>
                                <w:i/>
                                <w:color w:val="000066"/>
                              </w:rPr>
                            </w:pPr>
                            <w:r>
                              <w:rPr>
                                <w:color w:val="000066"/>
                              </w:rPr>
                              <w:t>Main Office Line: 617-394-2334</w:t>
                            </w:r>
                            <w:r>
                              <w:rPr>
                                <w:i/>
                                <w:color w:val="000066"/>
                              </w:rPr>
                              <w:t xml:space="preserve"> </w:t>
                            </w:r>
                          </w:p>
                        </w:txbxContent>
                      </wps:txbx>
                      <wps:bodyPr vertOverflow="clip" horzOverflow="clip"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7437EEB" id="Rectangle 1073741826" o:spid="_x0000_s1026" style="position:absolute;left:0;text-align:left;margin-left:303pt;margin-top:11.25pt;width:211.45pt;height:99.4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" filled="f" stroked="f" strokeweight="1pt">
                <v:stroke miterlimit="4"/>
                <v:textbox inset="0,0,0,0">
                  <w:txbxContent>
                    <w:p w14:paraId="631312CE" w14:textId="77777777" w:rsidR="006A67D1" w:rsidRDefault="006A67D1" w:rsidP="006A67D1">
                      <w:pPr>
                        <w:pStyle w:val="Body"/>
                        <w:spacing w:line="200" w:lineRule="exact"/>
                        <w:jc w:val="right"/>
                        <w:rPr>
                          <w:color w:val="000066"/>
                        </w:rPr>
                      </w:pPr>
                      <w:r>
                        <w:rPr>
                          <w:color w:val="000066"/>
                        </w:rPr>
                        <w:t>PLANNING DEPARTMENT STAFF</w:t>
                      </w:r>
                    </w:p>
                    <w:p w14:paraId="6DC549DE" w14:textId="77777777" w:rsidR="006A67D1" w:rsidRDefault="006A67D1" w:rsidP="006A67D1">
                      <w:pPr>
                        <w:pStyle w:val="Body"/>
                        <w:spacing w:line="200" w:lineRule="exact"/>
                        <w:jc w:val="right"/>
                        <w:rPr>
                          <w:color w:val="000066"/>
                        </w:rPr>
                      </w:pPr>
                    </w:p>
                    <w:p w14:paraId="44AFAC1B" w14:textId="77777777" w:rsidR="006A67D1" w:rsidRDefault="006A67D1" w:rsidP="006A67D1">
                      <w:pPr>
                        <w:pStyle w:val="Body"/>
                        <w:spacing w:line="240" w:lineRule="exact"/>
                        <w:jc w:val="right"/>
                        <w:rPr>
                          <w:color w:val="000066"/>
                        </w:rPr>
                      </w:pPr>
                      <w:r>
                        <w:rPr>
                          <w:color w:val="000066"/>
                        </w:rPr>
                        <w:t xml:space="preserve">Matthew Lattanzi, Esq. </w:t>
                      </w:r>
                      <w:r>
                        <w:rPr>
                          <w:rFonts w:hint="eastAsia"/>
                          <w:color w:val="000066"/>
                        </w:rPr>
                        <w:t>–</w:t>
                      </w:r>
                      <w:r>
                        <w:rPr>
                          <w:color w:val="000066"/>
                        </w:rPr>
                        <w:t xml:space="preserve"> Planning Director</w:t>
                      </w:r>
                    </w:p>
                    <w:p w14:paraId="226A555D" w14:textId="77777777" w:rsidR="006A67D1" w:rsidRDefault="006A67D1" w:rsidP="006A67D1">
                      <w:pPr>
                        <w:pStyle w:val="Body"/>
                        <w:spacing w:line="240" w:lineRule="exact"/>
                        <w:jc w:val="right"/>
                        <w:rPr>
                          <w:color w:val="000066"/>
                        </w:rPr>
                      </w:pPr>
                      <w:r>
                        <w:rPr>
                          <w:color w:val="000066"/>
                        </w:rPr>
                        <w:t xml:space="preserve">Jay Monty </w:t>
                      </w:r>
                      <w:r>
                        <w:rPr>
                          <w:rFonts w:hint="eastAsia"/>
                          <w:color w:val="000066"/>
                        </w:rPr>
                        <w:t>–</w:t>
                      </w:r>
                      <w:r>
                        <w:rPr>
                          <w:color w:val="000066"/>
                        </w:rPr>
                        <w:t xml:space="preserve"> Transportation Director</w:t>
                      </w:r>
                    </w:p>
                    <w:p w14:paraId="6459842F" w14:textId="77777777" w:rsidR="006A67D1" w:rsidRDefault="006A67D1" w:rsidP="006A67D1">
                      <w:pPr>
                        <w:pStyle w:val="Body"/>
                        <w:spacing w:line="240" w:lineRule="exact"/>
                        <w:jc w:val="right"/>
                        <w:rPr>
                          <w:color w:val="000066"/>
                        </w:rPr>
                      </w:pPr>
                      <w:r>
                        <w:rPr>
                          <w:color w:val="000066"/>
                        </w:rPr>
                        <w:t xml:space="preserve">Tom Philbin </w:t>
                      </w:r>
                      <w:r>
                        <w:rPr>
                          <w:rFonts w:hint="eastAsia"/>
                          <w:color w:val="000066"/>
                        </w:rPr>
                        <w:t>–</w:t>
                      </w:r>
                      <w:r>
                        <w:rPr>
                          <w:color w:val="000066"/>
                        </w:rPr>
                        <w:t xml:space="preserve"> Conservation Planner</w:t>
                      </w:r>
                    </w:p>
                    <w:p w14:paraId="5930F024" w14:textId="77777777" w:rsidR="006A67D1" w:rsidRDefault="006A67D1" w:rsidP="006A67D1">
                      <w:pPr>
                        <w:pStyle w:val="Body"/>
                        <w:spacing w:line="240" w:lineRule="exact"/>
                        <w:jc w:val="right"/>
                        <w:rPr>
                          <w:color w:val="000066"/>
                        </w:rPr>
                      </w:pPr>
                      <w:r>
                        <w:rPr>
                          <w:color w:val="000066"/>
                        </w:rPr>
                        <w:t xml:space="preserve">Jeannie Vitukevich </w:t>
                      </w:r>
                      <w:r>
                        <w:rPr>
                          <w:rFonts w:hint="eastAsia"/>
                          <w:color w:val="000066"/>
                        </w:rPr>
                        <w:t>–</w:t>
                      </w:r>
                      <w:r>
                        <w:rPr>
                          <w:color w:val="000066"/>
                        </w:rPr>
                        <w:t xml:space="preserve"> Administrative Assistant</w:t>
                      </w:r>
                    </w:p>
                    <w:p w14:paraId="45797297" w14:textId="77777777" w:rsidR="006A67D1" w:rsidRDefault="006A67D1" w:rsidP="006A67D1">
                      <w:pPr>
                        <w:pStyle w:val="Body"/>
                        <w:spacing w:line="300" w:lineRule="exact"/>
                        <w:jc w:val="right"/>
                        <w:rPr>
                          <w:color w:val="000066"/>
                        </w:rPr>
                      </w:pPr>
                    </w:p>
                    <w:p w14:paraId="5F2DD8B4" w14:textId="77777777" w:rsidR="006A67D1" w:rsidRDefault="006A67D1" w:rsidP="006A67D1">
                      <w:pPr>
                        <w:pStyle w:val="Body"/>
                        <w:spacing w:line="300" w:lineRule="exact"/>
                        <w:jc w:val="right"/>
                        <w:rPr>
                          <w:i/>
                          <w:color w:val="000066"/>
                        </w:rPr>
                      </w:pPr>
                      <w:r>
                        <w:rPr>
                          <w:color w:val="000066"/>
                        </w:rPr>
                        <w:t>Main Office Line: 617-394-2334</w:t>
                      </w:r>
                      <w:r>
                        <w:rPr>
                          <w:i/>
                          <w:color w:val="000066"/>
                        </w:rPr>
                        <w:t xml:space="preserve"> </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5368DAF5" wp14:editId="59F12284">
                <wp:simplePos x="0" y="0"/>
                <wp:positionH relativeFrom="column">
                  <wp:posOffset>-421640</wp:posOffset>
                </wp:positionH>
                <wp:positionV relativeFrom="line">
                  <wp:posOffset>140335</wp:posOffset>
                </wp:positionV>
                <wp:extent cx="2158365" cy="1264920"/>
                <wp:effectExtent l="0" t="0" r="0" b="11430"/>
                <wp:wrapNone/>
                <wp:docPr id="1073741827" name="Rectangle 1073741827"/>
                <wp:cNvGraphicFramePr/>
                <a:graphic xmlns:a="http://schemas.openxmlformats.org/drawingml/2006/main">
                  <a:graphicData uri="http://schemas.microsoft.com/office/word/2010/wordprocessingShape">
                    <wps:wsp>
                      <wps:cNvSpPr/>
                      <wps:spPr>
                        <a:xfrm>
                          <a:off x="0" y="0"/>
                          <a:ext cx="2158365" cy="1264920"/>
                        </a:xfrm>
                        <a:prstGeom prst="rect">
                          <a:avLst/>
                        </a:prstGeom>
                        <a:noFill/>
                        <a:ln w="12700" cap="flat">
                          <a:noFill/>
                          <a:miter lim="400000"/>
                        </a:ln>
                        <a:effectLst/>
                      </wps:spPr>
                      <wps:txbx>
                        <w:txbxContent>
                          <w:p w14:paraId="21805821" w14:textId="77777777" w:rsidR="006A67D1" w:rsidRDefault="006A67D1" w:rsidP="006A67D1">
                            <w:pPr>
                              <w:pStyle w:val="Body"/>
                              <w:spacing w:line="220" w:lineRule="exact"/>
                              <w:rPr>
                                <w:color w:val="000066"/>
                                <w:szCs w:val="22"/>
                              </w:rPr>
                            </w:pPr>
                            <w:r>
                              <w:rPr>
                                <w:color w:val="000066"/>
                                <w:szCs w:val="22"/>
                              </w:rPr>
                              <w:t>PLANNING BOARD MEMBERSHIP</w:t>
                            </w:r>
                          </w:p>
                          <w:p w14:paraId="53C1A2B5" w14:textId="77777777" w:rsidR="006A67D1" w:rsidRDefault="006A67D1" w:rsidP="006A67D1">
                            <w:pPr>
                              <w:pStyle w:val="Body"/>
                              <w:spacing w:line="220" w:lineRule="exact"/>
                              <w:rPr>
                                <w:color w:val="000066"/>
                                <w:szCs w:val="22"/>
                              </w:rPr>
                            </w:pPr>
                          </w:p>
                          <w:p w14:paraId="468BE6D9" w14:textId="77777777" w:rsidR="006A67D1" w:rsidRDefault="006A67D1" w:rsidP="006A67D1">
                            <w:pPr>
                              <w:pStyle w:val="Body"/>
                              <w:spacing w:line="220" w:lineRule="exact"/>
                              <w:rPr>
                                <w:i/>
                                <w:iCs/>
                                <w:color w:val="000066"/>
                                <w:szCs w:val="22"/>
                                <w:lang w:val="fr-FR"/>
                              </w:rPr>
                            </w:pPr>
                            <w:r>
                              <w:rPr>
                                <w:color w:val="000066"/>
                                <w:szCs w:val="22"/>
                              </w:rPr>
                              <w:t xml:space="preserve">Frederick </w:t>
                            </w:r>
                            <w:proofErr w:type="spellStart"/>
                            <w:r>
                              <w:rPr>
                                <w:color w:val="000066"/>
                                <w:szCs w:val="22"/>
                              </w:rPr>
                              <w:t>Cafasso</w:t>
                            </w:r>
                            <w:proofErr w:type="spellEnd"/>
                            <w:r>
                              <w:rPr>
                                <w:color w:val="000066"/>
                                <w:szCs w:val="22"/>
                              </w:rPr>
                              <w:t xml:space="preserve"> </w:t>
                            </w:r>
                            <w:r>
                              <w:rPr>
                                <w:rFonts w:hint="eastAsia"/>
                                <w:color w:val="000066"/>
                                <w:szCs w:val="22"/>
                              </w:rPr>
                              <w:t>–</w:t>
                            </w:r>
                            <w:r>
                              <w:rPr>
                                <w:color w:val="000066"/>
                                <w:szCs w:val="22"/>
                              </w:rPr>
                              <w:t xml:space="preserve"> </w:t>
                            </w:r>
                            <w:r>
                              <w:rPr>
                                <w:i/>
                                <w:iCs/>
                                <w:color w:val="000066"/>
                                <w:szCs w:val="22"/>
                                <w:lang w:val="fr-FR"/>
                              </w:rPr>
                              <w:t>Chairman</w:t>
                            </w:r>
                          </w:p>
                          <w:p w14:paraId="0023FEA8" w14:textId="77777777" w:rsidR="006A67D1" w:rsidRDefault="006A67D1" w:rsidP="006A67D1">
                            <w:pPr>
                              <w:pStyle w:val="Body"/>
                              <w:spacing w:line="220" w:lineRule="exact"/>
                              <w:rPr>
                                <w:i/>
                                <w:iCs/>
                                <w:color w:val="000066"/>
                                <w:szCs w:val="22"/>
                                <w:lang w:val="fr-FR"/>
                              </w:rPr>
                            </w:pPr>
                            <w:r>
                              <w:rPr>
                                <w:iCs/>
                                <w:color w:val="000066"/>
                                <w:szCs w:val="22"/>
                                <w:lang w:val="fr-FR"/>
                              </w:rPr>
                              <w:t xml:space="preserve">Leo </w:t>
                            </w:r>
                            <w:proofErr w:type="spellStart"/>
                            <w:r>
                              <w:rPr>
                                <w:iCs/>
                                <w:color w:val="000066"/>
                                <w:szCs w:val="22"/>
                                <w:lang w:val="fr-FR"/>
                              </w:rPr>
                              <w:t>Pizzano</w:t>
                            </w:r>
                            <w:proofErr w:type="spellEnd"/>
                            <w:r>
                              <w:rPr>
                                <w:iCs/>
                                <w:color w:val="000066"/>
                                <w:szCs w:val="22"/>
                                <w:lang w:val="fr-FR"/>
                              </w:rPr>
                              <w:t xml:space="preserve">, Jr. </w:t>
                            </w:r>
                            <w:r>
                              <w:rPr>
                                <w:rFonts w:hint="eastAsia"/>
                                <w:iCs/>
                                <w:color w:val="000066"/>
                                <w:szCs w:val="22"/>
                                <w:lang w:val="fr-FR"/>
                              </w:rPr>
                              <w:t>–</w:t>
                            </w:r>
                            <w:r>
                              <w:rPr>
                                <w:iCs/>
                                <w:color w:val="000066"/>
                                <w:szCs w:val="22"/>
                                <w:lang w:val="fr-FR"/>
                              </w:rPr>
                              <w:t xml:space="preserve"> </w:t>
                            </w:r>
                            <w:proofErr w:type="spellStart"/>
                            <w:r>
                              <w:rPr>
                                <w:i/>
                                <w:iCs/>
                                <w:color w:val="000066"/>
                                <w:szCs w:val="22"/>
                                <w:lang w:val="fr-FR"/>
                              </w:rPr>
                              <w:t>Member</w:t>
                            </w:r>
                            <w:proofErr w:type="spellEnd"/>
                            <w:r>
                              <w:rPr>
                                <w:i/>
                                <w:iCs/>
                                <w:color w:val="000066"/>
                                <w:szCs w:val="22"/>
                                <w:lang w:val="fr-FR"/>
                              </w:rPr>
                              <w:br/>
                            </w:r>
                            <w:r>
                              <w:rPr>
                                <w:iCs/>
                                <w:color w:val="000066"/>
                                <w:szCs w:val="22"/>
                                <w:lang w:val="fr-FR"/>
                              </w:rPr>
                              <w:t>Michael O</w:t>
                            </w:r>
                            <w:r>
                              <w:rPr>
                                <w:rFonts w:hint="eastAsia"/>
                                <w:iCs/>
                                <w:color w:val="000066"/>
                                <w:szCs w:val="22"/>
                                <w:lang w:val="fr-FR"/>
                              </w:rPr>
                              <w:t>’</w:t>
                            </w:r>
                            <w:r>
                              <w:rPr>
                                <w:iCs/>
                                <w:color w:val="000066"/>
                                <w:szCs w:val="22"/>
                                <w:lang w:val="fr-FR"/>
                              </w:rPr>
                              <w:t>Connor</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w:t>
                            </w:r>
                            <w:proofErr w:type="spellStart"/>
                            <w:r>
                              <w:rPr>
                                <w:i/>
                                <w:iCs/>
                                <w:color w:val="000066"/>
                                <w:szCs w:val="22"/>
                                <w:lang w:val="fr-FR"/>
                              </w:rPr>
                              <w:t>Member</w:t>
                            </w:r>
                            <w:proofErr w:type="spellEnd"/>
                          </w:p>
                          <w:p w14:paraId="7FED351D" w14:textId="77777777" w:rsidR="006A67D1" w:rsidRDefault="006A67D1" w:rsidP="006A67D1">
                            <w:pPr>
                              <w:pStyle w:val="Body"/>
                              <w:spacing w:line="220" w:lineRule="exact"/>
                              <w:rPr>
                                <w:i/>
                                <w:iCs/>
                                <w:color w:val="000066"/>
                                <w:szCs w:val="22"/>
                                <w:lang w:val="fr-FR"/>
                              </w:rPr>
                            </w:pPr>
                            <w:proofErr w:type="spellStart"/>
                            <w:r>
                              <w:rPr>
                                <w:iCs/>
                                <w:color w:val="000066"/>
                                <w:szCs w:val="22"/>
                                <w:lang w:val="fr-FR"/>
                              </w:rPr>
                              <w:t>Shayane</w:t>
                            </w:r>
                            <w:proofErr w:type="spellEnd"/>
                            <w:r>
                              <w:rPr>
                                <w:iCs/>
                                <w:color w:val="000066"/>
                                <w:szCs w:val="22"/>
                                <w:lang w:val="fr-FR"/>
                              </w:rPr>
                              <w:t xml:space="preserve"> </w:t>
                            </w:r>
                            <w:proofErr w:type="spellStart"/>
                            <w:r>
                              <w:rPr>
                                <w:iCs/>
                                <w:color w:val="000066"/>
                                <w:szCs w:val="22"/>
                                <w:lang w:val="fr-FR"/>
                              </w:rPr>
                              <w:t>Rangel</w:t>
                            </w:r>
                            <w:proofErr w:type="spellEnd"/>
                            <w:r>
                              <w:rPr>
                                <w:i/>
                                <w:iCs/>
                                <w:color w:val="000066"/>
                                <w:szCs w:val="22"/>
                                <w:lang w:val="fr-FR"/>
                              </w:rPr>
                              <w:t xml:space="preserve"> </w:t>
                            </w:r>
                            <w:r>
                              <w:rPr>
                                <w:rFonts w:hint="eastAsia"/>
                                <w:i/>
                                <w:iCs/>
                                <w:color w:val="000066"/>
                                <w:szCs w:val="22"/>
                                <w:lang w:val="fr-FR"/>
                              </w:rPr>
                              <w:t>–</w:t>
                            </w:r>
                            <w:r>
                              <w:rPr>
                                <w:i/>
                                <w:iCs/>
                                <w:color w:val="000066"/>
                                <w:szCs w:val="22"/>
                                <w:lang w:val="fr-FR"/>
                              </w:rPr>
                              <w:t xml:space="preserve"> </w:t>
                            </w:r>
                            <w:proofErr w:type="spellStart"/>
                            <w:r>
                              <w:rPr>
                                <w:i/>
                                <w:iCs/>
                                <w:color w:val="000066"/>
                                <w:szCs w:val="22"/>
                                <w:lang w:val="fr-FR"/>
                              </w:rPr>
                              <w:t>Member</w:t>
                            </w:r>
                            <w:proofErr w:type="spellEnd"/>
                            <w:r>
                              <w:rPr>
                                <w:i/>
                                <w:iCs/>
                                <w:color w:val="000066"/>
                                <w:szCs w:val="22"/>
                                <w:lang w:val="fr-FR"/>
                              </w:rPr>
                              <w:t xml:space="preserve"> </w:t>
                            </w:r>
                          </w:p>
                          <w:p w14:paraId="4A1BA1AE" w14:textId="77777777" w:rsidR="006A67D1" w:rsidRDefault="006A67D1" w:rsidP="006A67D1">
                            <w:pPr>
                              <w:pStyle w:val="Body"/>
                              <w:spacing w:line="220" w:lineRule="exact"/>
                              <w:rPr>
                                <w:i/>
                                <w:iCs/>
                                <w:color w:val="000066"/>
                                <w:szCs w:val="22"/>
                                <w:lang w:val="fr-FR"/>
                              </w:rPr>
                            </w:pPr>
                            <w:r>
                              <w:rPr>
                                <w:iCs/>
                                <w:color w:val="000066"/>
                                <w:szCs w:val="22"/>
                                <w:lang w:val="fr-FR"/>
                              </w:rPr>
                              <w:t xml:space="preserve">Phil Mastrocola </w:t>
                            </w:r>
                            <w:r>
                              <w:rPr>
                                <w:rFonts w:hint="eastAsia"/>
                                <w:iCs/>
                                <w:color w:val="000066"/>
                                <w:szCs w:val="22"/>
                                <w:lang w:val="fr-FR"/>
                              </w:rPr>
                              <w:t>–</w:t>
                            </w:r>
                            <w:r>
                              <w:rPr>
                                <w:iCs/>
                                <w:color w:val="000066"/>
                                <w:szCs w:val="22"/>
                                <w:lang w:val="fr-FR"/>
                              </w:rPr>
                              <w:t xml:space="preserve"> </w:t>
                            </w:r>
                            <w:proofErr w:type="spellStart"/>
                            <w:r>
                              <w:rPr>
                                <w:i/>
                                <w:iCs/>
                                <w:color w:val="000066"/>
                                <w:szCs w:val="22"/>
                                <w:lang w:val="fr-FR"/>
                              </w:rPr>
                              <w:t>Member</w:t>
                            </w:r>
                            <w:proofErr w:type="spellEnd"/>
                            <w:r>
                              <w:rPr>
                                <w:i/>
                                <w:iCs/>
                                <w:color w:val="000066"/>
                                <w:szCs w:val="22"/>
                                <w:lang w:val="fr-FR"/>
                              </w:rPr>
                              <w:t xml:space="preserve"> </w:t>
                            </w:r>
                          </w:p>
                          <w:p w14:paraId="21167A16" w14:textId="77777777" w:rsidR="006A67D1" w:rsidRDefault="006A67D1" w:rsidP="006A67D1">
                            <w:pPr>
                              <w:pStyle w:val="Body"/>
                              <w:spacing w:line="220" w:lineRule="exact"/>
                              <w:rPr>
                                <w:i/>
                                <w:iCs/>
                                <w:color w:val="000066"/>
                                <w:szCs w:val="22"/>
                                <w:lang w:val="fr-FR"/>
                              </w:rPr>
                            </w:pPr>
                            <w:r>
                              <w:rPr>
                                <w:iCs/>
                                <w:color w:val="000066"/>
                                <w:szCs w:val="22"/>
                                <w:lang w:val="fr-FR"/>
                              </w:rPr>
                              <w:t xml:space="preserve">James </w:t>
                            </w:r>
                            <w:proofErr w:type="spellStart"/>
                            <w:r>
                              <w:rPr>
                                <w:iCs/>
                                <w:color w:val="000066"/>
                                <w:szCs w:val="22"/>
                                <w:lang w:val="fr-FR"/>
                              </w:rPr>
                              <w:t>Tarr</w:t>
                            </w:r>
                            <w:proofErr w:type="spellEnd"/>
                            <w:r>
                              <w:rPr>
                                <w:i/>
                                <w:iCs/>
                                <w:color w:val="000066"/>
                                <w:szCs w:val="22"/>
                                <w:lang w:val="fr-FR"/>
                              </w:rPr>
                              <w:t xml:space="preserve"> </w:t>
                            </w:r>
                            <w:r>
                              <w:rPr>
                                <w:rFonts w:hint="eastAsia"/>
                                <w:i/>
                                <w:iCs/>
                                <w:color w:val="000066"/>
                                <w:szCs w:val="22"/>
                                <w:lang w:val="fr-FR"/>
                              </w:rPr>
                              <w:t>–</w:t>
                            </w:r>
                            <w:r>
                              <w:rPr>
                                <w:i/>
                                <w:iCs/>
                                <w:color w:val="000066"/>
                                <w:szCs w:val="22"/>
                                <w:lang w:val="fr-FR"/>
                              </w:rPr>
                              <w:t xml:space="preserve"> </w:t>
                            </w:r>
                            <w:proofErr w:type="spellStart"/>
                            <w:r>
                              <w:rPr>
                                <w:i/>
                                <w:iCs/>
                                <w:color w:val="000066"/>
                                <w:szCs w:val="22"/>
                                <w:lang w:val="fr-FR"/>
                              </w:rPr>
                              <w:t>Alternate</w:t>
                            </w:r>
                            <w:proofErr w:type="spellEnd"/>
                          </w:p>
                          <w:p w14:paraId="76566AB7" w14:textId="77777777" w:rsidR="006A67D1" w:rsidRDefault="006A67D1" w:rsidP="006A67D1">
                            <w:pPr>
                              <w:pStyle w:val="Body"/>
                              <w:spacing w:line="220" w:lineRule="exact"/>
                              <w:rPr>
                                <w:i/>
                                <w:iCs/>
                                <w:color w:val="000066"/>
                                <w:szCs w:val="22"/>
                                <w:lang w:val="fr-FR"/>
                              </w:rPr>
                            </w:pPr>
                            <w:r>
                              <w:rPr>
                                <w:iCs/>
                                <w:color w:val="000066"/>
                                <w:szCs w:val="22"/>
                                <w:lang w:val="fr-FR"/>
                              </w:rPr>
                              <w:t>Michael Hart</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w:t>
                            </w:r>
                            <w:proofErr w:type="spellStart"/>
                            <w:r>
                              <w:rPr>
                                <w:i/>
                                <w:iCs/>
                                <w:color w:val="000066"/>
                                <w:szCs w:val="22"/>
                                <w:lang w:val="fr-FR"/>
                              </w:rPr>
                              <w:t>Alternate</w:t>
                            </w:r>
                            <w:proofErr w:type="spellEnd"/>
                            <w:r>
                              <w:rPr>
                                <w:i/>
                                <w:iCs/>
                                <w:color w:val="000066"/>
                                <w:szCs w:val="22"/>
                                <w:lang w:val="fr-FR"/>
                              </w:rPr>
                              <w:t xml:space="preserve"> </w:t>
                            </w:r>
                          </w:p>
                          <w:p w14:paraId="6C48EEAE" w14:textId="77777777" w:rsidR="006A67D1" w:rsidRDefault="006A67D1" w:rsidP="006A67D1">
                            <w:pPr>
                              <w:pStyle w:val="Body"/>
                              <w:rPr>
                                <w:i/>
                                <w:iCs/>
                                <w:color w:val="000066"/>
                                <w:sz w:val="22"/>
                                <w:szCs w:val="22"/>
                                <w:lang w:val="fr-FR"/>
                              </w:rPr>
                            </w:pPr>
                          </w:p>
                          <w:p w14:paraId="44F98152" w14:textId="77777777" w:rsidR="006A67D1" w:rsidRDefault="006A67D1" w:rsidP="006A67D1">
                            <w:pPr>
                              <w:pStyle w:val="Body"/>
                              <w:rPr>
                                <w:i/>
                                <w:iCs/>
                                <w:color w:val="000066"/>
                                <w:sz w:val="22"/>
                                <w:szCs w:val="22"/>
                              </w:rPr>
                            </w:pPr>
                          </w:p>
                          <w:p w14:paraId="32E30739" w14:textId="77777777" w:rsidR="006A67D1" w:rsidRDefault="006A67D1" w:rsidP="006A67D1">
                            <w:pPr>
                              <w:pStyle w:val="Body"/>
                            </w:pPr>
                          </w:p>
                        </w:txbxContent>
                      </wps:txbx>
                      <wps:bodyPr vertOverflow="clip" horzOverflow="clip"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368DAF5" id="Rectangle 1073741827" o:spid="_x0000_s1027" style="position:absolute;left:0;text-align:left;margin-left:-33.2pt;margin-top:11.05pt;width:169.95pt;height:99.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" filled="f" stroked="f" strokeweight="1pt">
                <v:stroke miterlimit="4"/>
                <v:textbox inset="0,0,0,0">
                  <w:txbxContent>
                    <w:p w14:paraId="21805821" w14:textId="77777777" w:rsidR="006A67D1" w:rsidRDefault="006A67D1" w:rsidP="006A67D1">
                      <w:pPr>
                        <w:pStyle w:val="Body"/>
                        <w:spacing w:line="220" w:lineRule="exact"/>
                        <w:rPr>
                          <w:color w:val="000066"/>
                          <w:szCs w:val="22"/>
                        </w:rPr>
                      </w:pPr>
                      <w:r>
                        <w:rPr>
                          <w:color w:val="000066"/>
                          <w:szCs w:val="22"/>
                        </w:rPr>
                        <w:t>PLANNING BOARD MEMBERSHIP</w:t>
                      </w:r>
                    </w:p>
                    <w:p w14:paraId="53C1A2B5" w14:textId="77777777" w:rsidR="006A67D1" w:rsidRDefault="006A67D1" w:rsidP="006A67D1">
                      <w:pPr>
                        <w:pStyle w:val="Body"/>
                        <w:spacing w:line="220" w:lineRule="exact"/>
                        <w:rPr>
                          <w:color w:val="000066"/>
                          <w:szCs w:val="22"/>
                        </w:rPr>
                      </w:pPr>
                    </w:p>
                    <w:p w14:paraId="468BE6D9" w14:textId="77777777" w:rsidR="006A67D1" w:rsidRDefault="006A67D1" w:rsidP="006A67D1">
                      <w:pPr>
                        <w:pStyle w:val="Body"/>
                        <w:spacing w:line="220" w:lineRule="exact"/>
                        <w:rPr>
                          <w:i/>
                          <w:iCs/>
                          <w:color w:val="000066"/>
                          <w:szCs w:val="22"/>
                          <w:lang w:val="fr-FR"/>
                        </w:rPr>
                      </w:pPr>
                      <w:r>
                        <w:rPr>
                          <w:color w:val="000066"/>
                          <w:szCs w:val="22"/>
                        </w:rPr>
                        <w:t xml:space="preserve">Frederick </w:t>
                      </w:r>
                      <w:proofErr w:type="spellStart"/>
                      <w:r>
                        <w:rPr>
                          <w:color w:val="000066"/>
                          <w:szCs w:val="22"/>
                        </w:rPr>
                        <w:t>Cafasso</w:t>
                      </w:r>
                      <w:proofErr w:type="spellEnd"/>
                      <w:r>
                        <w:rPr>
                          <w:color w:val="000066"/>
                          <w:szCs w:val="22"/>
                        </w:rPr>
                        <w:t xml:space="preserve"> </w:t>
                      </w:r>
                      <w:r>
                        <w:rPr>
                          <w:rFonts w:hint="eastAsia"/>
                          <w:color w:val="000066"/>
                          <w:szCs w:val="22"/>
                        </w:rPr>
                        <w:t>–</w:t>
                      </w:r>
                      <w:r>
                        <w:rPr>
                          <w:color w:val="000066"/>
                          <w:szCs w:val="22"/>
                        </w:rPr>
                        <w:t xml:space="preserve"> </w:t>
                      </w:r>
                      <w:r>
                        <w:rPr>
                          <w:i/>
                          <w:iCs/>
                          <w:color w:val="000066"/>
                          <w:szCs w:val="22"/>
                          <w:lang w:val="fr-FR"/>
                        </w:rPr>
                        <w:t>Chairman</w:t>
                      </w:r>
                    </w:p>
                    <w:p w14:paraId="0023FEA8" w14:textId="77777777" w:rsidR="006A67D1" w:rsidRDefault="006A67D1" w:rsidP="006A67D1">
                      <w:pPr>
                        <w:pStyle w:val="Body"/>
                        <w:spacing w:line="220" w:lineRule="exact"/>
                        <w:rPr>
                          <w:i/>
                          <w:iCs/>
                          <w:color w:val="000066"/>
                          <w:szCs w:val="22"/>
                          <w:lang w:val="fr-FR"/>
                        </w:rPr>
                      </w:pPr>
                      <w:r>
                        <w:rPr>
                          <w:iCs/>
                          <w:color w:val="000066"/>
                          <w:szCs w:val="22"/>
                          <w:lang w:val="fr-FR"/>
                        </w:rPr>
                        <w:t xml:space="preserve">Leo </w:t>
                      </w:r>
                      <w:proofErr w:type="spellStart"/>
                      <w:r>
                        <w:rPr>
                          <w:iCs/>
                          <w:color w:val="000066"/>
                          <w:szCs w:val="22"/>
                          <w:lang w:val="fr-FR"/>
                        </w:rPr>
                        <w:t>Pizzano</w:t>
                      </w:r>
                      <w:proofErr w:type="spellEnd"/>
                      <w:r>
                        <w:rPr>
                          <w:iCs/>
                          <w:color w:val="000066"/>
                          <w:szCs w:val="22"/>
                          <w:lang w:val="fr-FR"/>
                        </w:rPr>
                        <w:t xml:space="preserve">, Jr. </w:t>
                      </w:r>
                      <w:r>
                        <w:rPr>
                          <w:rFonts w:hint="eastAsia"/>
                          <w:iCs/>
                          <w:color w:val="000066"/>
                          <w:szCs w:val="22"/>
                          <w:lang w:val="fr-FR"/>
                        </w:rPr>
                        <w:t>–</w:t>
                      </w:r>
                      <w:r>
                        <w:rPr>
                          <w:iCs/>
                          <w:color w:val="000066"/>
                          <w:szCs w:val="22"/>
                          <w:lang w:val="fr-FR"/>
                        </w:rPr>
                        <w:t xml:space="preserve"> </w:t>
                      </w:r>
                      <w:proofErr w:type="spellStart"/>
                      <w:r>
                        <w:rPr>
                          <w:i/>
                          <w:iCs/>
                          <w:color w:val="000066"/>
                          <w:szCs w:val="22"/>
                          <w:lang w:val="fr-FR"/>
                        </w:rPr>
                        <w:t>Member</w:t>
                      </w:r>
                      <w:proofErr w:type="spellEnd"/>
                      <w:r>
                        <w:rPr>
                          <w:i/>
                          <w:iCs/>
                          <w:color w:val="000066"/>
                          <w:szCs w:val="22"/>
                          <w:lang w:val="fr-FR"/>
                        </w:rPr>
                        <w:br/>
                      </w:r>
                      <w:r>
                        <w:rPr>
                          <w:iCs/>
                          <w:color w:val="000066"/>
                          <w:szCs w:val="22"/>
                          <w:lang w:val="fr-FR"/>
                        </w:rPr>
                        <w:t>Michael O</w:t>
                      </w:r>
                      <w:r>
                        <w:rPr>
                          <w:rFonts w:hint="eastAsia"/>
                          <w:iCs/>
                          <w:color w:val="000066"/>
                          <w:szCs w:val="22"/>
                          <w:lang w:val="fr-FR"/>
                        </w:rPr>
                        <w:t>’</w:t>
                      </w:r>
                      <w:r>
                        <w:rPr>
                          <w:iCs/>
                          <w:color w:val="000066"/>
                          <w:szCs w:val="22"/>
                          <w:lang w:val="fr-FR"/>
                        </w:rPr>
                        <w:t>Connor</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w:t>
                      </w:r>
                      <w:proofErr w:type="spellStart"/>
                      <w:r>
                        <w:rPr>
                          <w:i/>
                          <w:iCs/>
                          <w:color w:val="000066"/>
                          <w:szCs w:val="22"/>
                          <w:lang w:val="fr-FR"/>
                        </w:rPr>
                        <w:t>Member</w:t>
                      </w:r>
                      <w:proofErr w:type="spellEnd"/>
                    </w:p>
                    <w:p w14:paraId="7FED351D" w14:textId="77777777" w:rsidR="006A67D1" w:rsidRDefault="006A67D1" w:rsidP="006A67D1">
                      <w:pPr>
                        <w:pStyle w:val="Body"/>
                        <w:spacing w:line="220" w:lineRule="exact"/>
                        <w:rPr>
                          <w:i/>
                          <w:iCs/>
                          <w:color w:val="000066"/>
                          <w:szCs w:val="22"/>
                          <w:lang w:val="fr-FR"/>
                        </w:rPr>
                      </w:pPr>
                      <w:proofErr w:type="spellStart"/>
                      <w:r>
                        <w:rPr>
                          <w:iCs/>
                          <w:color w:val="000066"/>
                          <w:szCs w:val="22"/>
                          <w:lang w:val="fr-FR"/>
                        </w:rPr>
                        <w:t>Shayane</w:t>
                      </w:r>
                      <w:proofErr w:type="spellEnd"/>
                      <w:r>
                        <w:rPr>
                          <w:iCs/>
                          <w:color w:val="000066"/>
                          <w:szCs w:val="22"/>
                          <w:lang w:val="fr-FR"/>
                        </w:rPr>
                        <w:t xml:space="preserve"> </w:t>
                      </w:r>
                      <w:proofErr w:type="spellStart"/>
                      <w:r>
                        <w:rPr>
                          <w:iCs/>
                          <w:color w:val="000066"/>
                          <w:szCs w:val="22"/>
                          <w:lang w:val="fr-FR"/>
                        </w:rPr>
                        <w:t>Rangel</w:t>
                      </w:r>
                      <w:proofErr w:type="spellEnd"/>
                      <w:r>
                        <w:rPr>
                          <w:i/>
                          <w:iCs/>
                          <w:color w:val="000066"/>
                          <w:szCs w:val="22"/>
                          <w:lang w:val="fr-FR"/>
                        </w:rPr>
                        <w:t xml:space="preserve"> </w:t>
                      </w:r>
                      <w:r>
                        <w:rPr>
                          <w:rFonts w:hint="eastAsia"/>
                          <w:i/>
                          <w:iCs/>
                          <w:color w:val="000066"/>
                          <w:szCs w:val="22"/>
                          <w:lang w:val="fr-FR"/>
                        </w:rPr>
                        <w:t>–</w:t>
                      </w:r>
                      <w:r>
                        <w:rPr>
                          <w:i/>
                          <w:iCs/>
                          <w:color w:val="000066"/>
                          <w:szCs w:val="22"/>
                          <w:lang w:val="fr-FR"/>
                        </w:rPr>
                        <w:t xml:space="preserve"> </w:t>
                      </w:r>
                      <w:proofErr w:type="spellStart"/>
                      <w:r>
                        <w:rPr>
                          <w:i/>
                          <w:iCs/>
                          <w:color w:val="000066"/>
                          <w:szCs w:val="22"/>
                          <w:lang w:val="fr-FR"/>
                        </w:rPr>
                        <w:t>Member</w:t>
                      </w:r>
                      <w:proofErr w:type="spellEnd"/>
                      <w:r>
                        <w:rPr>
                          <w:i/>
                          <w:iCs/>
                          <w:color w:val="000066"/>
                          <w:szCs w:val="22"/>
                          <w:lang w:val="fr-FR"/>
                        </w:rPr>
                        <w:t xml:space="preserve"> </w:t>
                      </w:r>
                    </w:p>
                    <w:p w14:paraId="4A1BA1AE" w14:textId="77777777" w:rsidR="006A67D1" w:rsidRDefault="006A67D1" w:rsidP="006A67D1">
                      <w:pPr>
                        <w:pStyle w:val="Body"/>
                        <w:spacing w:line="220" w:lineRule="exact"/>
                        <w:rPr>
                          <w:i/>
                          <w:iCs/>
                          <w:color w:val="000066"/>
                          <w:szCs w:val="22"/>
                          <w:lang w:val="fr-FR"/>
                        </w:rPr>
                      </w:pPr>
                      <w:r>
                        <w:rPr>
                          <w:iCs/>
                          <w:color w:val="000066"/>
                          <w:szCs w:val="22"/>
                          <w:lang w:val="fr-FR"/>
                        </w:rPr>
                        <w:t xml:space="preserve">Phil Mastrocola </w:t>
                      </w:r>
                      <w:r>
                        <w:rPr>
                          <w:rFonts w:hint="eastAsia"/>
                          <w:iCs/>
                          <w:color w:val="000066"/>
                          <w:szCs w:val="22"/>
                          <w:lang w:val="fr-FR"/>
                        </w:rPr>
                        <w:t>–</w:t>
                      </w:r>
                      <w:r>
                        <w:rPr>
                          <w:iCs/>
                          <w:color w:val="000066"/>
                          <w:szCs w:val="22"/>
                          <w:lang w:val="fr-FR"/>
                        </w:rPr>
                        <w:t xml:space="preserve"> </w:t>
                      </w:r>
                      <w:proofErr w:type="spellStart"/>
                      <w:r>
                        <w:rPr>
                          <w:i/>
                          <w:iCs/>
                          <w:color w:val="000066"/>
                          <w:szCs w:val="22"/>
                          <w:lang w:val="fr-FR"/>
                        </w:rPr>
                        <w:t>Member</w:t>
                      </w:r>
                      <w:proofErr w:type="spellEnd"/>
                      <w:r>
                        <w:rPr>
                          <w:i/>
                          <w:iCs/>
                          <w:color w:val="000066"/>
                          <w:szCs w:val="22"/>
                          <w:lang w:val="fr-FR"/>
                        </w:rPr>
                        <w:t xml:space="preserve"> </w:t>
                      </w:r>
                    </w:p>
                    <w:p w14:paraId="21167A16" w14:textId="77777777" w:rsidR="006A67D1" w:rsidRDefault="006A67D1" w:rsidP="006A67D1">
                      <w:pPr>
                        <w:pStyle w:val="Body"/>
                        <w:spacing w:line="220" w:lineRule="exact"/>
                        <w:rPr>
                          <w:i/>
                          <w:iCs/>
                          <w:color w:val="000066"/>
                          <w:szCs w:val="22"/>
                          <w:lang w:val="fr-FR"/>
                        </w:rPr>
                      </w:pPr>
                      <w:r>
                        <w:rPr>
                          <w:iCs/>
                          <w:color w:val="000066"/>
                          <w:szCs w:val="22"/>
                          <w:lang w:val="fr-FR"/>
                        </w:rPr>
                        <w:t xml:space="preserve">James </w:t>
                      </w:r>
                      <w:proofErr w:type="spellStart"/>
                      <w:r>
                        <w:rPr>
                          <w:iCs/>
                          <w:color w:val="000066"/>
                          <w:szCs w:val="22"/>
                          <w:lang w:val="fr-FR"/>
                        </w:rPr>
                        <w:t>Tarr</w:t>
                      </w:r>
                      <w:proofErr w:type="spellEnd"/>
                      <w:r>
                        <w:rPr>
                          <w:i/>
                          <w:iCs/>
                          <w:color w:val="000066"/>
                          <w:szCs w:val="22"/>
                          <w:lang w:val="fr-FR"/>
                        </w:rPr>
                        <w:t xml:space="preserve"> </w:t>
                      </w:r>
                      <w:r>
                        <w:rPr>
                          <w:rFonts w:hint="eastAsia"/>
                          <w:i/>
                          <w:iCs/>
                          <w:color w:val="000066"/>
                          <w:szCs w:val="22"/>
                          <w:lang w:val="fr-FR"/>
                        </w:rPr>
                        <w:t>–</w:t>
                      </w:r>
                      <w:r>
                        <w:rPr>
                          <w:i/>
                          <w:iCs/>
                          <w:color w:val="000066"/>
                          <w:szCs w:val="22"/>
                          <w:lang w:val="fr-FR"/>
                        </w:rPr>
                        <w:t xml:space="preserve"> </w:t>
                      </w:r>
                      <w:proofErr w:type="spellStart"/>
                      <w:r>
                        <w:rPr>
                          <w:i/>
                          <w:iCs/>
                          <w:color w:val="000066"/>
                          <w:szCs w:val="22"/>
                          <w:lang w:val="fr-FR"/>
                        </w:rPr>
                        <w:t>Alternate</w:t>
                      </w:r>
                      <w:proofErr w:type="spellEnd"/>
                    </w:p>
                    <w:p w14:paraId="76566AB7" w14:textId="77777777" w:rsidR="006A67D1" w:rsidRDefault="006A67D1" w:rsidP="006A67D1">
                      <w:pPr>
                        <w:pStyle w:val="Body"/>
                        <w:spacing w:line="220" w:lineRule="exact"/>
                        <w:rPr>
                          <w:i/>
                          <w:iCs/>
                          <w:color w:val="000066"/>
                          <w:szCs w:val="22"/>
                          <w:lang w:val="fr-FR"/>
                        </w:rPr>
                      </w:pPr>
                      <w:r>
                        <w:rPr>
                          <w:iCs/>
                          <w:color w:val="000066"/>
                          <w:szCs w:val="22"/>
                          <w:lang w:val="fr-FR"/>
                        </w:rPr>
                        <w:t>Michael Hart</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w:t>
                      </w:r>
                      <w:proofErr w:type="spellStart"/>
                      <w:r>
                        <w:rPr>
                          <w:i/>
                          <w:iCs/>
                          <w:color w:val="000066"/>
                          <w:szCs w:val="22"/>
                          <w:lang w:val="fr-FR"/>
                        </w:rPr>
                        <w:t>Alternate</w:t>
                      </w:r>
                      <w:proofErr w:type="spellEnd"/>
                      <w:r>
                        <w:rPr>
                          <w:i/>
                          <w:iCs/>
                          <w:color w:val="000066"/>
                          <w:szCs w:val="22"/>
                          <w:lang w:val="fr-FR"/>
                        </w:rPr>
                        <w:t xml:space="preserve"> </w:t>
                      </w:r>
                    </w:p>
                    <w:p w14:paraId="6C48EEAE" w14:textId="77777777" w:rsidR="006A67D1" w:rsidRDefault="006A67D1" w:rsidP="006A67D1">
                      <w:pPr>
                        <w:pStyle w:val="Body"/>
                        <w:rPr>
                          <w:i/>
                          <w:iCs/>
                          <w:color w:val="000066"/>
                          <w:sz w:val="22"/>
                          <w:szCs w:val="22"/>
                          <w:lang w:val="fr-FR"/>
                        </w:rPr>
                      </w:pPr>
                    </w:p>
                    <w:p w14:paraId="44F98152" w14:textId="77777777" w:rsidR="006A67D1" w:rsidRDefault="006A67D1" w:rsidP="006A67D1">
                      <w:pPr>
                        <w:pStyle w:val="Body"/>
                        <w:rPr>
                          <w:i/>
                          <w:iCs/>
                          <w:color w:val="000066"/>
                          <w:sz w:val="22"/>
                          <w:szCs w:val="22"/>
                        </w:rPr>
                      </w:pPr>
                    </w:p>
                    <w:p w14:paraId="32E30739" w14:textId="77777777" w:rsidR="006A67D1" w:rsidRDefault="006A67D1" w:rsidP="006A67D1">
                      <w:pPr>
                        <w:pStyle w:val="Body"/>
                      </w:pPr>
                    </w:p>
                  </w:txbxContent>
                </v:textbox>
                <w10:wrap anchory="line"/>
              </v:rect>
            </w:pict>
          </mc:Fallback>
        </mc:AlternateContent>
      </w:r>
    </w:p>
    <w:p w14:paraId="7AA45AD8" w14:textId="47DAE080" w:rsidR="006A67D1" w:rsidRDefault="006A67D1" w:rsidP="006A67D1">
      <w:pPr>
        <w:pStyle w:val="Body"/>
        <w:jc w:val="center"/>
        <w:rPr>
          <w:color w:val="000066"/>
        </w:rPr>
      </w:pPr>
      <w:r>
        <w:rPr>
          <w:noProof/>
        </w:rPr>
        <w:drawing>
          <wp:inline distT="0" distB="0" distL="0" distR="0" wp14:anchorId="78A4BDD2" wp14:editId="5FBF4585">
            <wp:extent cx="1079500" cy="10985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1098550"/>
                    </a:xfrm>
                    <a:prstGeom prst="rect">
                      <a:avLst/>
                    </a:prstGeom>
                    <a:noFill/>
                    <a:ln>
                      <a:noFill/>
                    </a:ln>
                  </pic:spPr>
                </pic:pic>
              </a:graphicData>
            </a:graphic>
          </wp:inline>
        </w:drawing>
      </w:r>
    </w:p>
    <w:p w14:paraId="70178029" w14:textId="77777777" w:rsidR="006A67D1" w:rsidRDefault="006A67D1" w:rsidP="0038309C">
      <w:pPr>
        <w:spacing w:after="0" w:line="240" w:lineRule="auto"/>
        <w:jc w:val="center"/>
        <w:rPr>
          <w:rFonts w:eastAsia="Times New Roman"/>
          <w:color w:val="000066"/>
          <w:sz w:val="56"/>
          <w:szCs w:val="56"/>
        </w:rPr>
      </w:pPr>
    </w:p>
    <w:p w14:paraId="28A6ED1F" w14:textId="706F1221" w:rsidR="0038309C" w:rsidRPr="0038309C" w:rsidRDefault="0038309C" w:rsidP="0038309C">
      <w:pPr>
        <w:spacing w:after="0" w:line="240" w:lineRule="auto"/>
        <w:jc w:val="center"/>
        <w:rPr>
          <w:rFonts w:eastAsia="Times New Roman"/>
          <w:szCs w:val="24"/>
        </w:rPr>
      </w:pPr>
      <w:r w:rsidRPr="0038309C">
        <w:rPr>
          <w:rFonts w:eastAsia="Times New Roman"/>
          <w:b/>
          <w:bCs/>
          <w:color w:val="000000"/>
          <w:szCs w:val="24"/>
        </w:rPr>
        <w:t xml:space="preserve">Notice is Hereby Given there will be a Meeting of the Everett Planning Board </w:t>
      </w:r>
      <w:r w:rsidRPr="0038309C">
        <w:rPr>
          <w:rFonts w:eastAsia="Times New Roman"/>
          <w:b/>
          <w:bCs/>
          <w:color w:val="000000"/>
          <w:szCs w:val="24"/>
        </w:rPr>
        <w:br/>
        <w:t>at Everett City Hall, 3</w:t>
      </w:r>
      <w:r w:rsidRPr="0038309C">
        <w:rPr>
          <w:rFonts w:eastAsia="Times New Roman"/>
          <w:b/>
          <w:bCs/>
          <w:color w:val="000000"/>
          <w:sz w:val="14"/>
          <w:szCs w:val="14"/>
          <w:vertAlign w:val="superscript"/>
        </w:rPr>
        <w:t>rd</w:t>
      </w:r>
      <w:r w:rsidRPr="0038309C">
        <w:rPr>
          <w:rFonts w:eastAsia="Times New Roman"/>
          <w:b/>
          <w:bCs/>
          <w:color w:val="000000"/>
          <w:szCs w:val="24"/>
        </w:rPr>
        <w:t xml:space="preserve"> Floor, Speaker George </w:t>
      </w:r>
      <w:proofErr w:type="spellStart"/>
      <w:r w:rsidRPr="0038309C">
        <w:rPr>
          <w:rFonts w:eastAsia="Times New Roman"/>
          <w:b/>
          <w:bCs/>
          <w:color w:val="000000"/>
          <w:szCs w:val="24"/>
        </w:rPr>
        <w:t>Keverian</w:t>
      </w:r>
      <w:proofErr w:type="spellEnd"/>
      <w:r w:rsidRPr="0038309C">
        <w:rPr>
          <w:rFonts w:eastAsia="Times New Roman"/>
          <w:b/>
          <w:bCs/>
          <w:color w:val="000000"/>
          <w:szCs w:val="24"/>
        </w:rPr>
        <w:t xml:space="preserve"> Room</w:t>
      </w:r>
      <w:r w:rsidRPr="0038309C">
        <w:rPr>
          <w:rFonts w:eastAsia="Times New Roman"/>
          <w:b/>
          <w:bCs/>
          <w:color w:val="000000"/>
          <w:szCs w:val="24"/>
        </w:rPr>
        <w:br/>
        <w:t xml:space="preserve">on Monday, </w:t>
      </w:r>
      <w:r w:rsidR="006A67D1">
        <w:rPr>
          <w:rFonts w:eastAsia="Times New Roman"/>
          <w:b/>
          <w:bCs/>
          <w:color w:val="000000"/>
          <w:szCs w:val="24"/>
        </w:rPr>
        <w:t>May 2</w:t>
      </w:r>
      <w:r w:rsidRPr="0038309C">
        <w:rPr>
          <w:rFonts w:eastAsia="Times New Roman"/>
          <w:b/>
          <w:bCs/>
          <w:color w:val="000000"/>
          <w:szCs w:val="24"/>
        </w:rPr>
        <w:t>, 2022 at 6:00 pm</w:t>
      </w:r>
      <w:r w:rsidRPr="0038309C">
        <w:rPr>
          <w:rFonts w:eastAsia="Times New Roman"/>
          <w:b/>
          <w:bCs/>
          <w:color w:val="000000"/>
          <w:szCs w:val="24"/>
        </w:rPr>
        <w:br/>
      </w:r>
    </w:p>
    <w:p w14:paraId="26E38406" w14:textId="77777777" w:rsidR="0038309C" w:rsidRPr="0038309C" w:rsidRDefault="0038309C" w:rsidP="0038309C">
      <w:pPr>
        <w:spacing w:after="0" w:line="240" w:lineRule="auto"/>
        <w:jc w:val="center"/>
        <w:rPr>
          <w:rFonts w:eastAsia="Times New Roman"/>
          <w:szCs w:val="24"/>
        </w:rPr>
      </w:pPr>
      <w:r w:rsidRPr="0038309C">
        <w:rPr>
          <w:rFonts w:eastAsia="Times New Roman"/>
          <w:b/>
          <w:bCs/>
          <w:color w:val="000000"/>
          <w:szCs w:val="24"/>
        </w:rPr>
        <w:t>Planning Board Agenda</w:t>
      </w:r>
    </w:p>
    <w:p w14:paraId="014C91C8" w14:textId="77777777" w:rsidR="0038309C" w:rsidRPr="0038309C" w:rsidRDefault="0038309C" w:rsidP="0038309C">
      <w:pPr>
        <w:spacing w:after="0" w:line="240" w:lineRule="auto"/>
        <w:rPr>
          <w:rFonts w:eastAsia="Times New Roman"/>
          <w:szCs w:val="24"/>
        </w:rPr>
      </w:pPr>
    </w:p>
    <w:p w14:paraId="71815096" w14:textId="77777777" w:rsidR="0038309C" w:rsidRPr="0038309C" w:rsidRDefault="0038309C" w:rsidP="0038309C">
      <w:pPr>
        <w:spacing w:after="0" w:line="240" w:lineRule="auto"/>
        <w:ind w:left="-90" w:hanging="540"/>
        <w:rPr>
          <w:rFonts w:eastAsia="Times New Roman"/>
          <w:szCs w:val="24"/>
        </w:rPr>
      </w:pPr>
      <w:r w:rsidRPr="0038309C">
        <w:rPr>
          <w:rFonts w:eastAsia="Times New Roman"/>
          <w:b/>
          <w:bCs/>
          <w:color w:val="000000"/>
          <w:szCs w:val="24"/>
        </w:rPr>
        <w:t xml:space="preserve">I.      </w:t>
      </w:r>
      <w:r w:rsidRPr="0038309C">
        <w:rPr>
          <w:rFonts w:eastAsia="Times New Roman"/>
          <w:b/>
          <w:bCs/>
          <w:color w:val="000000"/>
          <w:szCs w:val="24"/>
        </w:rPr>
        <w:tab/>
        <w:t>Roll Call of Members</w:t>
      </w:r>
    </w:p>
    <w:p w14:paraId="08FD8DC5" w14:textId="77777777" w:rsidR="0038309C" w:rsidRPr="0038309C" w:rsidRDefault="0038309C" w:rsidP="0038309C">
      <w:pPr>
        <w:spacing w:after="0" w:line="240" w:lineRule="auto"/>
        <w:rPr>
          <w:rFonts w:eastAsia="Times New Roman"/>
          <w:szCs w:val="24"/>
        </w:rPr>
      </w:pPr>
    </w:p>
    <w:p w14:paraId="02348694" w14:textId="556D5857" w:rsidR="0038309C" w:rsidRPr="0038309C" w:rsidRDefault="0038309C" w:rsidP="0038309C">
      <w:pPr>
        <w:spacing w:after="0" w:line="240" w:lineRule="auto"/>
        <w:ind w:left="-90" w:hanging="540"/>
        <w:rPr>
          <w:rFonts w:eastAsia="Times New Roman"/>
          <w:szCs w:val="24"/>
        </w:rPr>
      </w:pPr>
      <w:r w:rsidRPr="0038309C">
        <w:rPr>
          <w:rFonts w:eastAsia="Times New Roman"/>
          <w:b/>
          <w:bCs/>
          <w:color w:val="000000"/>
          <w:szCs w:val="24"/>
        </w:rPr>
        <w:t xml:space="preserve">II.    </w:t>
      </w:r>
      <w:r w:rsidRPr="0038309C">
        <w:rPr>
          <w:rFonts w:eastAsia="Times New Roman"/>
          <w:b/>
          <w:bCs/>
          <w:color w:val="000000"/>
          <w:szCs w:val="24"/>
        </w:rPr>
        <w:tab/>
        <w:t>Old Business</w:t>
      </w:r>
      <w:r w:rsidRPr="0038309C">
        <w:rPr>
          <w:rFonts w:eastAsia="Times New Roman"/>
          <w:b/>
          <w:bCs/>
          <w:color w:val="000000"/>
          <w:szCs w:val="24"/>
        </w:rPr>
        <w:br/>
      </w:r>
    </w:p>
    <w:p w14:paraId="341B7E3C" w14:textId="048C034A" w:rsidR="0038309C" w:rsidRPr="0038309C" w:rsidRDefault="0038309C" w:rsidP="0038309C">
      <w:pPr>
        <w:numPr>
          <w:ilvl w:val="0"/>
          <w:numId w:val="1"/>
        </w:numPr>
        <w:spacing w:after="0" w:line="240" w:lineRule="auto"/>
        <w:ind w:left="630"/>
        <w:textAlignment w:val="baseline"/>
        <w:rPr>
          <w:rFonts w:eastAsia="Times New Roman"/>
          <w:b/>
          <w:bCs/>
          <w:color w:val="000000"/>
          <w:szCs w:val="24"/>
        </w:rPr>
      </w:pPr>
      <w:r w:rsidRPr="0038309C">
        <w:rPr>
          <w:rFonts w:eastAsia="Times New Roman"/>
          <w:b/>
          <w:bCs/>
          <w:color w:val="000000"/>
          <w:szCs w:val="24"/>
        </w:rPr>
        <w:t>Site Plan Review &amp; Inclusionary Zoning Special Permit – 1911-1919 Revere Beach Parkway</w:t>
      </w:r>
      <w:r w:rsidRPr="0038309C">
        <w:rPr>
          <w:rFonts w:eastAsia="Times New Roman"/>
          <w:color w:val="000000"/>
          <w:szCs w:val="24"/>
        </w:rPr>
        <w:t xml:space="preserve"> – Proposal for the redevelopment of the site, razing an existing warehouse/commercial structure and constructing a six-story, 150,100 sq. ft. mixed-use building containing 1</w:t>
      </w:r>
      <w:r w:rsidR="005B459F">
        <w:rPr>
          <w:rFonts w:eastAsia="Times New Roman"/>
          <w:color w:val="000000"/>
          <w:szCs w:val="24"/>
        </w:rPr>
        <w:t>41</w:t>
      </w:r>
      <w:r w:rsidRPr="0038309C">
        <w:rPr>
          <w:rFonts w:eastAsia="Times New Roman"/>
          <w:color w:val="000000"/>
          <w:szCs w:val="24"/>
        </w:rPr>
        <w:t xml:space="preserve"> residential units, approximately 1,700 sq. ft. of ground-floor retail storefront space, and 10</w:t>
      </w:r>
      <w:r w:rsidR="005B459F">
        <w:rPr>
          <w:rFonts w:eastAsia="Times New Roman"/>
          <w:color w:val="000000"/>
          <w:szCs w:val="24"/>
        </w:rPr>
        <w:t>5</w:t>
      </w:r>
      <w:r w:rsidRPr="0038309C">
        <w:rPr>
          <w:rFonts w:eastAsia="Times New Roman"/>
          <w:color w:val="000000"/>
          <w:szCs w:val="24"/>
        </w:rPr>
        <w:t xml:space="preserve"> parking spaces distributed on ground floor, lower, and upper parking levels. Applicant is proposing that 2</w:t>
      </w:r>
      <w:r w:rsidR="005B459F">
        <w:rPr>
          <w:rFonts w:eastAsia="Times New Roman"/>
          <w:color w:val="000000"/>
          <w:szCs w:val="24"/>
        </w:rPr>
        <w:t>2</w:t>
      </w:r>
      <w:r w:rsidRPr="0038309C">
        <w:rPr>
          <w:rFonts w:eastAsia="Times New Roman"/>
          <w:color w:val="000000"/>
          <w:szCs w:val="24"/>
        </w:rPr>
        <w:t xml:space="preserve"> units will be designated as affordable. 1911-1919 Revere Beach Parkway is a parcel of land referenced by Assessor’s Department as K0-02-000057 and K0-02-000036.</w:t>
      </w:r>
      <w:r w:rsidRPr="0038309C">
        <w:rPr>
          <w:rFonts w:eastAsia="Times New Roman"/>
          <w:color w:val="000000"/>
          <w:szCs w:val="24"/>
        </w:rPr>
        <w:br/>
      </w:r>
      <w:r w:rsidRPr="0038309C">
        <w:rPr>
          <w:rFonts w:eastAsia="Times New Roman"/>
          <w:b/>
          <w:bCs/>
          <w:color w:val="000000"/>
          <w:szCs w:val="24"/>
        </w:rPr>
        <w:t>(Continued from November 15, 2021)</w:t>
      </w:r>
      <w:r w:rsidRPr="0038309C">
        <w:rPr>
          <w:rFonts w:eastAsia="Times New Roman"/>
          <w:color w:val="000000"/>
          <w:szCs w:val="24"/>
        </w:rPr>
        <w:br/>
      </w:r>
      <w:r w:rsidRPr="0038309C">
        <w:rPr>
          <w:rFonts w:eastAsia="Times New Roman"/>
          <w:color w:val="000000"/>
          <w:szCs w:val="24"/>
        </w:rPr>
        <w:br/>
      </w:r>
    </w:p>
    <w:p w14:paraId="1DC68C8F" w14:textId="77777777" w:rsidR="0038309C" w:rsidRPr="0038309C" w:rsidRDefault="0038309C" w:rsidP="0038309C">
      <w:pPr>
        <w:numPr>
          <w:ilvl w:val="0"/>
          <w:numId w:val="1"/>
        </w:numPr>
        <w:spacing w:after="0" w:line="240" w:lineRule="auto"/>
        <w:ind w:left="630"/>
        <w:textAlignment w:val="baseline"/>
        <w:rPr>
          <w:rFonts w:eastAsia="Times New Roman"/>
          <w:b/>
          <w:bCs/>
          <w:color w:val="000000"/>
          <w:szCs w:val="24"/>
        </w:rPr>
      </w:pPr>
      <w:r w:rsidRPr="0038309C">
        <w:rPr>
          <w:rFonts w:eastAsia="Times New Roman"/>
          <w:b/>
          <w:bCs/>
          <w:color w:val="000000"/>
          <w:szCs w:val="24"/>
        </w:rPr>
        <w:t>Site Plan Review &amp; Special Permits</w:t>
      </w:r>
      <w:r w:rsidRPr="0038309C">
        <w:rPr>
          <w:rFonts w:eastAsia="Times New Roman"/>
          <w:color w:val="000000"/>
          <w:szCs w:val="24"/>
        </w:rPr>
        <w:t xml:space="preserve"> – </w:t>
      </w:r>
      <w:r w:rsidRPr="0038309C">
        <w:rPr>
          <w:rFonts w:eastAsia="Times New Roman"/>
          <w:b/>
          <w:bCs/>
          <w:color w:val="000000"/>
          <w:szCs w:val="24"/>
        </w:rPr>
        <w:t>12 Dexter Street; 3-5 Bow Street; 2 Thompson Place; 33, 35, 51 Mystic Street; 14-16 Robin Street; 1 &amp; 15 Broadway (“East of Broadway”) –</w:t>
      </w:r>
      <w:r w:rsidRPr="0038309C">
        <w:rPr>
          <w:rFonts w:eastAsia="Times New Roman"/>
          <w:color w:val="000000"/>
          <w:szCs w:val="24"/>
        </w:rPr>
        <w:t xml:space="preserve"> Proposal for the redevelopment of multiple sites, totaling 269,162 square feet of cumulative land area. This proposal includes the construction of an approximately 20,000 gross-square-foot, two story restaurant building with an outdoor dining terrace, </w:t>
      </w:r>
      <w:proofErr w:type="gramStart"/>
      <w:r w:rsidRPr="0038309C">
        <w:rPr>
          <w:rFonts w:eastAsia="Times New Roman"/>
          <w:color w:val="000000"/>
          <w:szCs w:val="24"/>
        </w:rPr>
        <w:t>a</w:t>
      </w:r>
      <w:proofErr w:type="gramEnd"/>
      <w:r w:rsidRPr="0038309C">
        <w:rPr>
          <w:rFonts w:eastAsia="Times New Roman"/>
          <w:color w:val="000000"/>
          <w:szCs w:val="24"/>
        </w:rPr>
        <w:t xml:space="preserve"> 1800-seat event center with associated pre-function space, an approximately 2,212 space parking garage, as well as a pedestrian bridge to cross Broadway (Route 99) and connect to Encore Boston Harbor. </w:t>
      </w:r>
    </w:p>
    <w:p w14:paraId="650AFC60" w14:textId="77777777" w:rsidR="0038309C" w:rsidRPr="0038309C" w:rsidRDefault="0038309C" w:rsidP="0038309C">
      <w:pPr>
        <w:spacing w:after="0" w:line="240" w:lineRule="auto"/>
        <w:ind w:left="630"/>
        <w:rPr>
          <w:rFonts w:eastAsia="Times New Roman"/>
          <w:szCs w:val="24"/>
        </w:rPr>
      </w:pPr>
      <w:r w:rsidRPr="0038309C">
        <w:rPr>
          <w:rFonts w:eastAsia="Times New Roman"/>
          <w:b/>
          <w:bCs/>
          <w:color w:val="000000"/>
          <w:szCs w:val="24"/>
        </w:rPr>
        <w:t>(Continued from December 13, 2021)</w:t>
      </w:r>
    </w:p>
    <w:p w14:paraId="760835FC" w14:textId="558450FB" w:rsidR="0038309C" w:rsidRPr="0038309C" w:rsidRDefault="006A67D1" w:rsidP="0038309C">
      <w:pPr>
        <w:spacing w:after="0" w:line="240" w:lineRule="auto"/>
        <w:rPr>
          <w:rFonts w:eastAsia="Times New Roman"/>
          <w:szCs w:val="24"/>
        </w:rPr>
      </w:pPr>
      <w:r>
        <w:rPr>
          <w:rFonts w:eastAsia="Times New Roman"/>
          <w:b/>
          <w:bCs/>
          <w:color w:val="000000"/>
          <w:szCs w:val="24"/>
        </w:rPr>
        <w:br/>
      </w:r>
    </w:p>
    <w:p w14:paraId="06C0ADE1" w14:textId="77777777" w:rsidR="006A67D1" w:rsidRDefault="0038309C" w:rsidP="0038309C">
      <w:pPr>
        <w:numPr>
          <w:ilvl w:val="0"/>
          <w:numId w:val="2"/>
        </w:numPr>
        <w:spacing w:after="0" w:line="240" w:lineRule="auto"/>
        <w:textAlignment w:val="baseline"/>
        <w:rPr>
          <w:rFonts w:eastAsia="Times New Roman"/>
          <w:b/>
          <w:bCs/>
          <w:color w:val="000000"/>
          <w:szCs w:val="24"/>
        </w:rPr>
      </w:pPr>
      <w:r w:rsidRPr="0038309C">
        <w:rPr>
          <w:rFonts w:eastAsia="Times New Roman"/>
          <w:b/>
          <w:bCs/>
          <w:color w:val="000000"/>
          <w:szCs w:val="24"/>
        </w:rPr>
        <w:lastRenderedPageBreak/>
        <w:t>Site Plan Review, Request for Waiver of Design Regulations, &amp; Inclusionary Zoning Special Permit – 25 Garvey Street</w:t>
      </w:r>
      <w:r w:rsidRPr="0038309C">
        <w:rPr>
          <w:rFonts w:eastAsia="Times New Roman"/>
          <w:color w:val="000000"/>
          <w:szCs w:val="24"/>
        </w:rPr>
        <w:t xml:space="preserve"> – Proposal for the redevelopment of a 1.25-acre parcel of land located in the Commercial Triangle Economic Development District. The proposed development contemplates the demolition of multiple existing industrial structures and the construction of a six-story residential structure with 126 affordable units and podium parking. 25 Garvey Street is a parcel of land referenced by Assessor’s Department as K0-07-000067.</w:t>
      </w:r>
      <w:r w:rsidRPr="0038309C">
        <w:rPr>
          <w:rFonts w:eastAsia="Times New Roman"/>
          <w:color w:val="000000"/>
          <w:szCs w:val="24"/>
        </w:rPr>
        <w:br/>
      </w:r>
      <w:r w:rsidRPr="0038309C">
        <w:rPr>
          <w:rFonts w:eastAsia="Times New Roman"/>
          <w:b/>
          <w:bCs/>
          <w:color w:val="000000"/>
          <w:szCs w:val="24"/>
        </w:rPr>
        <w:t>(Continued from March 7, 2022)</w:t>
      </w:r>
    </w:p>
    <w:p w14:paraId="28DB4E55" w14:textId="77777777" w:rsidR="006A67D1" w:rsidRPr="0038309C" w:rsidRDefault="006A67D1" w:rsidP="006A67D1">
      <w:pPr>
        <w:spacing w:after="0" w:line="240" w:lineRule="auto"/>
        <w:ind w:left="-90" w:hanging="540"/>
        <w:rPr>
          <w:rFonts w:eastAsia="Times New Roman"/>
          <w:szCs w:val="24"/>
        </w:rPr>
      </w:pPr>
    </w:p>
    <w:p w14:paraId="499B2877" w14:textId="57E112D0" w:rsidR="0038309C" w:rsidRPr="0038309C" w:rsidRDefault="006A67D1" w:rsidP="0038309C">
      <w:pPr>
        <w:numPr>
          <w:ilvl w:val="0"/>
          <w:numId w:val="2"/>
        </w:numPr>
        <w:spacing w:after="0" w:line="240" w:lineRule="auto"/>
        <w:textAlignment w:val="baseline"/>
        <w:rPr>
          <w:rFonts w:eastAsia="Times New Roman"/>
          <w:b/>
          <w:bCs/>
          <w:color w:val="000000"/>
          <w:szCs w:val="24"/>
        </w:rPr>
      </w:pPr>
      <w:r w:rsidRPr="0038309C">
        <w:rPr>
          <w:rFonts w:eastAsia="Times New Roman"/>
          <w:b/>
          <w:bCs/>
          <w:color w:val="000000"/>
          <w:szCs w:val="24"/>
        </w:rPr>
        <w:t>Site Plan Review, Inclusionary Zoning Special Permit, and Request for Waiver of Design Regulations – 12 &amp; 24 Vine Street and 337 Second Street (“2</w:t>
      </w:r>
      <w:r w:rsidRPr="0038309C">
        <w:rPr>
          <w:rFonts w:eastAsia="Times New Roman"/>
          <w:b/>
          <w:bCs/>
          <w:color w:val="000000"/>
          <w:sz w:val="14"/>
          <w:szCs w:val="14"/>
          <w:vertAlign w:val="superscript"/>
        </w:rPr>
        <w:t>nd</w:t>
      </w:r>
      <w:r w:rsidRPr="0038309C">
        <w:rPr>
          <w:rFonts w:eastAsia="Times New Roman"/>
          <w:b/>
          <w:bCs/>
          <w:color w:val="000000"/>
          <w:szCs w:val="24"/>
        </w:rPr>
        <w:t xml:space="preserve"> &amp; Vine”)</w:t>
      </w:r>
      <w:r w:rsidRPr="0038309C">
        <w:rPr>
          <w:rFonts w:eastAsia="Times New Roman"/>
          <w:color w:val="000000"/>
          <w:szCs w:val="24"/>
        </w:rPr>
        <w:t xml:space="preserve"> – Proposal for the redevelopment of multiple parcels of land, totaling 135,469 sq. ft. and located in the Commercial Triangle Economic Development District, to construct a six-story mixed-use structure with 350 residential units and podium parking. The project will contain approximately 4,375 sq. ft. of retail space, and contain 450 garage parking spaces. 12 &amp; 24 Vine Street and 337 Second Street are parcels of land referenced by Assessor’s Department as K0-05-000067, K0-05-000068, and K0-05-000178.</w:t>
      </w:r>
      <w:r w:rsidR="001E18FE">
        <w:rPr>
          <w:rFonts w:eastAsia="Times New Roman"/>
          <w:color w:val="000000"/>
          <w:szCs w:val="24"/>
        </w:rPr>
        <w:br/>
      </w:r>
      <w:r w:rsidR="001E18FE" w:rsidRPr="001E18FE">
        <w:rPr>
          <w:rFonts w:eastAsia="Times New Roman"/>
          <w:b/>
          <w:bCs/>
          <w:color w:val="000000"/>
          <w:szCs w:val="24"/>
        </w:rPr>
        <w:t>(Continued from April 4, 2022)</w:t>
      </w:r>
      <w:r w:rsidR="0038309C" w:rsidRPr="0038309C">
        <w:rPr>
          <w:rFonts w:eastAsia="Times New Roman"/>
          <w:b/>
          <w:bCs/>
          <w:color w:val="000000"/>
          <w:szCs w:val="24"/>
        </w:rPr>
        <w:br/>
      </w:r>
      <w:r w:rsidR="0038309C" w:rsidRPr="0038309C">
        <w:rPr>
          <w:rFonts w:eastAsia="Times New Roman"/>
          <w:b/>
          <w:bCs/>
          <w:color w:val="000000"/>
          <w:szCs w:val="24"/>
        </w:rPr>
        <w:br/>
      </w:r>
    </w:p>
    <w:p w14:paraId="2E225B63" w14:textId="3AE9AF9D" w:rsidR="0038309C" w:rsidRPr="0038309C" w:rsidRDefault="0038309C" w:rsidP="006A67D1">
      <w:pPr>
        <w:spacing w:after="0" w:line="240" w:lineRule="auto"/>
        <w:ind w:left="-90" w:hanging="540"/>
        <w:rPr>
          <w:rFonts w:eastAsia="Times New Roman"/>
          <w:b/>
          <w:bCs/>
          <w:color w:val="000000"/>
          <w:szCs w:val="24"/>
        </w:rPr>
      </w:pPr>
      <w:r w:rsidRPr="0038309C">
        <w:rPr>
          <w:rFonts w:eastAsia="Times New Roman"/>
          <w:b/>
          <w:bCs/>
          <w:color w:val="000000"/>
          <w:szCs w:val="24"/>
        </w:rPr>
        <w:t>III.     New Business</w:t>
      </w:r>
      <w:r w:rsidRPr="0038309C">
        <w:rPr>
          <w:rFonts w:eastAsia="Times New Roman"/>
          <w:color w:val="000000"/>
          <w:szCs w:val="24"/>
        </w:rPr>
        <w:br/>
      </w:r>
    </w:p>
    <w:p w14:paraId="7718A1BB" w14:textId="3202E14B" w:rsidR="0038309C" w:rsidRPr="0038309C" w:rsidRDefault="0038309C" w:rsidP="0038309C">
      <w:pPr>
        <w:spacing w:after="0" w:line="240" w:lineRule="auto"/>
        <w:ind w:left="-90" w:hanging="630"/>
        <w:rPr>
          <w:rFonts w:eastAsia="Times New Roman"/>
          <w:szCs w:val="24"/>
        </w:rPr>
      </w:pPr>
      <w:r w:rsidRPr="0038309C">
        <w:rPr>
          <w:rFonts w:eastAsia="Times New Roman"/>
          <w:b/>
          <w:bCs/>
          <w:color w:val="000000"/>
          <w:szCs w:val="24"/>
        </w:rPr>
        <w:t xml:space="preserve">IV.     </w:t>
      </w:r>
      <w:r w:rsidRPr="0038309C">
        <w:rPr>
          <w:rFonts w:eastAsia="Times New Roman"/>
          <w:b/>
          <w:bCs/>
          <w:color w:val="000000"/>
          <w:szCs w:val="24"/>
        </w:rPr>
        <w:tab/>
        <w:t xml:space="preserve">Meeting Minutes </w:t>
      </w:r>
      <w:r w:rsidRPr="0038309C">
        <w:rPr>
          <w:rFonts w:eastAsia="Times New Roman"/>
          <w:b/>
          <w:bCs/>
          <w:color w:val="000000"/>
          <w:szCs w:val="24"/>
        </w:rPr>
        <w:br/>
      </w:r>
    </w:p>
    <w:p w14:paraId="070168B1" w14:textId="77777777" w:rsidR="0038309C" w:rsidRPr="0038309C" w:rsidRDefault="0038309C" w:rsidP="0038309C">
      <w:pPr>
        <w:numPr>
          <w:ilvl w:val="0"/>
          <w:numId w:val="4"/>
        </w:numPr>
        <w:spacing w:after="0" w:line="240" w:lineRule="auto"/>
        <w:ind w:left="630"/>
        <w:textAlignment w:val="baseline"/>
        <w:rPr>
          <w:rFonts w:eastAsia="Times New Roman"/>
          <w:b/>
          <w:bCs/>
          <w:color w:val="000000"/>
          <w:szCs w:val="24"/>
        </w:rPr>
      </w:pPr>
      <w:r w:rsidRPr="0038309C">
        <w:rPr>
          <w:rFonts w:eastAsia="Times New Roman"/>
          <w:b/>
          <w:bCs/>
          <w:color w:val="000000"/>
          <w:szCs w:val="24"/>
        </w:rPr>
        <w:t>Approval of Minutes for Planning Board Meeting dated February 7, 2022</w:t>
      </w:r>
    </w:p>
    <w:p w14:paraId="5C19F530" w14:textId="77777777" w:rsidR="0038309C" w:rsidRPr="0038309C" w:rsidRDefault="0038309C" w:rsidP="0038309C">
      <w:pPr>
        <w:spacing w:after="0" w:line="240" w:lineRule="auto"/>
        <w:rPr>
          <w:rFonts w:eastAsia="Times New Roman"/>
          <w:szCs w:val="24"/>
        </w:rPr>
      </w:pPr>
    </w:p>
    <w:p w14:paraId="6AE016B0" w14:textId="77777777" w:rsidR="0038309C" w:rsidRPr="0038309C" w:rsidRDefault="0038309C" w:rsidP="0038309C">
      <w:pPr>
        <w:spacing w:after="0" w:line="240" w:lineRule="auto"/>
        <w:ind w:left="-90" w:hanging="630"/>
        <w:rPr>
          <w:rFonts w:eastAsia="Times New Roman"/>
          <w:szCs w:val="24"/>
        </w:rPr>
      </w:pPr>
      <w:r w:rsidRPr="0038309C">
        <w:rPr>
          <w:rFonts w:eastAsia="Times New Roman"/>
          <w:b/>
          <w:bCs/>
          <w:color w:val="000000"/>
          <w:szCs w:val="24"/>
        </w:rPr>
        <w:t xml:space="preserve">V.      </w:t>
      </w:r>
      <w:r w:rsidRPr="0038309C">
        <w:rPr>
          <w:rFonts w:eastAsia="Times New Roman"/>
          <w:b/>
          <w:bCs/>
          <w:color w:val="000000"/>
          <w:szCs w:val="24"/>
        </w:rPr>
        <w:tab/>
        <w:t>Staff Communications – </w:t>
      </w:r>
    </w:p>
    <w:p w14:paraId="31D35F7D" w14:textId="77777777" w:rsidR="0038309C" w:rsidRPr="0038309C" w:rsidRDefault="0038309C" w:rsidP="0038309C">
      <w:pPr>
        <w:spacing w:after="0" w:line="240" w:lineRule="auto"/>
        <w:rPr>
          <w:rFonts w:eastAsia="Times New Roman"/>
          <w:szCs w:val="24"/>
        </w:rPr>
      </w:pPr>
    </w:p>
    <w:p w14:paraId="15031A80" w14:textId="648733BD" w:rsidR="0038309C" w:rsidRPr="0038309C" w:rsidRDefault="0038309C" w:rsidP="0038309C">
      <w:pPr>
        <w:spacing w:after="0" w:line="240" w:lineRule="auto"/>
        <w:ind w:left="-90" w:hanging="540"/>
        <w:rPr>
          <w:rFonts w:eastAsia="Times New Roman"/>
          <w:szCs w:val="24"/>
        </w:rPr>
      </w:pPr>
      <w:r w:rsidRPr="0038309C">
        <w:rPr>
          <w:rFonts w:eastAsia="Times New Roman"/>
          <w:b/>
          <w:bCs/>
          <w:color w:val="000000"/>
          <w:szCs w:val="24"/>
        </w:rPr>
        <w:t xml:space="preserve">VI. </w:t>
      </w:r>
      <w:r w:rsidRPr="0038309C">
        <w:rPr>
          <w:rFonts w:eastAsia="Times New Roman"/>
          <w:b/>
          <w:bCs/>
          <w:color w:val="000000"/>
          <w:szCs w:val="24"/>
        </w:rPr>
        <w:tab/>
        <w:t xml:space="preserve"> Next Meeting:  </w:t>
      </w:r>
      <w:r w:rsidRPr="0038309C">
        <w:rPr>
          <w:rFonts w:eastAsia="Times New Roman"/>
          <w:i/>
          <w:iCs/>
          <w:color w:val="000000"/>
          <w:szCs w:val="24"/>
        </w:rPr>
        <w:t xml:space="preserve">Monday, </w:t>
      </w:r>
      <w:r w:rsidR="006A67D1">
        <w:rPr>
          <w:rFonts w:eastAsia="Times New Roman"/>
          <w:i/>
          <w:iCs/>
          <w:color w:val="000000"/>
          <w:szCs w:val="24"/>
        </w:rPr>
        <w:t>June 6</w:t>
      </w:r>
      <w:r w:rsidRPr="0038309C">
        <w:rPr>
          <w:rFonts w:eastAsia="Times New Roman"/>
          <w:i/>
          <w:iCs/>
          <w:color w:val="000000"/>
          <w:szCs w:val="24"/>
        </w:rPr>
        <w:t>, 2022 at 6:00PM</w:t>
      </w:r>
      <w:r w:rsidRPr="0038309C">
        <w:rPr>
          <w:rFonts w:eastAsia="Times New Roman"/>
          <w:i/>
          <w:iCs/>
          <w:color w:val="000000"/>
          <w:szCs w:val="24"/>
        </w:rPr>
        <w:br/>
      </w:r>
      <w:r w:rsidRPr="0038309C">
        <w:rPr>
          <w:rFonts w:eastAsia="Times New Roman"/>
          <w:i/>
          <w:iCs/>
          <w:color w:val="000000"/>
          <w:szCs w:val="24"/>
        </w:rPr>
        <w:br/>
      </w:r>
    </w:p>
    <w:p w14:paraId="331C5D0B" w14:textId="77777777" w:rsidR="0038309C" w:rsidRPr="0038309C" w:rsidRDefault="0038309C" w:rsidP="0038309C">
      <w:pPr>
        <w:spacing w:after="240" w:line="240" w:lineRule="auto"/>
        <w:rPr>
          <w:rFonts w:eastAsia="Times New Roman"/>
          <w:szCs w:val="24"/>
        </w:rPr>
      </w:pPr>
    </w:p>
    <w:p w14:paraId="622A3FD8" w14:textId="77777777" w:rsidR="0038309C" w:rsidRPr="0038309C" w:rsidRDefault="0038309C" w:rsidP="0038309C">
      <w:pPr>
        <w:spacing w:after="0" w:line="240" w:lineRule="auto"/>
        <w:jc w:val="both"/>
        <w:rPr>
          <w:rFonts w:eastAsia="Times New Roman"/>
          <w:szCs w:val="24"/>
        </w:rPr>
      </w:pPr>
      <w:r w:rsidRPr="0038309C">
        <w:rPr>
          <w:rFonts w:eastAsia="Times New Roman"/>
          <w:b/>
          <w:bCs/>
          <w:i/>
          <w:iCs/>
          <w:color w:val="000000"/>
          <w:szCs w:val="24"/>
        </w:rPr>
        <w:t>The listing of matters is those reasonably anticipated by the Chair which may be discussed at the meeting. Not all items listed may in fact be discussed and other items not listed may be also brought up for discussion to the extent permitted by law.</w:t>
      </w:r>
    </w:p>
    <w:p w14:paraId="09E01AF0" w14:textId="77777777" w:rsidR="00AC49E0" w:rsidRPr="0038309C" w:rsidRDefault="0038309C" w:rsidP="0038309C">
      <w:r w:rsidRPr="0038309C">
        <w:rPr>
          <w:rFonts w:eastAsia="Times New Roman"/>
          <w:szCs w:val="24"/>
        </w:rPr>
        <w:br/>
      </w:r>
    </w:p>
    <w:sectPr w:rsidR="00AC49E0" w:rsidRPr="00383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232A"/>
    <w:multiLevelType w:val="multilevel"/>
    <w:tmpl w:val="73C4C7B2"/>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 w15:restartNumberingAfterBreak="0">
    <w:nsid w:val="236340E8"/>
    <w:multiLevelType w:val="multilevel"/>
    <w:tmpl w:val="A60803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6901869"/>
    <w:multiLevelType w:val="multilevel"/>
    <w:tmpl w:val="340E56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B3F06A5"/>
    <w:multiLevelType w:val="multilevel"/>
    <w:tmpl w:val="4A9EEA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61417619">
    <w:abstractNumId w:val="3"/>
  </w:num>
  <w:num w:numId="2" w16cid:durableId="2035420573">
    <w:abstractNumId w:val="0"/>
  </w:num>
  <w:num w:numId="3" w16cid:durableId="1972595103">
    <w:abstractNumId w:val="1"/>
  </w:num>
  <w:num w:numId="4" w16cid:durableId="1446733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9C"/>
    <w:rsid w:val="001E18FE"/>
    <w:rsid w:val="00377988"/>
    <w:rsid w:val="0038309C"/>
    <w:rsid w:val="00514095"/>
    <w:rsid w:val="005B459F"/>
    <w:rsid w:val="005C3E7F"/>
    <w:rsid w:val="006A67D1"/>
    <w:rsid w:val="00AC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2E22"/>
  <w15:chartTrackingRefBased/>
  <w15:docId w15:val="{C125F4AB-D747-4E7B-94EB-6D5891F1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09C"/>
    <w:pPr>
      <w:spacing w:before="100" w:beforeAutospacing="1" w:after="100" w:afterAutospacing="1" w:line="240" w:lineRule="auto"/>
    </w:pPr>
    <w:rPr>
      <w:rFonts w:eastAsia="Times New Roman"/>
      <w:szCs w:val="24"/>
    </w:rPr>
  </w:style>
  <w:style w:type="character" w:customStyle="1" w:styleId="apple-tab-span">
    <w:name w:val="apple-tab-span"/>
    <w:basedOn w:val="DefaultParagraphFont"/>
    <w:rsid w:val="0038309C"/>
  </w:style>
  <w:style w:type="paragraph" w:customStyle="1" w:styleId="Body">
    <w:name w:val="Body"/>
    <w:rsid w:val="006A67D1"/>
    <w:pPr>
      <w:spacing w:after="0" w:line="240" w:lineRule="auto"/>
    </w:pPr>
    <w:rPr>
      <w:rFonts w:eastAsia="Arial Unicode MS" w:hAnsi="Arial Unicode MS" w:cs="Arial Unicode MS"/>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4685">
      <w:bodyDiv w:val="1"/>
      <w:marLeft w:val="0"/>
      <w:marRight w:val="0"/>
      <w:marTop w:val="0"/>
      <w:marBottom w:val="0"/>
      <w:divBdr>
        <w:top w:val="none" w:sz="0" w:space="0" w:color="auto"/>
        <w:left w:val="none" w:sz="0" w:space="0" w:color="auto"/>
        <w:bottom w:val="none" w:sz="0" w:space="0" w:color="auto"/>
        <w:right w:val="none" w:sz="0" w:space="0" w:color="auto"/>
      </w:divBdr>
    </w:div>
    <w:div w:id="3441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Lattanzi</dc:creator>
  <cp:keywords/>
  <dc:description/>
  <cp:lastModifiedBy>Sergio Cornelio</cp:lastModifiedBy>
  <cp:revision>2</cp:revision>
  <cp:lastPrinted>2022-04-28T16:51:00Z</cp:lastPrinted>
  <dcterms:created xsi:type="dcterms:W3CDTF">2022-04-28T16:52:00Z</dcterms:created>
  <dcterms:modified xsi:type="dcterms:W3CDTF">2022-04-28T16:52:00Z</dcterms:modified>
</cp:coreProperties>
</file>