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E933" w14:textId="7DCBD4B9" w:rsidR="0096396A" w:rsidRPr="0096396A" w:rsidRDefault="0096396A" w:rsidP="0096396A">
      <w:pPr>
        <w:jc w:val="center"/>
        <w:rPr>
          <w:b/>
          <w:bCs/>
          <w:u w:val="single"/>
        </w:rPr>
      </w:pPr>
      <w:r w:rsidRPr="0096396A">
        <w:rPr>
          <w:b/>
          <w:bCs/>
          <w:u w:val="single"/>
        </w:rPr>
        <w:t>AGENDA</w:t>
      </w:r>
    </w:p>
    <w:p w14:paraId="6FBA8499" w14:textId="77777777" w:rsidR="0096396A" w:rsidRPr="0096396A" w:rsidRDefault="0096396A" w:rsidP="0096396A">
      <w:pPr>
        <w:jc w:val="center"/>
        <w:rPr>
          <w:b/>
          <w:bCs/>
          <w:u w:val="single"/>
        </w:rPr>
      </w:pPr>
    </w:p>
    <w:p w14:paraId="32BF2B0D" w14:textId="7ED3B9AF" w:rsidR="0096396A" w:rsidRPr="0096396A" w:rsidRDefault="0096396A" w:rsidP="0096396A">
      <w:pPr>
        <w:jc w:val="center"/>
        <w:rPr>
          <w:b/>
          <w:bCs/>
          <w:u w:val="single"/>
        </w:rPr>
      </w:pPr>
      <w:r w:rsidRPr="0096396A">
        <w:rPr>
          <w:b/>
          <w:bCs/>
          <w:u w:val="single"/>
        </w:rPr>
        <w:t>SUPERINTENDENT SEARCH PRESCREENING COMMITTEE</w:t>
      </w:r>
    </w:p>
    <w:p w14:paraId="75FD1001" w14:textId="77777777" w:rsidR="0096396A" w:rsidRDefault="0096396A"/>
    <w:p w14:paraId="6750CB2B" w14:textId="51CD8DEB" w:rsidR="0096396A" w:rsidRDefault="005E1D59" w:rsidP="0096396A">
      <w:pPr>
        <w:jc w:val="center"/>
      </w:pPr>
      <w:r>
        <w:t>Wednesday</w:t>
      </w:r>
      <w:r w:rsidR="0096396A">
        <w:t xml:space="preserve">, September </w:t>
      </w:r>
      <w:r>
        <w:t>2</w:t>
      </w:r>
      <w:r w:rsidR="0096396A">
        <w:t xml:space="preserve">7, 2023, at </w:t>
      </w:r>
      <w:r>
        <w:t>8</w:t>
      </w:r>
      <w:r w:rsidR="0096396A">
        <w:t xml:space="preserve">:00 PM VIA ZOOM </w:t>
      </w:r>
      <w:r>
        <w:t xml:space="preserve">FOR COMMITTEE MEMBERS ONLY </w:t>
      </w:r>
    </w:p>
    <w:p w14:paraId="4DEC7B83" w14:textId="63A95981" w:rsidR="005E1D59" w:rsidRDefault="005E1D59" w:rsidP="0096396A">
      <w:pPr>
        <w:jc w:val="center"/>
      </w:pPr>
      <w:r>
        <w:t>THE LINK BELOW IS FOR THE VIEWING PUBLIC</w:t>
      </w:r>
    </w:p>
    <w:p w14:paraId="493A81FA" w14:textId="77777777" w:rsidR="0096396A" w:rsidRDefault="0096396A" w:rsidP="0096396A">
      <w:pPr>
        <w:jc w:val="center"/>
      </w:pPr>
    </w:p>
    <w:p w14:paraId="04BF215D" w14:textId="77777777" w:rsidR="005E1D59" w:rsidRDefault="00CB47D2" w:rsidP="005E1D59">
      <w:pPr>
        <w:rPr>
          <w:rFonts w:eastAsia="Times New Roman"/>
        </w:rPr>
      </w:pPr>
      <w:hyperlink r:id="rId5" w:history="1">
        <w:r w:rsidR="005E1D59">
          <w:rPr>
            <w:rStyle w:val="Hyperlink"/>
            <w:rFonts w:eastAsia="Times New Roman"/>
          </w:rPr>
          <w:t>https://m.facebook.com/cityofeverettma/</w:t>
        </w:r>
      </w:hyperlink>
    </w:p>
    <w:p w14:paraId="6598C59F" w14:textId="144319A7" w:rsidR="0096396A" w:rsidRDefault="0096396A" w:rsidP="0096396A">
      <w:pPr>
        <w:jc w:val="center"/>
      </w:pPr>
    </w:p>
    <w:p w14:paraId="0C98E89B" w14:textId="77777777" w:rsidR="0096396A" w:rsidRDefault="0096396A"/>
    <w:p w14:paraId="39B12C1E" w14:textId="77777777" w:rsidR="0096396A" w:rsidRDefault="0096396A">
      <w:r>
        <w:t xml:space="preserve">I. ROLL CALL </w:t>
      </w:r>
    </w:p>
    <w:p w14:paraId="4D73D42E" w14:textId="77777777" w:rsidR="0096396A" w:rsidRDefault="0096396A"/>
    <w:p w14:paraId="5FC383B6" w14:textId="77777777" w:rsidR="0096396A" w:rsidRDefault="0096396A">
      <w:r>
        <w:t xml:space="preserve">II. PLEDGE OF ALLEGIANCE </w:t>
      </w:r>
    </w:p>
    <w:p w14:paraId="34AE4E9F" w14:textId="77777777" w:rsidR="0096396A" w:rsidRDefault="0096396A"/>
    <w:p w14:paraId="5673B84C" w14:textId="0EC3A533" w:rsidR="0096396A" w:rsidRDefault="0096396A">
      <w:r>
        <w:t>III.   MATTERS FOR OPEN SESSION</w:t>
      </w:r>
    </w:p>
    <w:p w14:paraId="7F6AC241" w14:textId="141359DA" w:rsidR="0096396A" w:rsidRDefault="0096396A" w:rsidP="005E1D59"/>
    <w:p w14:paraId="6C6192FF" w14:textId="77777777" w:rsidR="0096396A" w:rsidRDefault="0096396A" w:rsidP="0096396A">
      <w:pPr>
        <w:pStyle w:val="ListParagraph"/>
      </w:pPr>
    </w:p>
    <w:p w14:paraId="196D22DC" w14:textId="5CA5CA72" w:rsidR="0096396A" w:rsidRDefault="005E1D59" w:rsidP="0096396A">
      <w:pPr>
        <w:pStyle w:val="ListParagraph"/>
        <w:numPr>
          <w:ilvl w:val="0"/>
          <w:numId w:val="1"/>
        </w:numPr>
      </w:pPr>
      <w:r>
        <w:t>Selection of</w:t>
      </w:r>
      <w:r w:rsidR="0096396A">
        <w:t xml:space="preserve"> vice chair and clerk. </w:t>
      </w:r>
    </w:p>
    <w:p w14:paraId="6064C48F" w14:textId="77777777" w:rsidR="0096396A" w:rsidRDefault="0096396A"/>
    <w:p w14:paraId="27A17C1A" w14:textId="77777777" w:rsidR="0096396A" w:rsidRDefault="0096396A">
      <w:r>
        <w:t xml:space="preserve">III. MATTERS FOR EXECUTIVE SESSION </w:t>
      </w:r>
    </w:p>
    <w:p w14:paraId="4453DE6B" w14:textId="77777777" w:rsidR="0096396A" w:rsidRDefault="0096396A"/>
    <w:p w14:paraId="208E7A67" w14:textId="009BCCED" w:rsidR="0096396A" w:rsidRDefault="0096396A" w:rsidP="0096396A">
      <w:pPr>
        <w:pStyle w:val="ListParagraph"/>
        <w:numPr>
          <w:ilvl w:val="0"/>
          <w:numId w:val="2"/>
        </w:numPr>
      </w:pPr>
      <w:r>
        <w:t xml:space="preserve">To consider or interview applicants for employment or appointment by a preliminary screening committee if the chair declares that an open meeting will have a detrimental effect in obtaining qualified applicants; pursuant to Mass. Gen. L. c. 30A sec. 21(a)(8). </w:t>
      </w:r>
    </w:p>
    <w:p w14:paraId="5A32B2CE" w14:textId="77777777" w:rsidR="0096396A" w:rsidRDefault="0096396A"/>
    <w:p w14:paraId="33E5AEBC" w14:textId="61157F22" w:rsidR="0096396A" w:rsidRDefault="0096396A">
      <w:r>
        <w:t>IV.  ADJOURNMENT</w:t>
      </w:r>
    </w:p>
    <w:p w14:paraId="2EF726F0" w14:textId="77777777" w:rsidR="0096396A" w:rsidRDefault="0096396A"/>
    <w:p w14:paraId="4900E204" w14:textId="77777777" w:rsidR="0096396A" w:rsidRDefault="0096396A"/>
    <w:p w14:paraId="028FFF54" w14:textId="77777777" w:rsidR="0096396A" w:rsidRDefault="0096396A"/>
    <w:sectPr w:rsidR="0096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31C0"/>
    <w:multiLevelType w:val="hybridMultilevel"/>
    <w:tmpl w:val="60D4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41DA"/>
    <w:multiLevelType w:val="hybridMultilevel"/>
    <w:tmpl w:val="66E8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23528">
    <w:abstractNumId w:val="1"/>
  </w:num>
  <w:num w:numId="2" w16cid:durableId="88390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6A"/>
    <w:rsid w:val="00126D28"/>
    <w:rsid w:val="00412205"/>
    <w:rsid w:val="0054232C"/>
    <w:rsid w:val="005E1D59"/>
    <w:rsid w:val="0096396A"/>
    <w:rsid w:val="00C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AF4B"/>
  <w15:chartTrackingRefBased/>
  <w15:docId w15:val="{084CD2CC-2411-4A90-B809-C3219E9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1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cityofeverett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Galvin Jr.</dc:creator>
  <cp:keywords/>
  <dc:description/>
  <cp:lastModifiedBy>Sergio Cornelio</cp:lastModifiedBy>
  <cp:revision>2</cp:revision>
  <dcterms:created xsi:type="dcterms:W3CDTF">2023-09-25T23:37:00Z</dcterms:created>
  <dcterms:modified xsi:type="dcterms:W3CDTF">2023-09-25T23:37:00Z</dcterms:modified>
</cp:coreProperties>
</file>