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8178" w14:textId="77777777" w:rsidR="007E1D67" w:rsidRDefault="00D543BA" w:rsidP="00516EB0">
      <w:pPr>
        <w:rPr>
          <w:rFonts w:ascii="Times New Roman" w:hAnsi="Times New Roman" w:cs="Times New Roman"/>
          <w:b/>
          <w:bCs/>
        </w:rPr>
      </w:pPr>
      <w:r>
        <w:rPr>
          <w:rFonts w:ascii="Times New Roman" w:hAnsi="Times New Roman" w:cs="Times New Roman"/>
          <w:b/>
          <w:bCs/>
        </w:rPr>
        <w:t xml:space="preserve"> </w:t>
      </w:r>
    </w:p>
    <w:p w14:paraId="7314C0A7" w14:textId="77777777" w:rsidR="007E1D67" w:rsidRDefault="007E1D67" w:rsidP="00516EB0">
      <w:pPr>
        <w:rPr>
          <w:rFonts w:ascii="Times New Roman" w:hAnsi="Times New Roman" w:cs="Times New Roman"/>
          <w:b/>
          <w:bCs/>
        </w:rPr>
      </w:pPr>
    </w:p>
    <w:p w14:paraId="08A5906F" w14:textId="77777777" w:rsidR="007E1D67" w:rsidRDefault="007E1D67" w:rsidP="00516EB0">
      <w:pPr>
        <w:rPr>
          <w:rFonts w:ascii="Times New Roman" w:hAnsi="Times New Roman" w:cs="Times New Roman"/>
          <w:b/>
          <w:bCs/>
        </w:rPr>
      </w:pPr>
    </w:p>
    <w:p w14:paraId="44BF7B25" w14:textId="77777777" w:rsidR="007E1D67" w:rsidRDefault="007E1D67" w:rsidP="00516EB0">
      <w:pPr>
        <w:rPr>
          <w:rFonts w:ascii="Times New Roman" w:hAnsi="Times New Roman" w:cs="Times New Roman"/>
          <w:b/>
          <w:bCs/>
        </w:rPr>
      </w:pPr>
    </w:p>
    <w:p w14:paraId="48D9A09B" w14:textId="77777777" w:rsidR="007E1D67" w:rsidRDefault="007E1D67" w:rsidP="00516EB0">
      <w:pPr>
        <w:rPr>
          <w:rFonts w:ascii="Times New Roman" w:hAnsi="Times New Roman" w:cs="Times New Roman"/>
          <w:b/>
          <w:bCs/>
        </w:rPr>
      </w:pPr>
    </w:p>
    <w:p w14:paraId="5998DA49" w14:textId="1999AB3A" w:rsidR="002F07CD" w:rsidRPr="00EB3ED6" w:rsidRDefault="002F07CD" w:rsidP="002F07CD">
      <w:pPr>
        <w:spacing w:line="276" w:lineRule="auto"/>
        <w:rPr>
          <w:rFonts w:ascii="Times New Roman" w:eastAsia="Calibri" w:hAnsi="Times New Roman" w:cs="Times New Roman"/>
          <w:b/>
          <w:sz w:val="22"/>
          <w:szCs w:val="22"/>
        </w:rPr>
      </w:pPr>
      <w:r w:rsidRPr="00EB3ED6">
        <w:rPr>
          <w:rFonts w:ascii="Times New Roman" w:eastAsia="Calibri" w:hAnsi="Times New Roman" w:cs="Times New Roman"/>
          <w:b/>
          <w:sz w:val="22"/>
          <w:szCs w:val="22"/>
        </w:rPr>
        <w:t xml:space="preserve">                                                   </w:t>
      </w:r>
      <w:r w:rsidR="00BB778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AGEND</w:t>
      </w:r>
      <w:r w:rsidR="002577C9">
        <w:rPr>
          <w:rFonts w:ascii="Times New Roman" w:eastAsia="Calibri" w:hAnsi="Times New Roman" w:cs="Times New Roman"/>
          <w:b/>
          <w:sz w:val="22"/>
          <w:szCs w:val="22"/>
        </w:rPr>
        <w:t>A</w:t>
      </w:r>
    </w:p>
    <w:p w14:paraId="57FB0EA4" w14:textId="5984FCB4" w:rsidR="002F07CD" w:rsidRDefault="002F07CD" w:rsidP="002F07CD">
      <w:pPr>
        <w:spacing w:line="276" w:lineRule="auto"/>
        <w:ind w:left="720" w:hanging="720"/>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Meeting</w:t>
      </w:r>
      <w:r>
        <w:rPr>
          <w:rFonts w:ascii="Times New Roman" w:eastAsia="Calibri" w:hAnsi="Times New Roman" w:cs="Times New Roman"/>
          <w:sz w:val="22"/>
          <w:szCs w:val="22"/>
        </w:rPr>
        <w:t xml:space="preserve"> </w:t>
      </w:r>
      <w:r w:rsidR="00F46E36">
        <w:rPr>
          <w:rFonts w:ascii="Times New Roman" w:eastAsia="Calibri" w:hAnsi="Times New Roman" w:cs="Times New Roman"/>
          <w:sz w:val="22"/>
          <w:szCs w:val="22"/>
        </w:rPr>
        <w:t xml:space="preserve">Monday </w:t>
      </w:r>
      <w:r w:rsidR="0015454F">
        <w:rPr>
          <w:rFonts w:ascii="Times New Roman" w:eastAsia="Calibri" w:hAnsi="Times New Roman" w:cs="Times New Roman"/>
          <w:sz w:val="22"/>
          <w:szCs w:val="22"/>
        </w:rPr>
        <w:t>September 18</w:t>
      </w:r>
      <w:r w:rsidR="00AB3020">
        <w:rPr>
          <w:rFonts w:ascii="Times New Roman" w:eastAsia="Calibri" w:hAnsi="Times New Roman" w:cs="Times New Roman"/>
          <w:sz w:val="22"/>
          <w:szCs w:val="22"/>
        </w:rPr>
        <w:t>,</w:t>
      </w:r>
      <w:r>
        <w:rPr>
          <w:rFonts w:ascii="Times New Roman" w:eastAsia="Calibri" w:hAnsi="Times New Roman" w:cs="Times New Roman"/>
          <w:sz w:val="22"/>
          <w:szCs w:val="22"/>
        </w:rPr>
        <w:t xml:space="preserve"> 20</w:t>
      </w:r>
      <w:r w:rsidRPr="00EB3ED6">
        <w:rPr>
          <w:rFonts w:ascii="Times New Roman" w:eastAsia="Calibri" w:hAnsi="Times New Roman" w:cs="Times New Roman"/>
          <w:sz w:val="22"/>
          <w:szCs w:val="22"/>
        </w:rPr>
        <w:t>2</w:t>
      </w:r>
      <w:r w:rsidR="002577C9">
        <w:rPr>
          <w:rFonts w:ascii="Times New Roman" w:eastAsia="Calibri" w:hAnsi="Times New Roman" w:cs="Times New Roman"/>
          <w:sz w:val="22"/>
          <w:szCs w:val="22"/>
        </w:rPr>
        <w:t>3</w:t>
      </w:r>
    </w:p>
    <w:p w14:paraId="556D878A" w14:textId="77777777" w:rsidR="002F07CD" w:rsidRPr="00EB3ED6" w:rsidRDefault="002F07CD" w:rsidP="002F07CD">
      <w:pPr>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Keverian Room 3</w:t>
      </w:r>
      <w:r w:rsidRPr="0058563B">
        <w:rPr>
          <w:rFonts w:ascii="Times New Roman" w:eastAsia="Calibri" w:hAnsi="Times New Roman" w:cs="Times New Roman"/>
          <w:sz w:val="22"/>
          <w:szCs w:val="22"/>
          <w:vertAlign w:val="superscript"/>
        </w:rPr>
        <w:t>rd</w:t>
      </w:r>
      <w:r>
        <w:rPr>
          <w:rFonts w:ascii="Times New Roman" w:eastAsia="Calibri" w:hAnsi="Times New Roman" w:cs="Times New Roman"/>
          <w:sz w:val="22"/>
          <w:szCs w:val="22"/>
        </w:rPr>
        <w:t xml:space="preserve"> Floor</w:t>
      </w:r>
    </w:p>
    <w:p w14:paraId="65F58A6E" w14:textId="77777777" w:rsidR="002F07CD" w:rsidRPr="00EB3ED6" w:rsidRDefault="002F07CD" w:rsidP="002F07CD">
      <w:pPr>
        <w:spacing w:line="276" w:lineRule="auto"/>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 xml:space="preserve">Everett City Hall </w:t>
      </w:r>
      <w:r>
        <w:rPr>
          <w:rFonts w:ascii="Times New Roman" w:eastAsia="Calibri" w:hAnsi="Times New Roman" w:cs="Times New Roman"/>
          <w:sz w:val="22"/>
          <w:szCs w:val="22"/>
        </w:rPr>
        <w:t>6</w:t>
      </w:r>
      <w:r w:rsidRPr="00EB3ED6">
        <w:rPr>
          <w:rFonts w:ascii="Times New Roman" w:eastAsia="Calibri" w:hAnsi="Times New Roman" w:cs="Times New Roman"/>
          <w:sz w:val="22"/>
          <w:szCs w:val="22"/>
        </w:rPr>
        <w:t>:00 P.M.</w:t>
      </w:r>
    </w:p>
    <w:p w14:paraId="17CC7AE0" w14:textId="77777777" w:rsidR="002F07CD" w:rsidRPr="00EB3ED6" w:rsidRDefault="002F07CD" w:rsidP="002F07CD">
      <w:pPr>
        <w:tabs>
          <w:tab w:val="left" w:pos="2160"/>
        </w:tabs>
        <w:spacing w:line="276" w:lineRule="auto"/>
        <w:rPr>
          <w:rFonts w:ascii="Times New Roman" w:eastAsia="Calibri" w:hAnsi="Times New Roman" w:cs="Times New Roman"/>
          <w:b/>
          <w:sz w:val="22"/>
          <w:szCs w:val="22"/>
          <w:u w:val="single"/>
        </w:rPr>
      </w:pPr>
    </w:p>
    <w:p w14:paraId="1A929FD8" w14:textId="77777777" w:rsidR="002F07CD" w:rsidRPr="004A7667" w:rsidRDefault="002F07CD" w:rsidP="002F07CD">
      <w:pPr>
        <w:spacing w:line="276" w:lineRule="auto"/>
        <w:jc w:val="center"/>
        <w:rPr>
          <w:rFonts w:ascii="Times New Roman" w:eastAsia="Calibri" w:hAnsi="Times New Roman" w:cs="Times New Roman"/>
          <w:b/>
          <w:u w:val="single"/>
        </w:rPr>
      </w:pPr>
      <w:r w:rsidRPr="004A7667">
        <w:rPr>
          <w:rFonts w:ascii="Times New Roman" w:eastAsia="Calibri" w:hAnsi="Times New Roman" w:cs="Times New Roman"/>
          <w:b/>
          <w:u w:val="single"/>
        </w:rPr>
        <w:t>Order of Business</w:t>
      </w:r>
    </w:p>
    <w:p w14:paraId="060AEB5A" w14:textId="77777777" w:rsidR="002F07CD" w:rsidRPr="00EB3ED6" w:rsidRDefault="002F07CD" w:rsidP="002F07CD">
      <w:pPr>
        <w:rPr>
          <w:rFonts w:ascii="Times New Roman" w:eastAsia="Times New Roman" w:hAnsi="Times New Roman" w:cs="Times New Roman"/>
          <w:color w:val="000000"/>
        </w:rPr>
      </w:pPr>
    </w:p>
    <w:p w14:paraId="6BF392EA" w14:textId="77777777" w:rsidR="002F07CD" w:rsidRPr="000B0CD1" w:rsidRDefault="002F07CD" w:rsidP="002F07CD">
      <w:pPr>
        <w:numPr>
          <w:ilvl w:val="0"/>
          <w:numId w:val="1"/>
        </w:numPr>
        <w:spacing w:after="200" w:line="276" w:lineRule="auto"/>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Call to Order</w:t>
      </w:r>
    </w:p>
    <w:p w14:paraId="7A581630" w14:textId="77777777" w:rsidR="002F07CD" w:rsidRPr="00EB3ED6" w:rsidRDefault="002F07CD" w:rsidP="002F07CD">
      <w:pPr>
        <w:spacing w:after="200" w:line="276" w:lineRule="auto"/>
        <w:contextualSpacing/>
        <w:rPr>
          <w:rFonts w:ascii="Times New Roman" w:eastAsia="Calibri" w:hAnsi="Times New Roman" w:cs="Times New Roman"/>
          <w:szCs w:val="22"/>
        </w:rPr>
      </w:pPr>
    </w:p>
    <w:p w14:paraId="205820F5" w14:textId="77777777" w:rsidR="002F07CD" w:rsidRPr="008C22D0" w:rsidRDefault="002F07CD" w:rsidP="002F07CD">
      <w:pPr>
        <w:numPr>
          <w:ilvl w:val="0"/>
          <w:numId w:val="1"/>
        </w:numPr>
        <w:spacing w:after="200"/>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Roll Call of Members</w:t>
      </w:r>
    </w:p>
    <w:p w14:paraId="6FF511AC" w14:textId="77777777" w:rsidR="002F07CD" w:rsidRDefault="002F07CD" w:rsidP="002F07CD">
      <w:pPr>
        <w:pStyle w:val="ListParagraph"/>
        <w:ind w:left="360"/>
      </w:pPr>
    </w:p>
    <w:p w14:paraId="27B3D5F1" w14:textId="446C7671" w:rsidR="002F07CD" w:rsidRDefault="00160C18" w:rsidP="002F07CD">
      <w:pPr>
        <w:pStyle w:val="ListParagraph"/>
        <w:numPr>
          <w:ilvl w:val="0"/>
          <w:numId w:val="1"/>
        </w:numPr>
        <w:spacing w:after="200" w:line="276" w:lineRule="auto"/>
        <w:rPr>
          <w:rFonts w:ascii="Times New Roman" w:eastAsia="Calibri" w:hAnsi="Times New Roman" w:cs="Times New Roman"/>
          <w:b/>
          <w:bCs/>
          <w:szCs w:val="22"/>
          <w:u w:val="single"/>
        </w:rPr>
      </w:pPr>
      <w:r>
        <w:rPr>
          <w:rFonts w:ascii="Times New Roman" w:eastAsia="Calibri" w:hAnsi="Times New Roman" w:cs="Times New Roman"/>
          <w:b/>
          <w:bCs/>
          <w:szCs w:val="22"/>
          <w:u w:val="single"/>
        </w:rPr>
        <w:t>Old Business</w:t>
      </w:r>
    </w:p>
    <w:p w14:paraId="39234C1A" w14:textId="77777777" w:rsidR="002F07CD" w:rsidRPr="00252FB5" w:rsidRDefault="002F07CD" w:rsidP="002F07CD">
      <w:pPr>
        <w:pStyle w:val="ListParagraph"/>
        <w:rPr>
          <w:rFonts w:ascii="Times New Roman" w:eastAsia="Calibri" w:hAnsi="Times New Roman" w:cs="Times New Roman"/>
          <w:b/>
          <w:bCs/>
          <w:szCs w:val="22"/>
          <w:u w:val="single"/>
        </w:rPr>
      </w:pPr>
    </w:p>
    <w:p w14:paraId="508673A3" w14:textId="77777777" w:rsidR="0015454F" w:rsidRDefault="002F07CD" w:rsidP="00635F29">
      <w:pPr>
        <w:rPr>
          <w:rFonts w:ascii="Times New Roman" w:eastAsia="Times New Roman" w:hAnsi="Times New Roman" w:cs="Times New Roman"/>
        </w:rPr>
      </w:pPr>
      <w:r w:rsidRPr="00E83BDF">
        <w:rPr>
          <w:b/>
          <w:bCs/>
        </w:rPr>
        <w:t>a.</w:t>
      </w:r>
      <w:r w:rsidRPr="00E83BDF">
        <w:t xml:space="preserve">  </w:t>
      </w:r>
      <w:r w:rsidR="00635F29" w:rsidRPr="00F46E36">
        <w:rPr>
          <w:rFonts w:ascii="Times New Roman" w:eastAsia="Times New Roman" w:hAnsi="Times New Roman" w:cs="Times New Roman"/>
          <w:b/>
          <w:bCs/>
          <w:u w:val="single"/>
        </w:rPr>
        <w:t>Petition# 258</w:t>
      </w:r>
      <w:r w:rsidR="0015454F">
        <w:rPr>
          <w:rFonts w:ascii="Times New Roman" w:eastAsia="Times New Roman" w:hAnsi="Times New Roman" w:cs="Times New Roman"/>
          <w:b/>
          <w:bCs/>
          <w:u w:val="single"/>
        </w:rPr>
        <w:t xml:space="preserve">3    </w:t>
      </w:r>
      <w:r w:rsidR="00635F29">
        <w:rPr>
          <w:rFonts w:ascii="Times New Roman" w:eastAsia="Times New Roman" w:hAnsi="Times New Roman" w:cs="Times New Roman"/>
        </w:rPr>
        <w:t xml:space="preserve">     </w:t>
      </w:r>
      <w:r w:rsidR="0015454F">
        <w:rPr>
          <w:rFonts w:ascii="Times New Roman" w:eastAsia="Times New Roman" w:hAnsi="Times New Roman" w:cs="Times New Roman"/>
        </w:rPr>
        <w:t>148 (146) Main Street</w:t>
      </w:r>
      <w:r w:rsidR="00635F29">
        <w:rPr>
          <w:rFonts w:ascii="Times New Roman" w:eastAsia="Times New Roman" w:hAnsi="Times New Roman" w:cs="Times New Roman"/>
        </w:rPr>
        <w:t xml:space="preserve">                  </w:t>
      </w:r>
      <w:r w:rsidR="0015454F">
        <w:rPr>
          <w:rFonts w:ascii="Times New Roman" w:eastAsia="Times New Roman" w:hAnsi="Times New Roman" w:cs="Times New Roman"/>
        </w:rPr>
        <w:t>Al-Li Service Center Inc.</w:t>
      </w:r>
    </w:p>
    <w:p w14:paraId="1626C819" w14:textId="77777777" w:rsidR="00E51133" w:rsidRDefault="00E51133" w:rsidP="00635F29">
      <w:pPr>
        <w:rPr>
          <w:rFonts w:ascii="Times New Roman" w:eastAsia="Times New Roman" w:hAnsi="Times New Roman" w:cs="Times New Roman"/>
        </w:rPr>
      </w:pPr>
    </w:p>
    <w:p w14:paraId="46597FC1" w14:textId="457A53B0" w:rsidR="00635F29" w:rsidRPr="0015454F" w:rsidRDefault="00F46E36" w:rsidP="00635F29">
      <w:pPr>
        <w:rPr>
          <w:rFonts w:ascii="Times New Roman" w:eastAsia="Times New Roman" w:hAnsi="Times New Roman" w:cs="Times New Roman"/>
        </w:rPr>
      </w:pPr>
      <w:r w:rsidRPr="00D0259D">
        <w:rPr>
          <w:rFonts w:ascii="Times New Roman" w:eastAsia="Calibri" w:hAnsi="Times New Roman" w:cs="Times New Roman"/>
        </w:rPr>
        <w:t xml:space="preserve">   </w:t>
      </w:r>
      <w:r w:rsidR="00635F29" w:rsidRPr="00F46E36">
        <w:rPr>
          <w:rFonts w:ascii="Times New Roman" w:eastAsia="Times New Roman" w:hAnsi="Times New Roman" w:cs="Times New Roman"/>
          <w:b/>
          <w:bCs/>
        </w:rPr>
        <w:t>Variance</w:t>
      </w:r>
      <w:r w:rsidR="00635F29">
        <w:rPr>
          <w:rFonts w:ascii="Times New Roman" w:eastAsia="Times New Roman" w:hAnsi="Times New Roman" w:cs="Times New Roman"/>
          <w:b/>
          <w:bCs/>
        </w:rPr>
        <w:t xml:space="preserve"> </w:t>
      </w:r>
      <w:r w:rsidR="0015454F">
        <w:rPr>
          <w:rFonts w:ascii="Times New Roman" w:eastAsia="Times New Roman" w:hAnsi="Times New Roman" w:cs="Times New Roman"/>
          <w:b/>
          <w:bCs/>
        </w:rPr>
        <w:t>/Special Permit</w:t>
      </w:r>
      <w:r w:rsidR="00635F29">
        <w:rPr>
          <w:rFonts w:ascii="Times New Roman" w:eastAsia="Times New Roman" w:hAnsi="Times New Roman" w:cs="Times New Roman"/>
          <w:b/>
          <w:bCs/>
        </w:rPr>
        <w:t xml:space="preserve">                                   </w:t>
      </w:r>
      <w:r w:rsidR="00E51133" w:rsidRPr="00E51133">
        <w:rPr>
          <w:rFonts w:ascii="Times New Roman" w:eastAsia="Times New Roman" w:hAnsi="Times New Roman" w:cs="Times New Roman"/>
        </w:rPr>
        <w:t>1 Seal Harbor Rd, Winthrop, MA 02152</w:t>
      </w:r>
    </w:p>
    <w:p w14:paraId="58B9BB62" w14:textId="77777777" w:rsidR="00E51133" w:rsidRPr="00E51133" w:rsidRDefault="00F46E36" w:rsidP="00C61C22">
      <w:pPr>
        <w:rPr>
          <w:rFonts w:ascii="Times New Roman" w:eastAsia="Times New Roman" w:hAnsi="Times New Roman" w:cs="Times New Roman"/>
        </w:rPr>
      </w:pPr>
      <w:r w:rsidRPr="00D0259D">
        <w:rPr>
          <w:rFonts w:ascii="Times New Roman" w:eastAsia="Calibri" w:hAnsi="Times New Roman" w:cs="Times New Roman"/>
        </w:rPr>
        <w:t xml:space="preserve">      </w:t>
      </w:r>
      <w:r w:rsidRPr="00D0259D">
        <w:rPr>
          <w:rFonts w:ascii="Times New Roman" w:eastAsia="Calibri" w:hAnsi="Times New Roman" w:cs="Times New Roman"/>
        </w:rPr>
        <w:tab/>
      </w:r>
      <w:r w:rsidRPr="00D0259D">
        <w:rPr>
          <w:rFonts w:ascii="Times New Roman" w:eastAsia="Calibri" w:hAnsi="Times New Roman" w:cs="Times New Roman"/>
        </w:rPr>
        <w:tab/>
      </w:r>
      <w:r w:rsidRPr="00D0259D">
        <w:rPr>
          <w:rFonts w:ascii="Times New Roman" w:eastAsia="Calibri" w:hAnsi="Times New Roman" w:cs="Times New Roman"/>
        </w:rPr>
        <w:tab/>
        <w:t xml:space="preserve">                                                                                                                                                                             </w:t>
      </w:r>
      <w:r w:rsidR="00E51133" w:rsidRPr="00E51133">
        <w:rPr>
          <w:rFonts w:ascii="Times New Roman" w:eastAsia="Times New Roman" w:hAnsi="Times New Roman" w:cs="Times New Roman"/>
        </w:rPr>
        <w:t xml:space="preserve">Applicant seeks a permit to add an additional License for an Auto Body Shop to the property </w:t>
      </w:r>
    </w:p>
    <w:p w14:paraId="577442F0" w14:textId="77777777" w:rsidR="00E51133" w:rsidRPr="00E51133" w:rsidRDefault="00E51133" w:rsidP="00C61C22">
      <w:pPr>
        <w:rPr>
          <w:rFonts w:ascii="Times New Roman" w:eastAsia="Times New Roman" w:hAnsi="Times New Roman" w:cs="Times New Roman"/>
        </w:rPr>
      </w:pPr>
    </w:p>
    <w:p w14:paraId="7E82F49F" w14:textId="663D5589" w:rsidR="00C61C22" w:rsidRDefault="00635F29" w:rsidP="00C61C22">
      <w:pPr>
        <w:rPr>
          <w:rFonts w:ascii="Times New Roman" w:eastAsia="Times New Roman" w:hAnsi="Times New Roman" w:cs="Times New Roman"/>
        </w:rPr>
      </w:pPr>
      <w:r>
        <w:rPr>
          <w:rFonts w:ascii="Times New Roman" w:eastAsia="Times New Roman" w:hAnsi="Times New Roman" w:cs="Times New Roman"/>
        </w:rPr>
        <w:t>b</w:t>
      </w:r>
      <w:r w:rsidR="00F46E36">
        <w:rPr>
          <w:rFonts w:ascii="Times New Roman" w:eastAsia="Times New Roman" w:hAnsi="Times New Roman" w:cs="Times New Roman"/>
        </w:rPr>
        <w:t xml:space="preserve">. </w:t>
      </w:r>
      <w:bookmarkStart w:id="0" w:name="_Hlk142385726"/>
      <w:r w:rsidR="00F46E36" w:rsidRPr="00F46E36">
        <w:rPr>
          <w:rFonts w:ascii="Times New Roman" w:eastAsia="Times New Roman" w:hAnsi="Times New Roman" w:cs="Times New Roman"/>
          <w:b/>
          <w:bCs/>
          <w:u w:val="single"/>
        </w:rPr>
        <w:t>Petition# 25</w:t>
      </w:r>
      <w:r>
        <w:rPr>
          <w:rFonts w:ascii="Times New Roman" w:eastAsia="Times New Roman" w:hAnsi="Times New Roman" w:cs="Times New Roman"/>
          <w:b/>
          <w:bCs/>
          <w:u w:val="single"/>
        </w:rPr>
        <w:t>9</w:t>
      </w:r>
      <w:r w:rsidR="00E51133">
        <w:rPr>
          <w:rFonts w:ascii="Times New Roman" w:eastAsia="Times New Roman" w:hAnsi="Times New Roman" w:cs="Times New Roman"/>
          <w:b/>
          <w:bCs/>
          <w:u w:val="single"/>
        </w:rPr>
        <w:t>0</w:t>
      </w:r>
      <w:r w:rsidR="00F46E36">
        <w:rPr>
          <w:rFonts w:ascii="Times New Roman" w:eastAsia="Times New Roman" w:hAnsi="Times New Roman" w:cs="Times New Roman"/>
        </w:rPr>
        <w:t xml:space="preserve">      </w:t>
      </w:r>
      <w:r w:rsidR="00E51133">
        <w:rPr>
          <w:rFonts w:ascii="Times New Roman" w:eastAsia="Times New Roman" w:hAnsi="Times New Roman" w:cs="Times New Roman"/>
        </w:rPr>
        <w:t>81 Elsie St</w:t>
      </w:r>
      <w:r>
        <w:rPr>
          <w:rFonts w:ascii="Times New Roman" w:eastAsia="Times New Roman" w:hAnsi="Times New Roman" w:cs="Times New Roman"/>
        </w:rPr>
        <w:t>reet</w:t>
      </w:r>
      <w:r w:rsidR="00F46E36">
        <w:rPr>
          <w:rFonts w:ascii="Times New Roman" w:eastAsia="Times New Roman" w:hAnsi="Times New Roman" w:cs="Times New Roman"/>
        </w:rPr>
        <w:t xml:space="preserve">                                  </w:t>
      </w:r>
      <w:bookmarkEnd w:id="0"/>
      <w:r w:rsidR="00E51133">
        <w:rPr>
          <w:rFonts w:ascii="Times New Roman" w:eastAsia="Times New Roman" w:hAnsi="Times New Roman" w:cs="Times New Roman"/>
        </w:rPr>
        <w:t>Sergio Cornelio</w:t>
      </w:r>
    </w:p>
    <w:p w14:paraId="25484D56" w14:textId="77777777" w:rsidR="00F46E36" w:rsidRDefault="00F46E36" w:rsidP="00C61C22">
      <w:pPr>
        <w:rPr>
          <w:rFonts w:ascii="Times New Roman" w:eastAsia="Times New Roman" w:hAnsi="Times New Roman" w:cs="Times New Roman"/>
        </w:rPr>
      </w:pPr>
    </w:p>
    <w:p w14:paraId="5C211750" w14:textId="40341539" w:rsidR="00F46E36" w:rsidRPr="00F46E36" w:rsidRDefault="00F46E36" w:rsidP="00C61C22">
      <w:pPr>
        <w:rPr>
          <w:rFonts w:ascii="Times New Roman" w:eastAsia="Times New Roman" w:hAnsi="Times New Roman" w:cs="Times New Roman"/>
          <w:b/>
          <w:bCs/>
        </w:rPr>
      </w:pPr>
      <w:bookmarkStart w:id="1" w:name="_Hlk142385764"/>
      <w:r>
        <w:rPr>
          <w:rFonts w:ascii="Times New Roman" w:eastAsia="Times New Roman" w:hAnsi="Times New Roman" w:cs="Times New Roman"/>
        </w:rPr>
        <w:t xml:space="preserve"> </w:t>
      </w:r>
      <w:r w:rsidRPr="00F46E36">
        <w:rPr>
          <w:rFonts w:ascii="Times New Roman" w:eastAsia="Times New Roman" w:hAnsi="Times New Roman" w:cs="Times New Roman"/>
          <w:b/>
          <w:bCs/>
        </w:rPr>
        <w:t>Variance</w:t>
      </w:r>
      <w:r>
        <w:rPr>
          <w:rFonts w:ascii="Times New Roman" w:eastAsia="Times New Roman" w:hAnsi="Times New Roman" w:cs="Times New Roman"/>
          <w:b/>
          <w:bCs/>
        </w:rPr>
        <w:t xml:space="preserve">                                                       </w:t>
      </w:r>
      <w:r w:rsidR="00635F29">
        <w:rPr>
          <w:rFonts w:ascii="Times New Roman" w:eastAsia="Times New Roman" w:hAnsi="Times New Roman" w:cs="Times New Roman"/>
          <w:b/>
          <w:bCs/>
        </w:rPr>
        <w:t xml:space="preserve">          </w:t>
      </w:r>
      <w:r w:rsidR="00E51133">
        <w:rPr>
          <w:rFonts w:ascii="Times New Roman" w:eastAsia="Times New Roman" w:hAnsi="Times New Roman" w:cs="Times New Roman"/>
          <w:b/>
          <w:bCs/>
        </w:rPr>
        <w:t xml:space="preserve">             </w:t>
      </w:r>
      <w:r w:rsidR="00635F29">
        <w:rPr>
          <w:rFonts w:ascii="Times New Roman" w:eastAsia="Times New Roman" w:hAnsi="Times New Roman" w:cs="Times New Roman"/>
          <w:b/>
          <w:bCs/>
        </w:rPr>
        <w:t xml:space="preserve"> </w:t>
      </w:r>
      <w:r w:rsidR="00E51133" w:rsidRPr="00E51133">
        <w:rPr>
          <w:rFonts w:ascii="Times New Roman" w:eastAsia="Times New Roman" w:hAnsi="Times New Roman" w:cs="Times New Roman"/>
        </w:rPr>
        <w:t>43 Luke Rd.</w:t>
      </w:r>
    </w:p>
    <w:bookmarkEnd w:id="1"/>
    <w:p w14:paraId="6415045D" w14:textId="77777777" w:rsidR="00F46E36" w:rsidRDefault="00F46E36" w:rsidP="00F46E36">
      <w:pPr>
        <w:rPr>
          <w:rFonts w:ascii="Times New Roman" w:eastAsia="Times New Roman" w:hAnsi="Times New Roman" w:cs="Times New Roman"/>
        </w:rPr>
      </w:pPr>
    </w:p>
    <w:p w14:paraId="314E5215" w14:textId="77777777" w:rsidR="00E51133" w:rsidRDefault="00E51133" w:rsidP="00E51133">
      <w:pPr>
        <w:rPr>
          <w:rFonts w:ascii="Times New Roman" w:hAnsi="Times New Roman" w:cs="Times New Roman"/>
        </w:rPr>
      </w:pPr>
      <w:r w:rsidRPr="002D2CD3">
        <w:rPr>
          <w:rFonts w:ascii="Times New Roman" w:hAnsi="Times New Roman" w:cs="Times New Roman"/>
        </w:rPr>
        <w:t xml:space="preserve">Applicant has requested that the Board reconsider its vote and reopen the public hearing to consider a revised plan that proposes connecting the two proposed structures to create a single building containing three dwelling units and a parking plan that depicts seven total parking </w:t>
      </w:r>
      <w:r w:rsidRPr="002D2CD3">
        <w:rPr>
          <w:rFonts w:ascii="Times New Roman" w:hAnsi="Times New Roman" w:cs="Times New Roman"/>
        </w:rPr>
        <w:lastRenderedPageBreak/>
        <w:t xml:space="preserve">spaces, including five existing parking spaces and two newly proposed parking spaces, one in the proposed garage and one in front of the proposed garage.  Relief may be required from Section 17(F), (J) and (K) of the Zoning Ordinance to allow tandem parking in front of the proposed garage.  </w:t>
      </w:r>
    </w:p>
    <w:p w14:paraId="16AF8298" w14:textId="77777777" w:rsidR="00E51133" w:rsidRPr="002D2CD3" w:rsidRDefault="00E51133" w:rsidP="00E51133">
      <w:pPr>
        <w:rPr>
          <w:rFonts w:ascii="Times New Roman" w:hAnsi="Times New Roman" w:cs="Times New Roman"/>
        </w:rPr>
      </w:pPr>
    </w:p>
    <w:p w14:paraId="77D28E16" w14:textId="173729C2" w:rsidR="00635F29" w:rsidRDefault="00635F29" w:rsidP="00635F29">
      <w:pPr>
        <w:spacing w:line="276" w:lineRule="auto"/>
        <w:rPr>
          <w:rFonts w:ascii="Times New Roman" w:eastAsia="Times New Roman" w:hAnsi="Times New Roman" w:cs="Times New Roman"/>
        </w:rPr>
      </w:pPr>
      <w:r>
        <w:rPr>
          <w:rFonts w:ascii="Times New Roman" w:eastAsia="Calibri" w:hAnsi="Times New Roman" w:cs="Times New Roman"/>
        </w:rPr>
        <w:t xml:space="preserve">c. </w:t>
      </w:r>
      <w:r w:rsidRPr="00635F29">
        <w:rPr>
          <w:rFonts w:ascii="Times New Roman" w:eastAsia="Calibri" w:hAnsi="Times New Roman" w:cs="Times New Roman"/>
          <w:b/>
          <w:bCs/>
          <w:u w:val="single"/>
        </w:rPr>
        <w:t>Petition # 259</w:t>
      </w:r>
      <w:r w:rsidR="00B837E8">
        <w:rPr>
          <w:rFonts w:ascii="Times New Roman" w:eastAsia="Calibri" w:hAnsi="Times New Roman" w:cs="Times New Roman"/>
          <w:b/>
          <w:bCs/>
          <w:u w:val="single"/>
        </w:rPr>
        <w:t>2</w:t>
      </w:r>
      <w:r>
        <w:rPr>
          <w:rFonts w:ascii="Times New Roman" w:eastAsia="Calibri" w:hAnsi="Times New Roman" w:cs="Times New Roman"/>
          <w:b/>
          <w:bCs/>
          <w:u w:val="single"/>
        </w:rPr>
        <w:t xml:space="preserve"> </w:t>
      </w:r>
      <w:r w:rsidRPr="00635F29">
        <w:rPr>
          <w:rFonts w:ascii="Times New Roman" w:eastAsia="Calibri" w:hAnsi="Times New Roman" w:cs="Times New Roman"/>
          <w:b/>
          <w:bCs/>
        </w:rPr>
        <w:t xml:space="preserve">       </w:t>
      </w:r>
      <w:r w:rsidR="00B837E8">
        <w:rPr>
          <w:rFonts w:ascii="Times New Roman" w:eastAsia="Times New Roman" w:hAnsi="Times New Roman" w:cs="Times New Roman"/>
        </w:rPr>
        <w:t>33-41 Oakes Street.</w:t>
      </w:r>
      <w:r w:rsidRPr="007A180E">
        <w:rPr>
          <w:rFonts w:ascii="Times New Roman" w:eastAsia="Times New Roman" w:hAnsi="Times New Roman" w:cs="Times New Roman"/>
        </w:rPr>
        <w:t xml:space="preserve">                        </w:t>
      </w:r>
      <w:r w:rsidR="00B837E8">
        <w:rPr>
          <w:rFonts w:ascii="Times New Roman" w:eastAsia="Times New Roman" w:hAnsi="Times New Roman" w:cs="Times New Roman"/>
        </w:rPr>
        <w:t>Francis J. LaRovere</w:t>
      </w:r>
    </w:p>
    <w:p w14:paraId="0DC8C642" w14:textId="77777777" w:rsidR="00635F29" w:rsidRDefault="00635F29" w:rsidP="00635F29">
      <w:pPr>
        <w:spacing w:line="276" w:lineRule="auto"/>
        <w:rPr>
          <w:rFonts w:ascii="Times New Roman" w:eastAsia="Times New Roman" w:hAnsi="Times New Roman" w:cs="Times New Roman"/>
        </w:rPr>
      </w:pPr>
    </w:p>
    <w:p w14:paraId="591E58C8" w14:textId="77777777" w:rsidR="00B837E8" w:rsidRDefault="00635F29" w:rsidP="00635F29">
      <w:pPr>
        <w:pStyle w:val="ListParagraph"/>
        <w:ind w:left="450"/>
        <w:rPr>
          <w:rFonts w:ascii="Times New Roman" w:eastAsia="Times New Roman" w:hAnsi="Times New Roman" w:cs="Times New Roman"/>
        </w:rPr>
      </w:pPr>
      <w:r w:rsidRPr="007A180E">
        <w:rPr>
          <w:rFonts w:ascii="Times New Roman" w:eastAsia="Times New Roman" w:hAnsi="Times New Roman" w:cs="Times New Roman"/>
          <w:b/>
          <w:bCs/>
        </w:rPr>
        <w:t>Variance</w:t>
      </w:r>
      <w:r>
        <w:rPr>
          <w:rFonts w:ascii="Times New Roman" w:eastAsia="Times New Roman" w:hAnsi="Times New Roman" w:cs="Times New Roman"/>
          <w:b/>
          <w:bCs/>
        </w:rPr>
        <w:t>/Special Permit</w:t>
      </w:r>
      <w:r>
        <w:rPr>
          <w:rFonts w:ascii="Times New Roman" w:eastAsia="Times New Roman" w:hAnsi="Times New Roman" w:cs="Times New Roman"/>
        </w:rPr>
        <w:t xml:space="preserve">                            </w:t>
      </w:r>
      <w:r w:rsidR="00B837E8">
        <w:rPr>
          <w:rFonts w:ascii="Times New Roman" w:eastAsia="Times New Roman" w:hAnsi="Times New Roman" w:cs="Times New Roman"/>
        </w:rPr>
        <w:t>492 Broadway</w:t>
      </w:r>
      <w:r>
        <w:rPr>
          <w:rFonts w:ascii="Times New Roman" w:eastAsia="Times New Roman" w:hAnsi="Times New Roman" w:cs="Times New Roman"/>
        </w:rPr>
        <w:t xml:space="preserve">, Everett, MA 02149    </w:t>
      </w:r>
    </w:p>
    <w:p w14:paraId="48E60148" w14:textId="18DC5E67" w:rsidR="00635F29" w:rsidRPr="007A180E" w:rsidRDefault="00635F29" w:rsidP="00635F29">
      <w:pPr>
        <w:pStyle w:val="ListParagraph"/>
        <w:ind w:left="450"/>
        <w:rPr>
          <w:rFonts w:ascii="Times New Roman" w:eastAsia="Times New Roman" w:hAnsi="Times New Roman" w:cs="Times New Roman"/>
          <w:b/>
          <w:bCs/>
        </w:rPr>
      </w:pPr>
      <w:r>
        <w:rPr>
          <w:rFonts w:ascii="Times New Roman" w:eastAsia="Times New Roman" w:hAnsi="Times New Roman" w:cs="Times New Roman"/>
        </w:rPr>
        <w:t xml:space="preserve">              </w:t>
      </w:r>
    </w:p>
    <w:p w14:paraId="043149DF" w14:textId="77777777" w:rsidR="00B837E8" w:rsidRPr="00511305" w:rsidRDefault="00B837E8" w:rsidP="00B837E8">
      <w:pPr>
        <w:rPr>
          <w:rFonts w:ascii="Times New Roman" w:hAnsi="Times New Roman" w:cs="Times New Roman"/>
        </w:rPr>
      </w:pPr>
      <w:r w:rsidRPr="00511305">
        <w:rPr>
          <w:rFonts w:ascii="Times New Roman" w:hAnsi="Times New Roman" w:cs="Times New Roman"/>
        </w:rPr>
        <w:t>The applicant requests unspecified relief from Section 32 (Inclusionary Zoning) of the Everett Zoning Ordinance in connection with its proposed construction of six (6) additional dwelling units on the subject property, which currently contains fourteen (14) dwelling units in an existing twelve (12) unit apartment building, which the applicant proposes to enlarge and a detached two-family residential structure.</w:t>
      </w:r>
    </w:p>
    <w:p w14:paraId="71EBADE6" w14:textId="77777777" w:rsidR="00B837E8" w:rsidRPr="00511305" w:rsidRDefault="00B837E8" w:rsidP="00B837E8">
      <w:pPr>
        <w:ind w:left="720"/>
        <w:rPr>
          <w:rFonts w:ascii="Times New Roman" w:hAnsi="Times New Roman" w:cs="Times New Roman"/>
        </w:rPr>
      </w:pPr>
    </w:p>
    <w:p w14:paraId="4109B465" w14:textId="605DA935" w:rsidR="00635F29" w:rsidRPr="00AD5CBA" w:rsidRDefault="00635F29" w:rsidP="00635F29">
      <w:pPr>
        <w:rPr>
          <w:rFonts w:ascii="Times New Roman" w:eastAsia="Times New Roman" w:hAnsi="Times New Roman" w:cs="Times New Roman"/>
        </w:rPr>
      </w:pPr>
      <w:r w:rsidRPr="00AD5CBA">
        <w:rPr>
          <w:rFonts w:ascii="Times New Roman" w:eastAsia="Times New Roman" w:hAnsi="Times New Roman" w:cs="Times New Roman"/>
        </w:rPr>
        <w:t>.</w:t>
      </w:r>
    </w:p>
    <w:p w14:paraId="3BA98E26" w14:textId="52BFDEB7" w:rsidR="00B837E8" w:rsidRDefault="00635F29" w:rsidP="00B837E8">
      <w:pPr>
        <w:spacing w:line="276" w:lineRule="auto"/>
        <w:rPr>
          <w:rFonts w:ascii="Times New Roman" w:eastAsia="Times New Roman" w:hAnsi="Times New Roman" w:cs="Times New Roman"/>
        </w:rPr>
      </w:pPr>
      <w:r>
        <w:rPr>
          <w:rFonts w:ascii="Times New Roman" w:eastAsia="Calibri" w:hAnsi="Times New Roman" w:cs="Times New Roman"/>
        </w:rPr>
        <w:t xml:space="preserve">d. </w:t>
      </w:r>
      <w:r w:rsidRPr="00635F29">
        <w:rPr>
          <w:rFonts w:ascii="Times New Roman" w:eastAsia="Calibri" w:hAnsi="Times New Roman" w:cs="Times New Roman"/>
          <w:b/>
          <w:bCs/>
          <w:u w:val="single"/>
        </w:rPr>
        <w:t>Petition # 259</w:t>
      </w:r>
      <w:r w:rsidR="00B837E8">
        <w:rPr>
          <w:rFonts w:ascii="Times New Roman" w:eastAsia="Calibri" w:hAnsi="Times New Roman" w:cs="Times New Roman"/>
          <w:b/>
          <w:bCs/>
          <w:u w:val="single"/>
        </w:rPr>
        <w:t>6</w:t>
      </w:r>
      <w:r>
        <w:rPr>
          <w:rFonts w:ascii="Times New Roman" w:eastAsia="Calibri" w:hAnsi="Times New Roman" w:cs="Times New Roman"/>
          <w:b/>
          <w:bCs/>
          <w:u w:val="single"/>
        </w:rPr>
        <w:t xml:space="preserve"> </w:t>
      </w:r>
      <w:r w:rsidRPr="00635F29">
        <w:rPr>
          <w:rFonts w:ascii="Times New Roman" w:eastAsia="Calibri" w:hAnsi="Times New Roman" w:cs="Times New Roman"/>
          <w:b/>
          <w:bCs/>
        </w:rPr>
        <w:t xml:space="preserve">    </w:t>
      </w:r>
      <w:r w:rsidRPr="00635F29">
        <w:rPr>
          <w:rFonts w:ascii="Times New Roman" w:eastAsia="Calibri" w:hAnsi="Times New Roman" w:cs="Times New Roman"/>
        </w:rPr>
        <w:t xml:space="preserve"> </w:t>
      </w:r>
      <w:r w:rsidR="00B837E8">
        <w:rPr>
          <w:rFonts w:ascii="Times New Roman" w:eastAsia="Times New Roman" w:hAnsi="Times New Roman" w:cs="Times New Roman"/>
        </w:rPr>
        <w:t>11 Buell Street</w:t>
      </w:r>
      <w:r w:rsidR="00B837E8" w:rsidRPr="007A180E">
        <w:rPr>
          <w:rFonts w:ascii="Times New Roman" w:eastAsia="Times New Roman" w:hAnsi="Times New Roman" w:cs="Times New Roman"/>
        </w:rPr>
        <w:t xml:space="preserve">                         </w:t>
      </w:r>
      <w:r w:rsidR="00B837E8">
        <w:rPr>
          <w:rFonts w:ascii="Times New Roman" w:eastAsia="Times New Roman" w:hAnsi="Times New Roman" w:cs="Times New Roman"/>
        </w:rPr>
        <w:t>Carlos De Carvalho</w:t>
      </w:r>
    </w:p>
    <w:p w14:paraId="72BF222B" w14:textId="77777777" w:rsidR="00B837E8" w:rsidRDefault="00B837E8" w:rsidP="00B837E8">
      <w:pPr>
        <w:spacing w:line="276" w:lineRule="auto"/>
        <w:rPr>
          <w:rFonts w:ascii="Times New Roman" w:eastAsia="Times New Roman" w:hAnsi="Times New Roman" w:cs="Times New Roman"/>
        </w:rPr>
      </w:pPr>
    </w:p>
    <w:p w14:paraId="298EBEB6" w14:textId="77777777" w:rsidR="00B837E8" w:rsidRPr="007A180E" w:rsidRDefault="00B837E8" w:rsidP="00B837E8">
      <w:pPr>
        <w:pStyle w:val="ListParagraph"/>
        <w:ind w:left="450"/>
        <w:rPr>
          <w:rFonts w:ascii="Times New Roman" w:eastAsia="Times New Roman" w:hAnsi="Times New Roman" w:cs="Times New Roman"/>
          <w:b/>
          <w:bCs/>
        </w:rPr>
      </w:pPr>
      <w:r w:rsidRPr="007A180E">
        <w:rPr>
          <w:rFonts w:ascii="Times New Roman" w:eastAsia="Times New Roman" w:hAnsi="Times New Roman" w:cs="Times New Roman"/>
          <w:b/>
          <w:bCs/>
        </w:rPr>
        <w:t>Variance</w:t>
      </w:r>
      <w:r>
        <w:rPr>
          <w:rFonts w:ascii="Times New Roman" w:eastAsia="Times New Roman" w:hAnsi="Times New Roman" w:cs="Times New Roman"/>
          <w:b/>
          <w:bCs/>
        </w:rPr>
        <w:t>/Special Permit</w:t>
      </w:r>
      <w:r>
        <w:rPr>
          <w:rFonts w:ascii="Times New Roman" w:eastAsia="Times New Roman" w:hAnsi="Times New Roman" w:cs="Times New Roman"/>
        </w:rPr>
        <w:t xml:space="preserve">                            27 Revere Street, Everett, MA 02149                  </w:t>
      </w:r>
    </w:p>
    <w:p w14:paraId="643725F4" w14:textId="77777777" w:rsidR="00B837E8" w:rsidRPr="007A180E" w:rsidRDefault="00B837E8" w:rsidP="00B837E8">
      <w:pPr>
        <w:pStyle w:val="ListParagraph"/>
        <w:ind w:left="450"/>
        <w:rPr>
          <w:rFonts w:ascii="Times New Roman" w:eastAsia="Times New Roman" w:hAnsi="Times New Roman" w:cs="Times New Roman"/>
          <w:b/>
          <w:bCs/>
        </w:rPr>
      </w:pPr>
    </w:p>
    <w:p w14:paraId="32B7F9AD" w14:textId="77777777" w:rsidR="00B837E8" w:rsidRPr="00AD5CBA" w:rsidRDefault="00B837E8" w:rsidP="00B837E8">
      <w:pPr>
        <w:rPr>
          <w:rFonts w:ascii="Times New Roman" w:eastAsia="Times New Roman" w:hAnsi="Times New Roman" w:cs="Times New Roman"/>
        </w:rPr>
      </w:pPr>
      <w:r w:rsidRPr="00AD5CBA">
        <w:rPr>
          <w:rFonts w:ascii="Times New Roman" w:eastAsia="Times New Roman" w:hAnsi="Times New Roman" w:cs="Times New Roman"/>
        </w:rPr>
        <w:t>Applicant seeks a change the use of the property from a storage building into an Auto Body Shop.</w:t>
      </w:r>
    </w:p>
    <w:p w14:paraId="52307A76" w14:textId="56F23B3C" w:rsidR="00635F29" w:rsidRDefault="00635F29" w:rsidP="00B837E8">
      <w:pPr>
        <w:rPr>
          <w:rFonts w:ascii="Times New Roman" w:eastAsia="Calibri" w:hAnsi="Times New Roman" w:cs="Times New Roman"/>
        </w:rPr>
      </w:pPr>
      <w:r w:rsidRPr="00E81EB9">
        <w:rPr>
          <w:rFonts w:ascii="Times New Roman" w:eastAsia="Calibri" w:hAnsi="Times New Roman" w:cs="Times New Roman"/>
        </w:rPr>
        <w:t>rear.</w:t>
      </w:r>
    </w:p>
    <w:p w14:paraId="5C0A02CA" w14:textId="77777777" w:rsidR="00B837E8" w:rsidRDefault="00B837E8" w:rsidP="00B837E8">
      <w:pPr>
        <w:rPr>
          <w:rFonts w:ascii="Times New Roman" w:eastAsia="Calibri" w:hAnsi="Times New Roman" w:cs="Times New Roman"/>
        </w:rPr>
      </w:pPr>
    </w:p>
    <w:p w14:paraId="42A5179A" w14:textId="77777777" w:rsidR="00B837E8" w:rsidRDefault="00B837E8" w:rsidP="00B837E8">
      <w:pPr>
        <w:rPr>
          <w:rFonts w:ascii="Times New Roman" w:eastAsia="Calibri" w:hAnsi="Times New Roman" w:cs="Times New Roman"/>
        </w:rPr>
      </w:pPr>
      <w:r w:rsidRPr="00B837E8">
        <w:rPr>
          <w:rFonts w:ascii="Times New Roman" w:eastAsia="Calibri" w:hAnsi="Times New Roman" w:cs="Times New Roman"/>
          <w:b/>
          <w:bCs/>
        </w:rPr>
        <w:t xml:space="preserve">e. </w:t>
      </w:r>
      <w:r w:rsidRPr="00B837E8">
        <w:rPr>
          <w:rFonts w:ascii="Times New Roman" w:eastAsia="Calibri" w:hAnsi="Times New Roman" w:cs="Times New Roman"/>
          <w:b/>
          <w:bCs/>
          <w:u w:val="single"/>
        </w:rPr>
        <w:t>Petition #2597</w:t>
      </w:r>
      <w:r>
        <w:rPr>
          <w:rFonts w:ascii="Times New Roman" w:eastAsia="Calibri" w:hAnsi="Times New Roman" w:cs="Times New Roman"/>
          <w:b/>
          <w:bCs/>
          <w:u w:val="single"/>
        </w:rPr>
        <w:t xml:space="preserve"> </w:t>
      </w:r>
      <w:r w:rsidRPr="00B837E8">
        <w:rPr>
          <w:rFonts w:ascii="Times New Roman" w:eastAsia="Calibri" w:hAnsi="Times New Roman" w:cs="Times New Roman"/>
        </w:rPr>
        <w:t xml:space="preserve">   </w:t>
      </w:r>
      <w:r>
        <w:rPr>
          <w:rFonts w:ascii="Times New Roman" w:eastAsia="Calibri" w:hAnsi="Times New Roman" w:cs="Times New Roman"/>
        </w:rPr>
        <w:t xml:space="preserve">    20 Pleasant Street                     </w:t>
      </w:r>
      <w:r w:rsidRPr="00B837E8">
        <w:rPr>
          <w:rFonts w:ascii="Times New Roman" w:eastAsia="Calibri" w:hAnsi="Times New Roman" w:cs="Times New Roman"/>
        </w:rPr>
        <w:t>Ms. Claudia Kasper</w:t>
      </w:r>
      <w:r>
        <w:rPr>
          <w:rFonts w:ascii="Times New Roman" w:eastAsia="Calibri" w:hAnsi="Times New Roman" w:cs="Times New Roman"/>
        </w:rPr>
        <w:t xml:space="preserve">   </w:t>
      </w:r>
    </w:p>
    <w:p w14:paraId="1ACC91B9" w14:textId="77777777" w:rsidR="00B837E8" w:rsidRDefault="00B837E8" w:rsidP="00B837E8">
      <w:pPr>
        <w:rPr>
          <w:rFonts w:ascii="Times New Roman" w:eastAsia="Calibri" w:hAnsi="Times New Roman" w:cs="Times New Roman"/>
        </w:rPr>
      </w:pPr>
      <w:r>
        <w:rPr>
          <w:rFonts w:ascii="Times New Roman" w:eastAsia="Calibri" w:hAnsi="Times New Roman" w:cs="Times New Roman"/>
        </w:rPr>
        <w:t xml:space="preserve"> </w:t>
      </w:r>
    </w:p>
    <w:p w14:paraId="1C6AF85A" w14:textId="77777777" w:rsidR="009B161F" w:rsidRDefault="00B837E8" w:rsidP="009B161F">
      <w:pPr>
        <w:rPr>
          <w:rFonts w:ascii="Times New Roman" w:eastAsia="Calibri" w:hAnsi="Times New Roman" w:cs="Times New Roman"/>
        </w:rPr>
      </w:pPr>
      <w:r>
        <w:rPr>
          <w:rFonts w:ascii="Times New Roman" w:eastAsia="Calibri" w:hAnsi="Times New Roman" w:cs="Times New Roman"/>
        </w:rPr>
        <w:t xml:space="preserve">      </w:t>
      </w:r>
      <w:r w:rsidRPr="00B837E8">
        <w:rPr>
          <w:rFonts w:ascii="Times New Roman" w:eastAsia="Calibri" w:hAnsi="Times New Roman" w:cs="Times New Roman"/>
          <w:b/>
          <w:bCs/>
        </w:rPr>
        <w:t xml:space="preserve">Variance   </w:t>
      </w:r>
      <w:r>
        <w:rPr>
          <w:rFonts w:ascii="Times New Roman" w:eastAsia="Calibri" w:hAnsi="Times New Roman" w:cs="Times New Roman"/>
        </w:rPr>
        <w:t xml:space="preserve">                                              20 Pleasant Street, Everett, MA 02149   </w:t>
      </w:r>
    </w:p>
    <w:p w14:paraId="6B155779" w14:textId="77777777" w:rsidR="009B161F" w:rsidRDefault="009B161F" w:rsidP="009B161F">
      <w:pPr>
        <w:rPr>
          <w:rFonts w:ascii="Times New Roman" w:eastAsia="Calibri" w:hAnsi="Times New Roman" w:cs="Times New Roman"/>
        </w:rPr>
      </w:pPr>
    </w:p>
    <w:p w14:paraId="4B81F038" w14:textId="78FC433C" w:rsidR="009B161F" w:rsidRPr="009B161F" w:rsidRDefault="00F46E36" w:rsidP="009B161F">
      <w:pPr>
        <w:rPr>
          <w:rFonts w:ascii="Times New Roman" w:eastAsia="Calibri" w:hAnsi="Times New Roman" w:cs="Times New Roman"/>
          <w:b/>
          <w:bCs/>
        </w:rPr>
      </w:pPr>
      <w:r w:rsidRPr="00D0259D">
        <w:rPr>
          <w:rFonts w:ascii="Times New Roman" w:eastAsia="Calibri" w:hAnsi="Times New Roman" w:cs="Times New Roman"/>
        </w:rPr>
        <w:t xml:space="preserve">  </w:t>
      </w:r>
      <w:r w:rsidR="009B161F" w:rsidRPr="009B161F">
        <w:rPr>
          <w:rFonts w:ascii="Times New Roman" w:eastAsia="Times New Roman" w:hAnsi="Times New Roman" w:cs="Times New Roman"/>
        </w:rPr>
        <w:t>The applicant seeks to convert the existing 1 (one) family residence built approximately in 1894 into a 3 (three) family residence.</w:t>
      </w:r>
    </w:p>
    <w:p w14:paraId="012DF216" w14:textId="52E982A3" w:rsidR="00160C18" w:rsidRPr="00AD5CBA" w:rsidRDefault="00F46E36" w:rsidP="00C61C22">
      <w:pPr>
        <w:rPr>
          <w:rFonts w:ascii="Times New Roman" w:hAnsi="Times New Roman" w:cs="Times New Roman"/>
        </w:rPr>
      </w:pPr>
      <w:r w:rsidRPr="00D0259D">
        <w:rPr>
          <w:rFonts w:ascii="Times New Roman" w:eastAsia="Calibri" w:hAnsi="Times New Roman" w:cs="Times New Roman"/>
        </w:rPr>
        <w:t xml:space="preserve">     </w:t>
      </w:r>
      <w:r w:rsidRPr="00D0259D">
        <w:rPr>
          <w:rFonts w:ascii="Times New Roman" w:eastAsia="Calibri" w:hAnsi="Times New Roman" w:cs="Times New Roman"/>
        </w:rPr>
        <w:tab/>
      </w:r>
      <w:r w:rsidRPr="00D0259D">
        <w:rPr>
          <w:rFonts w:ascii="Times New Roman" w:eastAsia="Calibri" w:hAnsi="Times New Roman" w:cs="Times New Roman"/>
        </w:rPr>
        <w:tab/>
      </w:r>
      <w:r w:rsidRPr="00D0259D">
        <w:rPr>
          <w:rFonts w:ascii="Times New Roman" w:eastAsia="Calibri" w:hAnsi="Times New Roman" w:cs="Times New Roman"/>
        </w:rPr>
        <w:tab/>
        <w:t xml:space="preserve">                                                                                                                                                                             </w:t>
      </w:r>
    </w:p>
    <w:p w14:paraId="3485C94A" w14:textId="54B1D64D" w:rsidR="00160C18" w:rsidRDefault="00160C18" w:rsidP="00160C18">
      <w:pPr>
        <w:pStyle w:val="ListParagraph"/>
        <w:numPr>
          <w:ilvl w:val="0"/>
          <w:numId w:val="1"/>
        </w:numPr>
        <w:rPr>
          <w:rFonts w:ascii="Times New Roman" w:eastAsia="Times New Roman" w:hAnsi="Times New Roman" w:cs="Times New Roman"/>
          <w:b/>
          <w:bCs/>
          <w:u w:val="single"/>
        </w:rPr>
      </w:pPr>
      <w:r w:rsidRPr="00160C18">
        <w:rPr>
          <w:rFonts w:ascii="Times New Roman" w:eastAsia="Times New Roman" w:hAnsi="Times New Roman" w:cs="Times New Roman"/>
          <w:b/>
          <w:bCs/>
          <w:u w:val="single"/>
        </w:rPr>
        <w:t>New Business</w:t>
      </w:r>
      <w:r>
        <w:rPr>
          <w:rFonts w:ascii="Times New Roman" w:eastAsia="Times New Roman" w:hAnsi="Times New Roman" w:cs="Times New Roman"/>
          <w:b/>
          <w:bCs/>
          <w:u w:val="single"/>
        </w:rPr>
        <w:t xml:space="preserve">  </w:t>
      </w:r>
    </w:p>
    <w:p w14:paraId="09FC5056" w14:textId="59B8517F" w:rsidR="00160C18" w:rsidRDefault="00160C18" w:rsidP="00160C18">
      <w:pPr>
        <w:rPr>
          <w:rFonts w:ascii="Times New Roman" w:eastAsia="Times New Roman" w:hAnsi="Times New Roman" w:cs="Times New Roman"/>
          <w:b/>
          <w:bCs/>
          <w:u w:val="single"/>
        </w:rPr>
      </w:pPr>
    </w:p>
    <w:p w14:paraId="69615EBB" w14:textId="62D96FF7" w:rsidR="00160C18" w:rsidRPr="007A180E" w:rsidRDefault="00160C18" w:rsidP="00160C18">
      <w:pPr>
        <w:pStyle w:val="ListParagraph"/>
        <w:numPr>
          <w:ilvl w:val="1"/>
          <w:numId w:val="1"/>
        </w:numPr>
        <w:rPr>
          <w:rFonts w:ascii="Times New Roman" w:eastAsia="Times New Roman" w:hAnsi="Times New Roman" w:cs="Times New Roman"/>
        </w:rPr>
      </w:pPr>
      <w:r w:rsidRPr="007A180E">
        <w:rPr>
          <w:rFonts w:ascii="Times New Roman" w:eastAsia="Times New Roman" w:hAnsi="Times New Roman" w:cs="Times New Roman"/>
          <w:b/>
          <w:bCs/>
          <w:u w:val="single"/>
        </w:rPr>
        <w:t xml:space="preserve">Petition # </w:t>
      </w:r>
      <w:r w:rsidR="007A180E" w:rsidRPr="007A180E">
        <w:rPr>
          <w:rFonts w:ascii="Times New Roman" w:eastAsia="Times New Roman" w:hAnsi="Times New Roman" w:cs="Times New Roman"/>
          <w:b/>
          <w:bCs/>
          <w:u w:val="single"/>
        </w:rPr>
        <w:t>2</w:t>
      </w:r>
      <w:r w:rsidR="00392EEB">
        <w:rPr>
          <w:rFonts w:ascii="Times New Roman" w:eastAsia="Times New Roman" w:hAnsi="Times New Roman" w:cs="Times New Roman"/>
          <w:b/>
          <w:bCs/>
          <w:u w:val="single"/>
        </w:rPr>
        <w:t>600</w:t>
      </w:r>
      <w:r w:rsidR="00AD5CBA">
        <w:rPr>
          <w:rFonts w:ascii="Times New Roman" w:eastAsia="Times New Roman" w:hAnsi="Times New Roman" w:cs="Times New Roman"/>
          <w:b/>
          <w:bCs/>
          <w:u w:val="single"/>
        </w:rPr>
        <w:t xml:space="preserve"> </w:t>
      </w:r>
      <w:r w:rsidR="007A180E">
        <w:rPr>
          <w:rFonts w:ascii="Times New Roman" w:eastAsia="Times New Roman" w:hAnsi="Times New Roman" w:cs="Times New Roman"/>
          <w:b/>
          <w:bCs/>
        </w:rPr>
        <w:t xml:space="preserve">  </w:t>
      </w:r>
      <w:r w:rsidR="00392EEB">
        <w:rPr>
          <w:rFonts w:ascii="Times New Roman" w:eastAsia="Times New Roman" w:hAnsi="Times New Roman" w:cs="Times New Roman"/>
        </w:rPr>
        <w:t>533-539 Ferry St</w:t>
      </w:r>
      <w:r w:rsidR="00F20F50">
        <w:rPr>
          <w:rFonts w:ascii="Times New Roman" w:eastAsia="Times New Roman" w:hAnsi="Times New Roman" w:cs="Times New Roman"/>
        </w:rPr>
        <w:t>.</w:t>
      </w:r>
      <w:r w:rsidR="00392EEB">
        <w:rPr>
          <w:rFonts w:ascii="Times New Roman" w:eastAsia="Times New Roman" w:hAnsi="Times New Roman" w:cs="Times New Roman"/>
        </w:rPr>
        <w:t xml:space="preserve"> &amp; 9-11 Rich St.</w:t>
      </w:r>
      <w:r w:rsidR="00F20F50">
        <w:rPr>
          <w:rFonts w:ascii="Times New Roman" w:eastAsia="Times New Roman" w:hAnsi="Times New Roman" w:cs="Times New Roman"/>
        </w:rPr>
        <w:t xml:space="preserve">    Anthony </w:t>
      </w:r>
      <w:r w:rsidR="00392EEB">
        <w:rPr>
          <w:rFonts w:ascii="Times New Roman" w:eastAsia="Times New Roman" w:hAnsi="Times New Roman" w:cs="Times New Roman"/>
        </w:rPr>
        <w:t>DiPierro &amp; Ciriaco DiPierro</w:t>
      </w:r>
    </w:p>
    <w:p w14:paraId="7E43C3CD" w14:textId="77777777" w:rsidR="00160C18" w:rsidRPr="007A180E" w:rsidRDefault="00160C18" w:rsidP="00C61C22">
      <w:pPr>
        <w:rPr>
          <w:rFonts w:ascii="Times New Roman" w:eastAsia="Times New Roman" w:hAnsi="Times New Roman" w:cs="Times New Roman"/>
        </w:rPr>
      </w:pPr>
    </w:p>
    <w:p w14:paraId="1B6A554A" w14:textId="04069846" w:rsidR="00160C18" w:rsidRPr="007A180E" w:rsidRDefault="007A180E" w:rsidP="00160C18">
      <w:pPr>
        <w:pStyle w:val="ListParagraph"/>
        <w:ind w:left="450"/>
        <w:rPr>
          <w:rFonts w:ascii="Times New Roman" w:eastAsia="Times New Roman" w:hAnsi="Times New Roman" w:cs="Times New Roman"/>
          <w:b/>
          <w:bCs/>
        </w:rPr>
      </w:pPr>
      <w:r w:rsidRPr="007A180E">
        <w:rPr>
          <w:rFonts w:ascii="Times New Roman" w:eastAsia="Times New Roman" w:hAnsi="Times New Roman" w:cs="Times New Roman"/>
          <w:b/>
          <w:bCs/>
        </w:rPr>
        <w:t>Variance</w:t>
      </w:r>
      <w:r>
        <w:rPr>
          <w:rFonts w:ascii="Times New Roman" w:eastAsia="Times New Roman" w:hAnsi="Times New Roman" w:cs="Times New Roman"/>
        </w:rPr>
        <w:t xml:space="preserve">                      </w:t>
      </w:r>
      <w:r w:rsidR="00F20F5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20F50">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2E1CDB6" w14:textId="77777777" w:rsidR="007A180E" w:rsidRPr="007A180E" w:rsidRDefault="007A180E" w:rsidP="00160C18">
      <w:pPr>
        <w:pStyle w:val="ListParagraph"/>
        <w:ind w:left="450"/>
        <w:rPr>
          <w:rFonts w:ascii="Times New Roman" w:eastAsia="Times New Roman" w:hAnsi="Times New Roman" w:cs="Times New Roman"/>
          <w:b/>
          <w:bCs/>
        </w:rPr>
      </w:pPr>
    </w:p>
    <w:p w14:paraId="11D4E66B" w14:textId="77777777" w:rsidR="00392EEB" w:rsidRPr="00392EEB" w:rsidRDefault="00392EEB" w:rsidP="00392EEB">
      <w:pPr>
        <w:keepNext/>
        <w:outlineLvl w:val="7"/>
        <w:rPr>
          <w:rFonts w:ascii="Times New Roman" w:eastAsia="Times New Roman" w:hAnsi="Times New Roman" w:cs="Times New Roman"/>
        </w:rPr>
      </w:pPr>
      <w:r w:rsidRPr="00392EEB">
        <w:rPr>
          <w:rFonts w:ascii="Times New Roman" w:eastAsia="Times New Roman" w:hAnsi="Times New Roman" w:cs="Times New Roman"/>
        </w:rPr>
        <w:t xml:space="preserve">To combine the subject properties, demolish the existing buildings and construct a single mixed-use building containing 2,312 </w:t>
      </w:r>
      <w:proofErr w:type="spellStart"/>
      <w:r w:rsidRPr="00392EEB">
        <w:rPr>
          <w:rFonts w:ascii="Times New Roman" w:eastAsia="Times New Roman" w:hAnsi="Times New Roman" w:cs="Times New Roman"/>
        </w:rPr>
        <w:t>s.f.</w:t>
      </w:r>
      <w:proofErr w:type="spellEnd"/>
      <w:r w:rsidRPr="00392EEB">
        <w:rPr>
          <w:rFonts w:ascii="Times New Roman" w:eastAsia="Times New Roman" w:hAnsi="Times New Roman" w:cs="Times New Roman"/>
        </w:rPr>
        <w:t xml:space="preserve"> of first-floor commercial space and thirty residential apartments on the second, third and fourth floors.</w:t>
      </w:r>
    </w:p>
    <w:p w14:paraId="2F9840E8" w14:textId="77777777" w:rsidR="00392EEB" w:rsidRDefault="00392EEB" w:rsidP="00392EEB">
      <w:pPr>
        <w:keepNext/>
        <w:outlineLvl w:val="7"/>
        <w:rPr>
          <w:rFonts w:eastAsia="Times New Roman"/>
        </w:rPr>
      </w:pPr>
    </w:p>
    <w:p w14:paraId="1D7042FF" w14:textId="0784A760" w:rsidR="00E81EB9" w:rsidRPr="00511305" w:rsidRDefault="00E81EB9" w:rsidP="00E81EB9">
      <w:pPr>
        <w:rPr>
          <w:rFonts w:ascii="Times New Roman" w:hAnsi="Times New Roman" w:cs="Times New Roman"/>
        </w:rPr>
      </w:pPr>
    </w:p>
    <w:p w14:paraId="428C8C77" w14:textId="5F217312" w:rsidR="002F07CD" w:rsidRPr="00E81EB9" w:rsidRDefault="00B41496" w:rsidP="000724FF">
      <w:pPr>
        <w:rPr>
          <w:rFonts w:ascii="Times New Roman" w:hAnsi="Times New Roman" w:cs="Times New Roman"/>
        </w:rPr>
      </w:pPr>
      <w:r w:rsidRPr="00511305">
        <w:rPr>
          <w:rFonts w:ascii="Times New Roman" w:hAnsi="Times New Roman" w:cs="Times New Roman"/>
        </w:rPr>
        <w:t xml:space="preserve"> </w:t>
      </w:r>
      <w:r w:rsidR="009735C3" w:rsidRPr="009735C3">
        <w:rPr>
          <w:rFonts w:ascii="Times New Roman" w:eastAsia="Times New Roman" w:hAnsi="Times New Roman" w:cs="Times New Roman"/>
          <w:b/>
          <w:bCs/>
        </w:rPr>
        <w:t>5</w:t>
      </w:r>
      <w:r w:rsidR="000724FF">
        <w:rPr>
          <w:rFonts w:ascii="Times New Roman" w:eastAsia="Times New Roman" w:hAnsi="Times New Roman" w:cs="Times New Roman"/>
        </w:rPr>
        <w:t xml:space="preserve">.   </w:t>
      </w:r>
      <w:r w:rsidR="000724FF" w:rsidRPr="000724FF">
        <w:rPr>
          <w:rFonts w:eastAsia="Times New Roman"/>
          <w:b/>
          <w:bCs/>
          <w:u w:val="single"/>
        </w:rPr>
        <w:t>Approval</w:t>
      </w:r>
      <w:r w:rsidR="002F07CD" w:rsidRPr="000724FF">
        <w:rPr>
          <w:rFonts w:eastAsia="Times New Roman"/>
          <w:b/>
          <w:bCs/>
          <w:u w:val="single"/>
        </w:rPr>
        <w:t xml:space="preserve"> of Minuets</w:t>
      </w:r>
      <w:r w:rsidR="002F07CD" w:rsidRPr="000724FF">
        <w:rPr>
          <w:rFonts w:eastAsia="Times New Roman"/>
          <w:b/>
          <w:bCs/>
        </w:rPr>
        <w:t xml:space="preserve"> </w:t>
      </w:r>
      <w:r w:rsidR="003723A8">
        <w:rPr>
          <w:rFonts w:eastAsia="Times New Roman"/>
          <w:b/>
          <w:bCs/>
        </w:rPr>
        <w:t xml:space="preserve">                                                           </w:t>
      </w:r>
      <w:r w:rsidR="00EF79C3">
        <w:rPr>
          <w:rFonts w:eastAsia="Times New Roman"/>
          <w:b/>
          <w:bCs/>
        </w:rPr>
        <w:t xml:space="preserve">   </w:t>
      </w:r>
    </w:p>
    <w:p w14:paraId="24F57E42" w14:textId="151F0EC0" w:rsidR="002F07CD" w:rsidRPr="00066B03" w:rsidRDefault="00750778" w:rsidP="002F07CD">
      <w:pPr>
        <w:pStyle w:val="ListParagraph"/>
        <w:ind w:left="450"/>
        <w:rPr>
          <w:rFonts w:eastAsia="Times New Roman"/>
          <w:b/>
          <w:bCs/>
        </w:rPr>
      </w:pPr>
      <w:r>
        <w:rPr>
          <w:rFonts w:eastAsia="Times New Roman"/>
          <w:b/>
          <w:bCs/>
        </w:rPr>
        <w:t xml:space="preserve">                                                   </w:t>
      </w:r>
      <w:r w:rsidR="005A401B">
        <w:rPr>
          <w:rFonts w:eastAsia="Times New Roman"/>
          <w:b/>
          <w:bCs/>
        </w:rPr>
        <w:t xml:space="preserve"> </w:t>
      </w:r>
    </w:p>
    <w:p w14:paraId="78F97953" w14:textId="77777777" w:rsidR="002F07CD" w:rsidRPr="004B62A2" w:rsidRDefault="002F07CD" w:rsidP="002F07CD">
      <w:pPr>
        <w:pStyle w:val="ListParagraph"/>
        <w:ind w:left="450"/>
        <w:rPr>
          <w:rFonts w:ascii="Times New Roman" w:eastAsia="Calibri" w:hAnsi="Times New Roman" w:cs="Times New Roman"/>
          <w:b/>
          <w:szCs w:val="22"/>
          <w:u w:val="single"/>
        </w:rPr>
      </w:pPr>
    </w:p>
    <w:p w14:paraId="15B04CB5" w14:textId="2B43D054" w:rsidR="002F07CD" w:rsidRPr="000724FF" w:rsidRDefault="009735C3" w:rsidP="000724FF">
      <w:pPr>
        <w:rPr>
          <w:rFonts w:ascii="Times New Roman" w:eastAsia="Calibri" w:hAnsi="Times New Roman" w:cs="Times New Roman"/>
          <w:b/>
          <w:szCs w:val="22"/>
          <w:u w:val="single"/>
        </w:rPr>
      </w:pPr>
      <w:r>
        <w:rPr>
          <w:rFonts w:ascii="Times New Roman" w:eastAsia="Calibri" w:hAnsi="Times New Roman" w:cs="Times New Roman"/>
          <w:b/>
          <w:szCs w:val="22"/>
        </w:rPr>
        <w:t>6</w:t>
      </w:r>
      <w:r w:rsidR="000724FF">
        <w:rPr>
          <w:rFonts w:ascii="Times New Roman" w:eastAsia="Calibri" w:hAnsi="Times New Roman" w:cs="Times New Roman"/>
          <w:b/>
          <w:szCs w:val="22"/>
        </w:rPr>
        <w:t>.</w:t>
      </w:r>
      <w:r w:rsidR="000724FF"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 xml:space="preserve">Staff Communications </w:t>
      </w:r>
    </w:p>
    <w:p w14:paraId="277B706E" w14:textId="77777777" w:rsidR="002F07CD" w:rsidRPr="000B0CD1" w:rsidRDefault="002F07CD" w:rsidP="002F07CD">
      <w:pPr>
        <w:ind w:left="720"/>
        <w:rPr>
          <w:rFonts w:ascii="Times New Roman" w:eastAsia="Calibri" w:hAnsi="Times New Roman" w:cs="Times New Roman"/>
          <w:b/>
          <w:szCs w:val="22"/>
          <w:u w:val="single"/>
        </w:rPr>
      </w:pPr>
    </w:p>
    <w:p w14:paraId="4594FA09" w14:textId="77777777" w:rsidR="002F07CD" w:rsidRPr="00F45D53" w:rsidRDefault="002F07CD" w:rsidP="002F07CD">
      <w:pPr>
        <w:pStyle w:val="ListParagraph"/>
        <w:spacing w:after="200" w:line="276" w:lineRule="auto"/>
        <w:ind w:left="450"/>
        <w:rPr>
          <w:rFonts w:ascii="Times New Roman" w:eastAsia="Calibri" w:hAnsi="Times New Roman" w:cs="Times New Roman"/>
          <w:b/>
          <w:szCs w:val="22"/>
        </w:rPr>
      </w:pPr>
      <w:r>
        <w:rPr>
          <w:rFonts w:ascii="Times New Roman" w:eastAsia="Calibri" w:hAnsi="Times New Roman" w:cs="Times New Roman"/>
          <w:b/>
          <w:szCs w:val="22"/>
        </w:rPr>
        <w:t>Th</w:t>
      </w:r>
      <w:r w:rsidRPr="00F45D53">
        <w:rPr>
          <w:rFonts w:ascii="Times New Roman" w:eastAsia="Calibri" w:hAnsi="Times New Roman" w:cs="Times New Roman"/>
          <w:b/>
          <w:szCs w:val="22"/>
        </w:rPr>
        <w:t>e listings of matters are those reasonably anticipated by the Chair which may be discussed at the meeting. Not all items listed may in fact be discussed and other items not listed may also be brought up for discussion in the extent permitted by law.</w:t>
      </w:r>
    </w:p>
    <w:p w14:paraId="7F490F72" w14:textId="77777777" w:rsidR="002F07CD" w:rsidRPr="00EB3ED6" w:rsidRDefault="002F07CD" w:rsidP="002F07CD">
      <w:pPr>
        <w:ind w:left="720"/>
        <w:rPr>
          <w:rFonts w:ascii="Times New Roman" w:eastAsia="Calibri" w:hAnsi="Times New Roman" w:cs="Times New Roman"/>
          <w:b/>
          <w:szCs w:val="22"/>
        </w:rPr>
      </w:pPr>
    </w:p>
    <w:p w14:paraId="30E282FF" w14:textId="71D7DF76" w:rsidR="002F07CD" w:rsidRPr="000724FF" w:rsidRDefault="009735C3" w:rsidP="000724FF">
      <w:pPr>
        <w:spacing w:after="200" w:line="276" w:lineRule="auto"/>
        <w:rPr>
          <w:rFonts w:ascii="Times New Roman" w:eastAsia="Calibri" w:hAnsi="Times New Roman" w:cs="Times New Roman"/>
          <w:b/>
          <w:szCs w:val="22"/>
          <w:u w:val="single"/>
        </w:rPr>
      </w:pPr>
      <w:r>
        <w:rPr>
          <w:rFonts w:ascii="Times New Roman" w:eastAsia="Calibri" w:hAnsi="Times New Roman" w:cs="Times New Roman"/>
          <w:b/>
          <w:szCs w:val="22"/>
        </w:rPr>
        <w:t>7</w:t>
      </w:r>
      <w:r w:rsidR="000724FF">
        <w:rPr>
          <w:rFonts w:ascii="Times New Roman" w:eastAsia="Calibri" w:hAnsi="Times New Roman" w:cs="Times New Roman"/>
          <w:b/>
          <w:szCs w:val="22"/>
        </w:rPr>
        <w:t>.</w:t>
      </w:r>
      <w:r w:rsidR="002F07CD"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Adjournment</w:t>
      </w:r>
    </w:p>
    <w:p w14:paraId="7CC850C4" w14:textId="77777777" w:rsidR="002F07CD" w:rsidRPr="00EB3ED6" w:rsidRDefault="002F07CD" w:rsidP="002F07CD">
      <w:pPr>
        <w:ind w:left="720"/>
        <w:rPr>
          <w:rFonts w:ascii="Times New Roman" w:eastAsia="Calibri" w:hAnsi="Times New Roman" w:cs="Times New Roman"/>
          <w:b/>
          <w:szCs w:val="22"/>
        </w:rPr>
      </w:pPr>
      <w:r>
        <w:rPr>
          <w:rFonts w:ascii="Times New Roman" w:eastAsia="Calibri" w:hAnsi="Times New Roman" w:cs="Times New Roman"/>
          <w:b/>
          <w:szCs w:val="22"/>
        </w:rPr>
        <w:t xml:space="preserve"> </w:t>
      </w:r>
    </w:p>
    <w:p w14:paraId="2BCF7121" w14:textId="77777777" w:rsidR="002F07CD" w:rsidRPr="00EB3ED6" w:rsidRDefault="002F07CD" w:rsidP="002F07CD">
      <w:pPr>
        <w:spacing w:after="200" w:line="276" w:lineRule="auto"/>
        <w:contextualSpacing/>
        <w:rPr>
          <w:rFonts w:ascii="Times New Roman" w:eastAsia="Calibri" w:hAnsi="Times New Roman" w:cs="Times New Roman"/>
          <w:b/>
          <w:szCs w:val="22"/>
        </w:rPr>
      </w:pPr>
    </w:p>
    <w:p w14:paraId="5033D7A1" w14:textId="77777777" w:rsidR="002F07CD" w:rsidRPr="00EB3ED6" w:rsidRDefault="002F07CD" w:rsidP="002F07CD">
      <w:pPr>
        <w:ind w:left="720"/>
        <w:rPr>
          <w:rFonts w:ascii="Times New Roman" w:eastAsia="Times New Roman" w:hAnsi="Times New Roman" w:cs="Times New Roman"/>
        </w:rPr>
      </w:pPr>
    </w:p>
    <w:p w14:paraId="6FE410C1" w14:textId="49BCAA47" w:rsidR="002F07CD" w:rsidRPr="00EB3ED6" w:rsidRDefault="002F07CD" w:rsidP="002F07CD">
      <w:pPr>
        <w:spacing w:after="200" w:line="276" w:lineRule="auto"/>
        <w:contextualSpacing/>
        <w:rPr>
          <w:rFonts w:ascii="Times New Roman" w:eastAsia="Calibri" w:hAnsi="Times New Roman" w:cs="Times New Roman"/>
          <w:szCs w:val="22"/>
        </w:rPr>
      </w:pPr>
      <w:r w:rsidRPr="00EB3ED6">
        <w:rPr>
          <w:rFonts w:ascii="Times New Roman" w:eastAsia="Calibri" w:hAnsi="Times New Roman" w:cs="Times New Roman"/>
          <w:szCs w:val="22"/>
        </w:rPr>
        <w:t xml:space="preserve">                      </w:t>
      </w:r>
      <w:r w:rsidR="000A1B25">
        <w:rPr>
          <w:rFonts w:ascii="Times New Roman" w:eastAsia="Calibri" w:hAnsi="Times New Roman" w:cs="Times New Roman"/>
          <w:szCs w:val="22"/>
        </w:rPr>
        <w:t xml:space="preserve">  </w:t>
      </w:r>
      <w:r w:rsidRPr="00EB3ED6">
        <w:rPr>
          <w:rFonts w:ascii="Times New Roman" w:eastAsia="Calibri" w:hAnsi="Times New Roman" w:cs="Times New Roman"/>
          <w:szCs w:val="22"/>
        </w:rPr>
        <w:t>Signed: ___________________</w:t>
      </w:r>
    </w:p>
    <w:p w14:paraId="1B63B114"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t>Mary Gerace, Chairman</w:t>
      </w:r>
    </w:p>
    <w:p w14:paraId="5A8D1492" w14:textId="77777777" w:rsidR="002F07CD" w:rsidRPr="00EB3ED6" w:rsidRDefault="002F07CD" w:rsidP="002F07CD">
      <w:pPr>
        <w:rPr>
          <w:rFonts w:ascii="Times New Roman" w:eastAsia="Calibri" w:hAnsi="Times New Roman" w:cs="Times New Roman"/>
          <w:szCs w:val="22"/>
        </w:rPr>
      </w:pPr>
    </w:p>
    <w:p w14:paraId="715B09BD"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 copy of the applications is on file in the Office of the City Clerk located at City Hall, 484 Broadway, Everett, MA and can be inspected during regular business hours.</w:t>
      </w:r>
    </w:p>
    <w:p w14:paraId="4C919CA8" w14:textId="77777777" w:rsidR="002F07CD" w:rsidRPr="00EB3ED6" w:rsidRDefault="002F07CD" w:rsidP="002F07CD">
      <w:pPr>
        <w:spacing w:line="276" w:lineRule="auto"/>
        <w:rPr>
          <w:rFonts w:ascii="Times New Roman" w:eastAsia="Calibri" w:hAnsi="Times New Roman" w:cs="Times New Roman"/>
          <w:szCs w:val="22"/>
        </w:rPr>
      </w:pPr>
    </w:p>
    <w:p w14:paraId="0933C2C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Please contact the Zoning Board if Appeals with any questions or concerns at 617-394-2498</w:t>
      </w:r>
    </w:p>
    <w:p w14:paraId="21C34B45"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Posted in Accordance with the Provisions of M.L.G Chapter 30A- Sections 18-25</w:t>
      </w:r>
    </w:p>
    <w:p w14:paraId="5C2B51C8" w14:textId="77777777" w:rsidR="002F07CD" w:rsidRPr="00EB3ED6" w:rsidRDefault="002F07CD" w:rsidP="002F07CD">
      <w:pPr>
        <w:spacing w:line="276" w:lineRule="auto"/>
        <w:rPr>
          <w:rFonts w:ascii="Times New Roman" w:eastAsia="Calibri" w:hAnsi="Times New Roman" w:cs="Times New Roman"/>
          <w:szCs w:val="22"/>
        </w:rPr>
      </w:pPr>
    </w:p>
    <w:p w14:paraId="04ED5CF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On ________________________________        ________________________________ City Clerk</w:t>
      </w:r>
    </w:p>
    <w:p w14:paraId="211369FC" w14:textId="77777777" w:rsidR="002F07CD" w:rsidRPr="00FB17A4" w:rsidRDefault="002F07CD" w:rsidP="002F07CD">
      <w:pPr>
        <w:jc w:val="both"/>
        <w:rPr>
          <w:rFonts w:ascii="Times New Roman" w:eastAsia="Times New Roman" w:hAnsi="Times New Roman" w:cs="Times New Roman"/>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p>
    <w:p w14:paraId="70390775" w14:textId="77777777" w:rsidR="007E1D67" w:rsidRDefault="007E1D67" w:rsidP="00516EB0">
      <w:pPr>
        <w:rPr>
          <w:rFonts w:ascii="Times New Roman" w:hAnsi="Times New Roman" w:cs="Times New Roman"/>
          <w:b/>
          <w:bCs/>
        </w:rPr>
      </w:pPr>
    </w:p>
    <w:sectPr w:rsidR="007E1D67" w:rsidSect="00B172E4">
      <w:headerReference w:type="first" r:id="rId7"/>
      <w:foot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CA69" w14:textId="77777777" w:rsidR="00B877D4" w:rsidRDefault="00B877D4" w:rsidP="00395AB9">
      <w:r>
        <w:separator/>
      </w:r>
    </w:p>
  </w:endnote>
  <w:endnote w:type="continuationSeparator" w:id="0">
    <w:p w14:paraId="2990AB7E" w14:textId="77777777" w:rsidR="00B877D4" w:rsidRDefault="00B877D4" w:rsidP="003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4307" w14:textId="23730420" w:rsidR="000B0CD1" w:rsidRDefault="000B0CD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CDB5" w14:textId="77777777" w:rsidR="00B877D4" w:rsidRDefault="00B877D4" w:rsidP="00395AB9">
      <w:r>
        <w:separator/>
      </w:r>
    </w:p>
  </w:footnote>
  <w:footnote w:type="continuationSeparator" w:id="0">
    <w:p w14:paraId="6AA1F782" w14:textId="77777777" w:rsidR="00B877D4" w:rsidRDefault="00B877D4" w:rsidP="003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B2" w14:textId="77777777" w:rsidR="00B172E4" w:rsidRPr="00516EB0" w:rsidRDefault="00B172E4" w:rsidP="00B172E4">
    <w:pPr>
      <w:pStyle w:val="Header"/>
      <w:spacing w:before="100"/>
      <w:jc w:val="center"/>
      <w:rPr>
        <w:rFonts w:ascii="Times New Roman" w:hAnsi="Times New Roman" w:cs="Times New Roman"/>
        <w:b/>
        <w:bCs/>
        <w:color w:val="000000" w:themeColor="text1"/>
      </w:rPr>
    </w:pPr>
  </w:p>
  <w:tbl>
    <w:tblPr>
      <w:tblStyle w:val="TableGrid"/>
      <w:tblW w:w="10620" w:type="dxa"/>
      <w:tblInd w:w="-450"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4590"/>
      <w:gridCol w:w="6030"/>
    </w:tblGrid>
    <w:tr w:rsidR="00B172E4" w:rsidRPr="00AB5396" w14:paraId="2D7598DD" w14:textId="77777777" w:rsidTr="00125E2D">
      <w:trPr>
        <w:trHeight w:val="2520"/>
      </w:trPr>
      <w:tc>
        <w:tcPr>
          <w:tcW w:w="4590" w:type="dxa"/>
          <w:tcBorders>
            <w:top w:val="nil"/>
            <w:left w:val="nil"/>
            <w:bottom w:val="single" w:sz="12" w:space="0" w:color="auto"/>
            <w:right w:val="nil"/>
          </w:tcBorders>
        </w:tcPr>
        <w:p w14:paraId="3D65A298" w14:textId="77777777" w:rsidR="00B172E4" w:rsidRDefault="00B172E4" w:rsidP="00B172E4">
          <w:pPr>
            <w:rPr>
              <w:rFonts w:ascii="Times New Roman" w:hAnsi="Times New Roman" w:cs="Times New Roman"/>
              <w:b/>
              <w:bCs/>
              <w:color w:val="000000" w:themeColor="text1"/>
              <w:sz w:val="28"/>
              <w:szCs w:val="28"/>
            </w:rPr>
          </w:pPr>
        </w:p>
        <w:p w14:paraId="7F1B6E64" w14:textId="77777777" w:rsidR="00B172E4" w:rsidRDefault="00B172E4" w:rsidP="00B172E4">
          <w:pPr>
            <w:spacing w:line="360" w:lineRule="auto"/>
            <w:rPr>
              <w:rFonts w:ascii="Montserrat" w:hAnsi="Montserrat" w:cs="Times New Roman"/>
              <w:b/>
              <w:bCs/>
              <w:color w:val="000000" w:themeColor="text1"/>
              <w:sz w:val="28"/>
              <w:szCs w:val="28"/>
            </w:rPr>
          </w:pPr>
          <w:r>
            <w:rPr>
              <w:rFonts w:ascii="Times New Roman" w:hAnsi="Times New Roman" w:cs="Times New Roman"/>
              <w:noProof/>
              <w:color w:val="000000" w:themeColor="text1"/>
            </w:rPr>
            <w:drawing>
              <wp:inline distT="0" distB="0" distL="0" distR="0" wp14:anchorId="35890B2C" wp14:editId="657E6941">
                <wp:extent cx="914400" cy="11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1122338"/>
                        </a:xfrm>
                        <a:prstGeom prst="rect">
                          <a:avLst/>
                        </a:prstGeom>
                        <a:effectLst/>
                      </pic:spPr>
                    </pic:pic>
                  </a:graphicData>
                </a:graphic>
              </wp:inline>
            </w:drawing>
          </w:r>
        </w:p>
        <w:p w14:paraId="5A66F5FA" w14:textId="77777777" w:rsidR="00B172E4" w:rsidRPr="003332B8" w:rsidRDefault="00B172E4" w:rsidP="00B172E4">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3AF75734" w14:textId="77777777" w:rsidR="00B172E4" w:rsidRPr="00656C49" w:rsidRDefault="00B172E4" w:rsidP="00B172E4">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030" w:type="dxa"/>
          <w:tcBorders>
            <w:top w:val="nil"/>
            <w:left w:val="nil"/>
            <w:bottom w:val="single" w:sz="12" w:space="0" w:color="auto"/>
            <w:right w:val="nil"/>
          </w:tcBorders>
          <w:shd w:val="clear" w:color="auto" w:fill="FFFFFF" w:themeFill="background1"/>
        </w:tcPr>
        <w:p w14:paraId="3DD9487F" w14:textId="77777777" w:rsidR="00B172E4" w:rsidRPr="00F019B5" w:rsidRDefault="00B172E4" w:rsidP="00B172E4">
          <w:pPr>
            <w:spacing w:line="600" w:lineRule="auto"/>
            <w:rPr>
              <w:rFonts w:ascii="Montserrat" w:hAnsi="Montserrat" w:cs="Times New Roman"/>
              <w:b/>
              <w:bCs/>
              <w:color w:val="000000" w:themeColor="text1"/>
            </w:rPr>
          </w:pPr>
        </w:p>
        <w:p w14:paraId="53BF0B79" w14:textId="2F060EAB" w:rsidR="00B172E4" w:rsidRPr="00656C49" w:rsidRDefault="00B172E4" w:rsidP="00B172E4">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ZONING BOARD OF APPEALS</w:t>
          </w:r>
        </w:p>
        <w:p w14:paraId="63280AE7" w14:textId="77777777" w:rsidR="00B172E4" w:rsidRPr="00656C49" w:rsidRDefault="00B172E4" w:rsidP="00B172E4">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24,</w:t>
          </w:r>
          <w:r w:rsidRPr="00656C49">
            <w:rPr>
              <w:rFonts w:ascii="Montserrat" w:hAnsi="Montserrat" w:cs="Times New Roman"/>
              <w:i/>
              <w:iCs/>
              <w:color w:val="000000" w:themeColor="text1"/>
              <w:sz w:val="21"/>
              <w:szCs w:val="21"/>
            </w:rPr>
            <w:t xml:space="preserve"> Everett, Massachusetts 02149</w:t>
          </w:r>
        </w:p>
        <w:p w14:paraId="123739FB"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MARY GERACE - Chairman                                                                                                                                                                                                                                                         </w:t>
          </w:r>
        </w:p>
        <w:p w14:paraId="6BB80189"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PAUL COLAMETA- Member                                                                                                                                           </w:t>
          </w:r>
        </w:p>
        <w:p w14:paraId="0D1FDD2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TYLER LE CAO – Member                                                                                                                                                  </w:t>
          </w:r>
        </w:p>
        <w:p w14:paraId="161A049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JOHN FRAISER – Member</w:t>
          </w:r>
        </w:p>
        <w:p w14:paraId="7F301143" w14:textId="399DACDF" w:rsidR="00B172E4"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JEAN THERMITUS -Member</w:t>
          </w:r>
        </w:p>
        <w:p w14:paraId="70FDAF9D" w14:textId="62BFEE70" w:rsidR="00AD78A3"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 xml:space="preserve">REBECCA EDMONDSON-KOROM </w:t>
          </w:r>
          <w:r w:rsidR="00E81EB9">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Alternate</w:t>
          </w:r>
        </w:p>
        <w:p w14:paraId="371823D8" w14:textId="57F1F1B0" w:rsidR="00E81EB9" w:rsidRDefault="00E81EB9"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DEREK SHOOSTER- Alternate</w:t>
          </w:r>
        </w:p>
        <w:p w14:paraId="72133ECF" w14:textId="77777777" w:rsidR="00B172E4" w:rsidRPr="00656C49" w:rsidRDefault="00B172E4" w:rsidP="00B172E4">
          <w:pPr>
            <w:spacing w:line="276" w:lineRule="auto"/>
            <w:rPr>
              <w:sz w:val="22"/>
              <w:szCs w:val="22"/>
            </w:rPr>
          </w:pPr>
          <w:r>
            <w:rPr>
              <w:rFonts w:ascii="Montserrat" w:hAnsi="Montserrat" w:cs="Times New Roman"/>
              <w:b/>
              <w:bCs/>
              <w:i/>
              <w:iCs/>
              <w:color w:val="000000" w:themeColor="text1"/>
              <w:sz w:val="22"/>
              <w:szCs w:val="22"/>
            </w:rPr>
            <w:t>Roberta Suppa - Administrative Assistant</w:t>
          </w:r>
        </w:p>
        <w:p w14:paraId="675D749F" w14:textId="77777777" w:rsidR="00B172E4" w:rsidRPr="00656C49" w:rsidRDefault="00B172E4" w:rsidP="00B172E4">
          <w:pPr>
            <w:spacing w:line="276" w:lineRule="auto"/>
            <w:jc w:val="both"/>
            <w:rPr>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sidRPr="00656C49">
            <w:rPr>
              <w:rFonts w:ascii="Montserrat" w:hAnsi="Montserrat" w:cs="Times New Roman"/>
              <w:color w:val="000000" w:themeColor="text1"/>
              <w:sz w:val="20"/>
              <w:szCs w:val="20"/>
            </w:rPr>
            <w:t>617-</w:t>
          </w:r>
          <w:r>
            <w:rPr>
              <w:rFonts w:ascii="Montserrat" w:hAnsi="Montserrat" w:cs="Times New Roman"/>
              <w:color w:val="000000" w:themeColor="text1"/>
              <w:sz w:val="20"/>
              <w:szCs w:val="20"/>
            </w:rPr>
            <w:t>394.2498</w:t>
          </w:r>
        </w:p>
        <w:p w14:paraId="074FE77C"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656C49">
            <w:rPr>
              <w:rFonts w:ascii="Segoe UI Symbol" w:hAnsi="Segoe UI Symbol" w:cs="Segoe UI Symbol"/>
              <w:color w:val="000000"/>
              <w:sz w:val="20"/>
              <w:szCs w:val="20"/>
            </w:rPr>
            <w:t>✎</w:t>
          </w:r>
          <w:r w:rsidRPr="00656C49">
            <w:rPr>
              <w:rFonts w:ascii="Montserrat" w:hAnsi="Montserrat" w:cs="Apple Color Emoji"/>
              <w:color w:val="000000" w:themeColor="text1"/>
              <w:sz w:val="20"/>
              <w:szCs w:val="20"/>
            </w:rPr>
            <w:t xml:space="preserve"> </w:t>
          </w:r>
          <w:r>
            <w:rPr>
              <w:rFonts w:ascii="Montserrat" w:hAnsi="Montserrat" w:cs="Times New Roman"/>
              <w:color w:val="000000" w:themeColor="text1"/>
              <w:sz w:val="20"/>
              <w:szCs w:val="20"/>
            </w:rPr>
            <w:t>Roberta.Suppa</w:t>
          </w:r>
          <w:r w:rsidRPr="00656C49">
            <w:rPr>
              <w:rFonts w:ascii="Montserrat" w:hAnsi="Montserrat" w:cs="Times New Roman"/>
              <w:color w:val="000000" w:themeColor="text1"/>
              <w:sz w:val="20"/>
              <w:szCs w:val="20"/>
            </w:rPr>
            <w:t>@</w:t>
          </w:r>
          <w:proofErr w:type="gramStart"/>
          <w:r w:rsidRPr="00656C49">
            <w:rPr>
              <w:rFonts w:ascii="Montserrat" w:hAnsi="Montserrat" w:cs="Times New Roman"/>
              <w:color w:val="000000" w:themeColor="text1"/>
              <w:sz w:val="20"/>
              <w:szCs w:val="20"/>
            </w:rPr>
            <w:t>c</w:t>
          </w:r>
          <w:r w:rsidRPr="00656C49">
            <w:rPr>
              <w:rFonts w:ascii="Montserrat" w:hAnsi="Montserrat" w:cs="Times New Roman"/>
              <w:color w:val="000000" w:themeColor="text1"/>
              <w:sz w:val="20"/>
              <w:szCs w:val="20"/>
            </w:rPr>
            <w:softHyphen/>
            <w:t>i.everett.ma.us</w:t>
          </w:r>
          <w:proofErr w:type="gramEnd"/>
        </w:p>
        <w:p w14:paraId="1F702CDB" w14:textId="77777777" w:rsidR="00B172E4" w:rsidRPr="007B05EE" w:rsidRDefault="00B172E4" w:rsidP="00B172E4">
          <w:pPr>
            <w:spacing w:line="276" w:lineRule="auto"/>
            <w:jc w:val="both"/>
          </w:pPr>
        </w:p>
      </w:tc>
    </w:tr>
  </w:tbl>
  <w:p w14:paraId="13761ED2" w14:textId="77777777" w:rsidR="00B172E4" w:rsidRPr="00516EB0" w:rsidRDefault="00B172E4" w:rsidP="00B172E4">
    <w:pPr>
      <w:pStyle w:val="Header"/>
      <w:rPr>
        <w:color w:val="000000" w:themeColor="text1"/>
      </w:rPr>
    </w:pPr>
  </w:p>
  <w:p w14:paraId="542E2B12" w14:textId="77777777" w:rsidR="00B172E4" w:rsidRDefault="00B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CD"/>
    <w:multiLevelType w:val="hybridMultilevel"/>
    <w:tmpl w:val="2842EED6"/>
    <w:lvl w:ilvl="0" w:tplc="5C60317E">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A911E5"/>
    <w:multiLevelType w:val="hybridMultilevel"/>
    <w:tmpl w:val="F2068AE0"/>
    <w:lvl w:ilvl="0" w:tplc="7DB89EFE">
      <w:start w:val="2"/>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0C0D"/>
    <w:multiLevelType w:val="hybridMultilevel"/>
    <w:tmpl w:val="9C12ECF6"/>
    <w:lvl w:ilvl="0" w:tplc="F9BC2A3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6615B6"/>
    <w:multiLevelType w:val="hybridMultilevel"/>
    <w:tmpl w:val="6B44AEFE"/>
    <w:lvl w:ilvl="0" w:tplc="8B3037D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229EC"/>
    <w:multiLevelType w:val="hybridMultilevel"/>
    <w:tmpl w:val="E6ACF6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F6885"/>
    <w:multiLevelType w:val="hybridMultilevel"/>
    <w:tmpl w:val="37DC4DB0"/>
    <w:lvl w:ilvl="0" w:tplc="CD4EDB68">
      <w:start w:val="3"/>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52A57"/>
    <w:multiLevelType w:val="hybridMultilevel"/>
    <w:tmpl w:val="8DD48C80"/>
    <w:lvl w:ilvl="0" w:tplc="A5CE5E40">
      <w:start w:val="1"/>
      <w:numFmt w:val="low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815F2F"/>
    <w:multiLevelType w:val="hybridMultilevel"/>
    <w:tmpl w:val="B64C2350"/>
    <w:lvl w:ilvl="0" w:tplc="D0AE3C0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D7467B"/>
    <w:multiLevelType w:val="hybridMultilevel"/>
    <w:tmpl w:val="1F066F78"/>
    <w:lvl w:ilvl="0" w:tplc="1212A5E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F4365E"/>
    <w:multiLevelType w:val="hybridMultilevel"/>
    <w:tmpl w:val="81120E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5640C"/>
    <w:multiLevelType w:val="hybridMultilevel"/>
    <w:tmpl w:val="CC8CB1A8"/>
    <w:lvl w:ilvl="0" w:tplc="2AFA0B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807"/>
    <w:multiLevelType w:val="hybridMultilevel"/>
    <w:tmpl w:val="4D4A8526"/>
    <w:lvl w:ilvl="0" w:tplc="5B9A954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13E4374"/>
    <w:multiLevelType w:val="hybridMultilevel"/>
    <w:tmpl w:val="7CCC42CC"/>
    <w:lvl w:ilvl="0" w:tplc="CD12D48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24C45C8"/>
    <w:multiLevelType w:val="hybridMultilevel"/>
    <w:tmpl w:val="AC12A7D4"/>
    <w:lvl w:ilvl="0" w:tplc="1E0C207A">
      <w:start w:val="4"/>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2846BD"/>
    <w:multiLevelType w:val="hybridMultilevel"/>
    <w:tmpl w:val="694E452C"/>
    <w:lvl w:ilvl="0" w:tplc="BDC4A43E">
      <w:start w:val="1"/>
      <w:numFmt w:val="decimal"/>
      <w:lvlText w:val="%1."/>
      <w:lvlJc w:val="left"/>
      <w:pPr>
        <w:ind w:left="450" w:hanging="360"/>
      </w:pPr>
      <w:rPr>
        <w:b/>
      </w:rPr>
    </w:lvl>
    <w:lvl w:ilvl="1" w:tplc="FA52A01E">
      <w:start w:val="1"/>
      <w:numFmt w:val="lowerLetter"/>
      <w:lvlText w:val="%2."/>
      <w:lvlJc w:val="left"/>
      <w:pPr>
        <w:ind w:left="360" w:hanging="360"/>
      </w:pPr>
      <w:rPr>
        <w:b/>
        <w:bCs w:val="0"/>
      </w:rPr>
    </w:lvl>
    <w:lvl w:ilvl="2" w:tplc="81E803AE">
      <w:start w:val="1"/>
      <w:numFmt w:val="lowerRoman"/>
      <w:lvlText w:val="%3."/>
      <w:lvlJc w:val="right"/>
      <w:pPr>
        <w:ind w:left="2160" w:hanging="180"/>
      </w:pPr>
      <w:rPr>
        <w:rFonts w:ascii="Times New Roman" w:eastAsia="Calibri" w:hAnsi="Times New Roman" w:cs="Times New Roman"/>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D2880"/>
    <w:multiLevelType w:val="hybridMultilevel"/>
    <w:tmpl w:val="60087EF2"/>
    <w:lvl w:ilvl="0" w:tplc="2BF23B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DA3B7F"/>
    <w:multiLevelType w:val="hybridMultilevel"/>
    <w:tmpl w:val="44501C74"/>
    <w:lvl w:ilvl="0" w:tplc="EE2009FE">
      <w:start w:val="5"/>
      <w:numFmt w:val="lowerLetter"/>
      <w:lvlText w:val="%1."/>
      <w:lvlJc w:val="left"/>
      <w:pPr>
        <w:ind w:left="450" w:hanging="360"/>
      </w:pPr>
      <w:rPr>
        <w:rFonts w:hint="default"/>
        <w:b/>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2FB67AB"/>
    <w:multiLevelType w:val="hybridMultilevel"/>
    <w:tmpl w:val="B80C479C"/>
    <w:lvl w:ilvl="0" w:tplc="5280748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5064613"/>
    <w:multiLevelType w:val="hybridMultilevel"/>
    <w:tmpl w:val="F2E280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9873">
    <w:abstractNumId w:val="14"/>
  </w:num>
  <w:num w:numId="2" w16cid:durableId="1856574961">
    <w:abstractNumId w:val="18"/>
  </w:num>
  <w:num w:numId="3" w16cid:durableId="1450778529">
    <w:abstractNumId w:val="4"/>
  </w:num>
  <w:num w:numId="4" w16cid:durableId="1553469289">
    <w:abstractNumId w:val="12"/>
  </w:num>
  <w:num w:numId="5" w16cid:durableId="694429623">
    <w:abstractNumId w:val="0"/>
  </w:num>
  <w:num w:numId="6" w16cid:durableId="1999839292">
    <w:abstractNumId w:val="3"/>
  </w:num>
  <w:num w:numId="7" w16cid:durableId="937443276">
    <w:abstractNumId w:val="1"/>
  </w:num>
  <w:num w:numId="8" w16cid:durableId="357244377">
    <w:abstractNumId w:val="15"/>
  </w:num>
  <w:num w:numId="9" w16cid:durableId="1851945520">
    <w:abstractNumId w:val="7"/>
  </w:num>
  <w:num w:numId="10" w16cid:durableId="268590587">
    <w:abstractNumId w:val="2"/>
  </w:num>
  <w:num w:numId="11" w16cid:durableId="462358061">
    <w:abstractNumId w:val="9"/>
  </w:num>
  <w:num w:numId="12" w16cid:durableId="954871121">
    <w:abstractNumId w:val="17"/>
  </w:num>
  <w:num w:numId="13" w16cid:durableId="669719998">
    <w:abstractNumId w:val="6"/>
  </w:num>
  <w:num w:numId="14" w16cid:durableId="1746994100">
    <w:abstractNumId w:val="13"/>
  </w:num>
  <w:num w:numId="15" w16cid:durableId="747114266">
    <w:abstractNumId w:val="16"/>
  </w:num>
  <w:num w:numId="16" w16cid:durableId="991180400">
    <w:abstractNumId w:val="10"/>
  </w:num>
  <w:num w:numId="17" w16cid:durableId="213977482">
    <w:abstractNumId w:val="5"/>
  </w:num>
  <w:num w:numId="18" w16cid:durableId="366105352">
    <w:abstractNumId w:val="11"/>
  </w:num>
  <w:num w:numId="19" w16cid:durableId="355011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9"/>
    <w:rsid w:val="00015398"/>
    <w:rsid w:val="00037105"/>
    <w:rsid w:val="00044B56"/>
    <w:rsid w:val="000459C6"/>
    <w:rsid w:val="00045BEC"/>
    <w:rsid w:val="0004777C"/>
    <w:rsid w:val="00060809"/>
    <w:rsid w:val="00066B03"/>
    <w:rsid w:val="00070D18"/>
    <w:rsid w:val="000724FF"/>
    <w:rsid w:val="00072D24"/>
    <w:rsid w:val="00087D88"/>
    <w:rsid w:val="000A1B25"/>
    <w:rsid w:val="000B0CD1"/>
    <w:rsid w:val="000C1F91"/>
    <w:rsid w:val="000D255E"/>
    <w:rsid w:val="000F3DEE"/>
    <w:rsid w:val="000F45DC"/>
    <w:rsid w:val="00126CD5"/>
    <w:rsid w:val="00137DC6"/>
    <w:rsid w:val="0015454F"/>
    <w:rsid w:val="00156E1F"/>
    <w:rsid w:val="00160C18"/>
    <w:rsid w:val="00175D5C"/>
    <w:rsid w:val="001C3F4A"/>
    <w:rsid w:val="001E1C49"/>
    <w:rsid w:val="00210E10"/>
    <w:rsid w:val="00252FB5"/>
    <w:rsid w:val="002577C9"/>
    <w:rsid w:val="00264C0E"/>
    <w:rsid w:val="002C64A0"/>
    <w:rsid w:val="002E172D"/>
    <w:rsid w:val="002F07CD"/>
    <w:rsid w:val="002F4842"/>
    <w:rsid w:val="00302995"/>
    <w:rsid w:val="0033230C"/>
    <w:rsid w:val="003332B8"/>
    <w:rsid w:val="0033334F"/>
    <w:rsid w:val="003335D5"/>
    <w:rsid w:val="00352BEF"/>
    <w:rsid w:val="003723A8"/>
    <w:rsid w:val="0039101A"/>
    <w:rsid w:val="00392570"/>
    <w:rsid w:val="00392EEB"/>
    <w:rsid w:val="00395AB9"/>
    <w:rsid w:val="003A70EA"/>
    <w:rsid w:val="003D012F"/>
    <w:rsid w:val="004018D6"/>
    <w:rsid w:val="00407A92"/>
    <w:rsid w:val="004163DF"/>
    <w:rsid w:val="00450B66"/>
    <w:rsid w:val="0048209D"/>
    <w:rsid w:val="00493E48"/>
    <w:rsid w:val="00496C8E"/>
    <w:rsid w:val="004A7667"/>
    <w:rsid w:val="004B62A2"/>
    <w:rsid w:val="004D1A06"/>
    <w:rsid w:val="00515A51"/>
    <w:rsid w:val="00516EB0"/>
    <w:rsid w:val="00527998"/>
    <w:rsid w:val="00541ED6"/>
    <w:rsid w:val="0057357A"/>
    <w:rsid w:val="0058563B"/>
    <w:rsid w:val="005A401B"/>
    <w:rsid w:val="005A6F0F"/>
    <w:rsid w:val="005A7C86"/>
    <w:rsid w:val="005C4FB6"/>
    <w:rsid w:val="005C5733"/>
    <w:rsid w:val="005D38C9"/>
    <w:rsid w:val="005F5E7D"/>
    <w:rsid w:val="00623421"/>
    <w:rsid w:val="0063114D"/>
    <w:rsid w:val="006357F0"/>
    <w:rsid w:val="00635F29"/>
    <w:rsid w:val="00654774"/>
    <w:rsid w:val="00654828"/>
    <w:rsid w:val="00656C49"/>
    <w:rsid w:val="006713F4"/>
    <w:rsid w:val="006A6A9D"/>
    <w:rsid w:val="006B1812"/>
    <w:rsid w:val="006C6D36"/>
    <w:rsid w:val="006D4B17"/>
    <w:rsid w:val="007029AB"/>
    <w:rsid w:val="007062C8"/>
    <w:rsid w:val="007118CC"/>
    <w:rsid w:val="00711C50"/>
    <w:rsid w:val="0071610F"/>
    <w:rsid w:val="00716988"/>
    <w:rsid w:val="007205A9"/>
    <w:rsid w:val="00724B3B"/>
    <w:rsid w:val="0073200F"/>
    <w:rsid w:val="007325E0"/>
    <w:rsid w:val="00750778"/>
    <w:rsid w:val="00751433"/>
    <w:rsid w:val="007545F1"/>
    <w:rsid w:val="00782EA8"/>
    <w:rsid w:val="00787B1A"/>
    <w:rsid w:val="007A180E"/>
    <w:rsid w:val="007B05EE"/>
    <w:rsid w:val="007D2839"/>
    <w:rsid w:val="007D6A15"/>
    <w:rsid w:val="007D75F8"/>
    <w:rsid w:val="007E1D67"/>
    <w:rsid w:val="00805D60"/>
    <w:rsid w:val="0082251E"/>
    <w:rsid w:val="00863A96"/>
    <w:rsid w:val="008A4402"/>
    <w:rsid w:val="008B6E65"/>
    <w:rsid w:val="008C22D0"/>
    <w:rsid w:val="008D3474"/>
    <w:rsid w:val="00907CE0"/>
    <w:rsid w:val="009148D1"/>
    <w:rsid w:val="009166AC"/>
    <w:rsid w:val="0092794E"/>
    <w:rsid w:val="00950A86"/>
    <w:rsid w:val="00963295"/>
    <w:rsid w:val="00964886"/>
    <w:rsid w:val="0097061D"/>
    <w:rsid w:val="009735C3"/>
    <w:rsid w:val="0098650C"/>
    <w:rsid w:val="00992F0A"/>
    <w:rsid w:val="00997E89"/>
    <w:rsid w:val="009A08D0"/>
    <w:rsid w:val="009B161F"/>
    <w:rsid w:val="009B7CE1"/>
    <w:rsid w:val="009D596D"/>
    <w:rsid w:val="009E1C44"/>
    <w:rsid w:val="00A148C0"/>
    <w:rsid w:val="00A21CF6"/>
    <w:rsid w:val="00A2647A"/>
    <w:rsid w:val="00A27325"/>
    <w:rsid w:val="00A30719"/>
    <w:rsid w:val="00A33551"/>
    <w:rsid w:val="00A34100"/>
    <w:rsid w:val="00A427F9"/>
    <w:rsid w:val="00A4330F"/>
    <w:rsid w:val="00AA203C"/>
    <w:rsid w:val="00AB3020"/>
    <w:rsid w:val="00AB4A4E"/>
    <w:rsid w:val="00AB5396"/>
    <w:rsid w:val="00AB6BF0"/>
    <w:rsid w:val="00AC25C6"/>
    <w:rsid w:val="00AC5692"/>
    <w:rsid w:val="00AD151A"/>
    <w:rsid w:val="00AD427B"/>
    <w:rsid w:val="00AD5CBA"/>
    <w:rsid w:val="00AD78A3"/>
    <w:rsid w:val="00B00A0A"/>
    <w:rsid w:val="00B172E4"/>
    <w:rsid w:val="00B20F4B"/>
    <w:rsid w:val="00B41496"/>
    <w:rsid w:val="00B837E8"/>
    <w:rsid w:val="00B877D4"/>
    <w:rsid w:val="00B94182"/>
    <w:rsid w:val="00B9477D"/>
    <w:rsid w:val="00BB7377"/>
    <w:rsid w:val="00BB7786"/>
    <w:rsid w:val="00BD6DCE"/>
    <w:rsid w:val="00BE366B"/>
    <w:rsid w:val="00BE415C"/>
    <w:rsid w:val="00BF19AB"/>
    <w:rsid w:val="00C031C2"/>
    <w:rsid w:val="00C2011F"/>
    <w:rsid w:val="00C33066"/>
    <w:rsid w:val="00C36184"/>
    <w:rsid w:val="00C51907"/>
    <w:rsid w:val="00C61C22"/>
    <w:rsid w:val="00C71FEF"/>
    <w:rsid w:val="00C764BD"/>
    <w:rsid w:val="00C7715E"/>
    <w:rsid w:val="00CA4D2E"/>
    <w:rsid w:val="00CD3FF4"/>
    <w:rsid w:val="00D0259D"/>
    <w:rsid w:val="00D20E4A"/>
    <w:rsid w:val="00D343CD"/>
    <w:rsid w:val="00D35E66"/>
    <w:rsid w:val="00D44896"/>
    <w:rsid w:val="00D477E4"/>
    <w:rsid w:val="00D543BA"/>
    <w:rsid w:val="00D630E3"/>
    <w:rsid w:val="00D67A9E"/>
    <w:rsid w:val="00DA2E38"/>
    <w:rsid w:val="00DA7D46"/>
    <w:rsid w:val="00DB39D2"/>
    <w:rsid w:val="00DE1A49"/>
    <w:rsid w:val="00DE3820"/>
    <w:rsid w:val="00DE4158"/>
    <w:rsid w:val="00DF036E"/>
    <w:rsid w:val="00DF0C9A"/>
    <w:rsid w:val="00E07749"/>
    <w:rsid w:val="00E22AE4"/>
    <w:rsid w:val="00E37928"/>
    <w:rsid w:val="00E51133"/>
    <w:rsid w:val="00E54933"/>
    <w:rsid w:val="00E63D59"/>
    <w:rsid w:val="00E65369"/>
    <w:rsid w:val="00E81BE6"/>
    <w:rsid w:val="00E81EB9"/>
    <w:rsid w:val="00E83BDF"/>
    <w:rsid w:val="00E87770"/>
    <w:rsid w:val="00EA14F3"/>
    <w:rsid w:val="00EA4E78"/>
    <w:rsid w:val="00EB189D"/>
    <w:rsid w:val="00EB3ED6"/>
    <w:rsid w:val="00EC0C11"/>
    <w:rsid w:val="00EC3F1E"/>
    <w:rsid w:val="00EC4570"/>
    <w:rsid w:val="00ED37C0"/>
    <w:rsid w:val="00EE233A"/>
    <w:rsid w:val="00EE4A99"/>
    <w:rsid w:val="00EF4F0E"/>
    <w:rsid w:val="00EF79C3"/>
    <w:rsid w:val="00F011C1"/>
    <w:rsid w:val="00F019B5"/>
    <w:rsid w:val="00F20F50"/>
    <w:rsid w:val="00F22CE8"/>
    <w:rsid w:val="00F240E2"/>
    <w:rsid w:val="00F447EB"/>
    <w:rsid w:val="00F45D53"/>
    <w:rsid w:val="00F4649A"/>
    <w:rsid w:val="00F46E36"/>
    <w:rsid w:val="00F92ADD"/>
    <w:rsid w:val="00F94CED"/>
    <w:rsid w:val="00F963F8"/>
    <w:rsid w:val="00F96E2E"/>
    <w:rsid w:val="00FB067D"/>
    <w:rsid w:val="00FB17A4"/>
    <w:rsid w:val="00FD756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793F"/>
  <w15:chartTrackingRefBased/>
  <w15:docId w15:val="{30A885B2-D892-AD49-9F49-C97207A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B9"/>
    <w:pPr>
      <w:tabs>
        <w:tab w:val="center" w:pos="4680"/>
        <w:tab w:val="right" w:pos="9360"/>
      </w:tabs>
    </w:pPr>
  </w:style>
  <w:style w:type="character" w:customStyle="1" w:styleId="HeaderChar">
    <w:name w:val="Header Char"/>
    <w:basedOn w:val="DefaultParagraphFont"/>
    <w:link w:val="Header"/>
    <w:uiPriority w:val="99"/>
    <w:rsid w:val="00395AB9"/>
  </w:style>
  <w:style w:type="paragraph" w:styleId="Footer">
    <w:name w:val="footer"/>
    <w:basedOn w:val="Normal"/>
    <w:link w:val="FooterChar"/>
    <w:uiPriority w:val="99"/>
    <w:unhideWhenUsed/>
    <w:rsid w:val="00395AB9"/>
    <w:pPr>
      <w:tabs>
        <w:tab w:val="center" w:pos="4680"/>
        <w:tab w:val="right" w:pos="9360"/>
      </w:tabs>
    </w:pPr>
  </w:style>
  <w:style w:type="character" w:customStyle="1" w:styleId="FooterChar">
    <w:name w:val="Footer Char"/>
    <w:basedOn w:val="DefaultParagraphFont"/>
    <w:link w:val="Footer"/>
    <w:uiPriority w:val="99"/>
    <w:rsid w:val="00395AB9"/>
  </w:style>
  <w:style w:type="table" w:styleId="TableGrid">
    <w:name w:val="Table Grid"/>
    <w:basedOn w:val="TableNormal"/>
    <w:uiPriority w:val="39"/>
    <w:rsid w:val="0051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ED6"/>
    <w:rPr>
      <w:color w:val="0000FF"/>
      <w:u w:val="single"/>
    </w:rPr>
  </w:style>
  <w:style w:type="paragraph" w:styleId="ListParagraph">
    <w:name w:val="List Paragraph"/>
    <w:basedOn w:val="Normal"/>
    <w:uiPriority w:val="34"/>
    <w:qFormat/>
    <w:rsid w:val="00805D60"/>
    <w:pPr>
      <w:ind w:left="720"/>
      <w:contextualSpacing/>
    </w:pPr>
  </w:style>
  <w:style w:type="paragraph" w:customStyle="1" w:styleId="ResolutionTitle">
    <w:name w:val="Resolution Title"/>
    <w:basedOn w:val="Normal"/>
    <w:rsid w:val="008C22D0"/>
    <w:pPr>
      <w:spacing w:before="120" w:after="120"/>
      <w:ind w:left="576" w:hanging="720"/>
    </w:pPr>
    <w:rPr>
      <w:rFonts w:ascii="Arial" w:hAnsi="Arial" w:cs="Arial"/>
    </w:rPr>
  </w:style>
  <w:style w:type="paragraph" w:styleId="FootnoteText">
    <w:name w:val="footnote text"/>
    <w:basedOn w:val="Normal"/>
    <w:link w:val="FootnoteTextChar"/>
    <w:uiPriority w:val="99"/>
    <w:semiHidden/>
    <w:unhideWhenUsed/>
    <w:rsid w:val="009735C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35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73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656">
      <w:bodyDiv w:val="1"/>
      <w:marLeft w:val="0"/>
      <w:marRight w:val="0"/>
      <w:marTop w:val="0"/>
      <w:marBottom w:val="0"/>
      <w:divBdr>
        <w:top w:val="none" w:sz="0" w:space="0" w:color="auto"/>
        <w:left w:val="none" w:sz="0" w:space="0" w:color="auto"/>
        <w:bottom w:val="none" w:sz="0" w:space="0" w:color="auto"/>
        <w:right w:val="none" w:sz="0" w:space="0" w:color="auto"/>
      </w:divBdr>
    </w:div>
    <w:div w:id="135344105">
      <w:bodyDiv w:val="1"/>
      <w:marLeft w:val="0"/>
      <w:marRight w:val="0"/>
      <w:marTop w:val="0"/>
      <w:marBottom w:val="0"/>
      <w:divBdr>
        <w:top w:val="none" w:sz="0" w:space="0" w:color="auto"/>
        <w:left w:val="none" w:sz="0" w:space="0" w:color="auto"/>
        <w:bottom w:val="none" w:sz="0" w:space="0" w:color="auto"/>
        <w:right w:val="none" w:sz="0" w:space="0" w:color="auto"/>
      </w:divBdr>
    </w:div>
    <w:div w:id="166605569">
      <w:bodyDiv w:val="1"/>
      <w:marLeft w:val="0"/>
      <w:marRight w:val="0"/>
      <w:marTop w:val="0"/>
      <w:marBottom w:val="0"/>
      <w:divBdr>
        <w:top w:val="none" w:sz="0" w:space="0" w:color="auto"/>
        <w:left w:val="none" w:sz="0" w:space="0" w:color="auto"/>
        <w:bottom w:val="none" w:sz="0" w:space="0" w:color="auto"/>
        <w:right w:val="none" w:sz="0" w:space="0" w:color="auto"/>
      </w:divBdr>
    </w:div>
    <w:div w:id="176848448">
      <w:bodyDiv w:val="1"/>
      <w:marLeft w:val="0"/>
      <w:marRight w:val="0"/>
      <w:marTop w:val="0"/>
      <w:marBottom w:val="0"/>
      <w:divBdr>
        <w:top w:val="none" w:sz="0" w:space="0" w:color="auto"/>
        <w:left w:val="none" w:sz="0" w:space="0" w:color="auto"/>
        <w:bottom w:val="none" w:sz="0" w:space="0" w:color="auto"/>
        <w:right w:val="none" w:sz="0" w:space="0" w:color="auto"/>
      </w:divBdr>
    </w:div>
    <w:div w:id="261493290">
      <w:bodyDiv w:val="1"/>
      <w:marLeft w:val="0"/>
      <w:marRight w:val="0"/>
      <w:marTop w:val="0"/>
      <w:marBottom w:val="0"/>
      <w:divBdr>
        <w:top w:val="none" w:sz="0" w:space="0" w:color="auto"/>
        <w:left w:val="none" w:sz="0" w:space="0" w:color="auto"/>
        <w:bottom w:val="none" w:sz="0" w:space="0" w:color="auto"/>
        <w:right w:val="none" w:sz="0" w:space="0" w:color="auto"/>
      </w:divBdr>
    </w:div>
    <w:div w:id="271785325">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49378295">
      <w:bodyDiv w:val="1"/>
      <w:marLeft w:val="0"/>
      <w:marRight w:val="0"/>
      <w:marTop w:val="0"/>
      <w:marBottom w:val="0"/>
      <w:divBdr>
        <w:top w:val="none" w:sz="0" w:space="0" w:color="auto"/>
        <w:left w:val="none" w:sz="0" w:space="0" w:color="auto"/>
        <w:bottom w:val="none" w:sz="0" w:space="0" w:color="auto"/>
        <w:right w:val="none" w:sz="0" w:space="0" w:color="auto"/>
      </w:divBdr>
    </w:div>
    <w:div w:id="595870762">
      <w:bodyDiv w:val="1"/>
      <w:marLeft w:val="0"/>
      <w:marRight w:val="0"/>
      <w:marTop w:val="0"/>
      <w:marBottom w:val="0"/>
      <w:divBdr>
        <w:top w:val="none" w:sz="0" w:space="0" w:color="auto"/>
        <w:left w:val="none" w:sz="0" w:space="0" w:color="auto"/>
        <w:bottom w:val="none" w:sz="0" w:space="0" w:color="auto"/>
        <w:right w:val="none" w:sz="0" w:space="0" w:color="auto"/>
      </w:divBdr>
    </w:div>
    <w:div w:id="641811366">
      <w:bodyDiv w:val="1"/>
      <w:marLeft w:val="0"/>
      <w:marRight w:val="0"/>
      <w:marTop w:val="0"/>
      <w:marBottom w:val="0"/>
      <w:divBdr>
        <w:top w:val="none" w:sz="0" w:space="0" w:color="auto"/>
        <w:left w:val="none" w:sz="0" w:space="0" w:color="auto"/>
        <w:bottom w:val="none" w:sz="0" w:space="0" w:color="auto"/>
        <w:right w:val="none" w:sz="0" w:space="0" w:color="auto"/>
      </w:divBdr>
    </w:div>
    <w:div w:id="726883143">
      <w:bodyDiv w:val="1"/>
      <w:marLeft w:val="0"/>
      <w:marRight w:val="0"/>
      <w:marTop w:val="0"/>
      <w:marBottom w:val="0"/>
      <w:divBdr>
        <w:top w:val="none" w:sz="0" w:space="0" w:color="auto"/>
        <w:left w:val="none" w:sz="0" w:space="0" w:color="auto"/>
        <w:bottom w:val="none" w:sz="0" w:space="0" w:color="auto"/>
        <w:right w:val="none" w:sz="0" w:space="0" w:color="auto"/>
      </w:divBdr>
    </w:div>
    <w:div w:id="1051077888">
      <w:bodyDiv w:val="1"/>
      <w:marLeft w:val="0"/>
      <w:marRight w:val="0"/>
      <w:marTop w:val="0"/>
      <w:marBottom w:val="0"/>
      <w:divBdr>
        <w:top w:val="none" w:sz="0" w:space="0" w:color="auto"/>
        <w:left w:val="none" w:sz="0" w:space="0" w:color="auto"/>
        <w:bottom w:val="none" w:sz="0" w:space="0" w:color="auto"/>
        <w:right w:val="none" w:sz="0" w:space="0" w:color="auto"/>
      </w:divBdr>
    </w:div>
    <w:div w:id="1115708960">
      <w:bodyDiv w:val="1"/>
      <w:marLeft w:val="0"/>
      <w:marRight w:val="0"/>
      <w:marTop w:val="0"/>
      <w:marBottom w:val="0"/>
      <w:divBdr>
        <w:top w:val="none" w:sz="0" w:space="0" w:color="auto"/>
        <w:left w:val="none" w:sz="0" w:space="0" w:color="auto"/>
        <w:bottom w:val="none" w:sz="0" w:space="0" w:color="auto"/>
        <w:right w:val="none" w:sz="0" w:space="0" w:color="auto"/>
      </w:divBdr>
    </w:div>
    <w:div w:id="1169175300">
      <w:bodyDiv w:val="1"/>
      <w:marLeft w:val="0"/>
      <w:marRight w:val="0"/>
      <w:marTop w:val="0"/>
      <w:marBottom w:val="0"/>
      <w:divBdr>
        <w:top w:val="none" w:sz="0" w:space="0" w:color="auto"/>
        <w:left w:val="none" w:sz="0" w:space="0" w:color="auto"/>
        <w:bottom w:val="none" w:sz="0" w:space="0" w:color="auto"/>
        <w:right w:val="none" w:sz="0" w:space="0" w:color="auto"/>
      </w:divBdr>
    </w:div>
    <w:div w:id="1230263915">
      <w:bodyDiv w:val="1"/>
      <w:marLeft w:val="0"/>
      <w:marRight w:val="0"/>
      <w:marTop w:val="0"/>
      <w:marBottom w:val="0"/>
      <w:divBdr>
        <w:top w:val="none" w:sz="0" w:space="0" w:color="auto"/>
        <w:left w:val="none" w:sz="0" w:space="0" w:color="auto"/>
        <w:bottom w:val="none" w:sz="0" w:space="0" w:color="auto"/>
        <w:right w:val="none" w:sz="0" w:space="0" w:color="auto"/>
      </w:divBdr>
    </w:div>
    <w:div w:id="1271008788">
      <w:bodyDiv w:val="1"/>
      <w:marLeft w:val="0"/>
      <w:marRight w:val="0"/>
      <w:marTop w:val="0"/>
      <w:marBottom w:val="0"/>
      <w:divBdr>
        <w:top w:val="none" w:sz="0" w:space="0" w:color="auto"/>
        <w:left w:val="none" w:sz="0" w:space="0" w:color="auto"/>
        <w:bottom w:val="none" w:sz="0" w:space="0" w:color="auto"/>
        <w:right w:val="none" w:sz="0" w:space="0" w:color="auto"/>
      </w:divBdr>
    </w:div>
    <w:div w:id="1309093125">
      <w:bodyDiv w:val="1"/>
      <w:marLeft w:val="0"/>
      <w:marRight w:val="0"/>
      <w:marTop w:val="0"/>
      <w:marBottom w:val="0"/>
      <w:divBdr>
        <w:top w:val="none" w:sz="0" w:space="0" w:color="auto"/>
        <w:left w:val="none" w:sz="0" w:space="0" w:color="auto"/>
        <w:bottom w:val="none" w:sz="0" w:space="0" w:color="auto"/>
        <w:right w:val="none" w:sz="0" w:space="0" w:color="auto"/>
      </w:divBdr>
    </w:div>
    <w:div w:id="1406338653">
      <w:bodyDiv w:val="1"/>
      <w:marLeft w:val="0"/>
      <w:marRight w:val="0"/>
      <w:marTop w:val="0"/>
      <w:marBottom w:val="0"/>
      <w:divBdr>
        <w:top w:val="none" w:sz="0" w:space="0" w:color="auto"/>
        <w:left w:val="none" w:sz="0" w:space="0" w:color="auto"/>
        <w:bottom w:val="none" w:sz="0" w:space="0" w:color="auto"/>
        <w:right w:val="none" w:sz="0" w:space="0" w:color="auto"/>
      </w:divBdr>
    </w:div>
    <w:div w:id="1450128415">
      <w:bodyDiv w:val="1"/>
      <w:marLeft w:val="0"/>
      <w:marRight w:val="0"/>
      <w:marTop w:val="0"/>
      <w:marBottom w:val="0"/>
      <w:divBdr>
        <w:top w:val="none" w:sz="0" w:space="0" w:color="auto"/>
        <w:left w:val="none" w:sz="0" w:space="0" w:color="auto"/>
        <w:bottom w:val="none" w:sz="0" w:space="0" w:color="auto"/>
        <w:right w:val="none" w:sz="0" w:space="0" w:color="auto"/>
      </w:divBdr>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12446803">
      <w:bodyDiv w:val="1"/>
      <w:marLeft w:val="0"/>
      <w:marRight w:val="0"/>
      <w:marTop w:val="0"/>
      <w:marBottom w:val="0"/>
      <w:divBdr>
        <w:top w:val="none" w:sz="0" w:space="0" w:color="auto"/>
        <w:left w:val="none" w:sz="0" w:space="0" w:color="auto"/>
        <w:bottom w:val="none" w:sz="0" w:space="0" w:color="auto"/>
        <w:right w:val="none" w:sz="0" w:space="0" w:color="auto"/>
      </w:divBdr>
    </w:div>
    <w:div w:id="1655915015">
      <w:bodyDiv w:val="1"/>
      <w:marLeft w:val="0"/>
      <w:marRight w:val="0"/>
      <w:marTop w:val="0"/>
      <w:marBottom w:val="0"/>
      <w:divBdr>
        <w:top w:val="none" w:sz="0" w:space="0" w:color="auto"/>
        <w:left w:val="none" w:sz="0" w:space="0" w:color="auto"/>
        <w:bottom w:val="none" w:sz="0" w:space="0" w:color="auto"/>
        <w:right w:val="none" w:sz="0" w:space="0" w:color="auto"/>
      </w:divBdr>
    </w:div>
    <w:div w:id="1767916167">
      <w:bodyDiv w:val="1"/>
      <w:marLeft w:val="0"/>
      <w:marRight w:val="0"/>
      <w:marTop w:val="0"/>
      <w:marBottom w:val="0"/>
      <w:divBdr>
        <w:top w:val="none" w:sz="0" w:space="0" w:color="auto"/>
        <w:left w:val="none" w:sz="0" w:space="0" w:color="auto"/>
        <w:bottom w:val="none" w:sz="0" w:space="0" w:color="auto"/>
        <w:right w:val="none" w:sz="0" w:space="0" w:color="auto"/>
      </w:divBdr>
    </w:div>
    <w:div w:id="1841190831">
      <w:bodyDiv w:val="1"/>
      <w:marLeft w:val="0"/>
      <w:marRight w:val="0"/>
      <w:marTop w:val="0"/>
      <w:marBottom w:val="0"/>
      <w:divBdr>
        <w:top w:val="none" w:sz="0" w:space="0" w:color="auto"/>
        <w:left w:val="none" w:sz="0" w:space="0" w:color="auto"/>
        <w:bottom w:val="none" w:sz="0" w:space="0" w:color="auto"/>
        <w:right w:val="none" w:sz="0" w:space="0" w:color="auto"/>
      </w:divBdr>
    </w:div>
    <w:div w:id="1882745750">
      <w:bodyDiv w:val="1"/>
      <w:marLeft w:val="0"/>
      <w:marRight w:val="0"/>
      <w:marTop w:val="0"/>
      <w:marBottom w:val="0"/>
      <w:divBdr>
        <w:top w:val="none" w:sz="0" w:space="0" w:color="auto"/>
        <w:left w:val="none" w:sz="0" w:space="0" w:color="auto"/>
        <w:bottom w:val="none" w:sz="0" w:space="0" w:color="auto"/>
        <w:right w:val="none" w:sz="0" w:space="0" w:color="auto"/>
      </w:divBdr>
    </w:div>
    <w:div w:id="2019845881">
      <w:bodyDiv w:val="1"/>
      <w:marLeft w:val="0"/>
      <w:marRight w:val="0"/>
      <w:marTop w:val="0"/>
      <w:marBottom w:val="0"/>
      <w:divBdr>
        <w:top w:val="none" w:sz="0" w:space="0" w:color="auto"/>
        <w:left w:val="none" w:sz="0" w:space="0" w:color="auto"/>
        <w:bottom w:val="none" w:sz="0" w:space="0" w:color="auto"/>
        <w:right w:val="none" w:sz="0" w:space="0" w:color="auto"/>
      </w:divBdr>
    </w:div>
    <w:div w:id="2105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Cornelio</cp:lastModifiedBy>
  <cp:revision>2</cp:revision>
  <cp:lastPrinted>2023-09-11T14:29:00Z</cp:lastPrinted>
  <dcterms:created xsi:type="dcterms:W3CDTF">2023-09-11T14:30:00Z</dcterms:created>
  <dcterms:modified xsi:type="dcterms:W3CDTF">2023-09-11T14:30:00Z</dcterms:modified>
</cp:coreProperties>
</file>