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DB786" w14:textId="77777777" w:rsidR="000B4065" w:rsidRDefault="003231C4">
      <w:pPr>
        <w:pStyle w:val="BodyText"/>
        <w:ind w:left="4075"/>
        <w:rPr>
          <w:sz w:val="20"/>
        </w:rPr>
      </w:pPr>
      <w:bookmarkStart w:id="0" w:name="_Hlk162527934"/>
      <w:r>
        <w:rPr>
          <w:noProof/>
          <w:sz w:val="20"/>
        </w:rPr>
        <w:drawing>
          <wp:inline distT="0" distB="0" distL="0" distR="0" wp14:anchorId="47796B81" wp14:editId="181E0098">
            <wp:extent cx="895350" cy="876300"/>
            <wp:effectExtent l="0" t="0" r="0" b="0"/>
            <wp:docPr id="1" name="Image 1" descr="EverettMA-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descr="EverettMA-seal"/>
                    <pic:cNvPicPr/>
                  </pic:nvPicPr>
                  <pic:blipFill>
                    <a:blip r:embed="rId7" cstate="print"/>
                    <a:stretch>
                      <a:fillRect/>
                    </a:stretch>
                  </pic:blipFill>
                  <pic:spPr>
                    <a:xfrm>
                      <a:off x="0" y="0"/>
                      <a:ext cx="895350" cy="876300"/>
                    </a:xfrm>
                    <a:prstGeom prst="rect">
                      <a:avLst/>
                    </a:prstGeom>
                  </pic:spPr>
                </pic:pic>
              </a:graphicData>
            </a:graphic>
          </wp:inline>
        </w:drawing>
      </w:r>
    </w:p>
    <w:p w14:paraId="0F064B40" w14:textId="77777777" w:rsidR="000B4065" w:rsidRDefault="003231C4">
      <w:pPr>
        <w:ind w:left="3725" w:right="3780" w:hanging="1"/>
        <w:jc w:val="center"/>
        <w:rPr>
          <w:b/>
          <w:sz w:val="23"/>
        </w:rPr>
      </w:pPr>
      <w:r>
        <w:rPr>
          <w:b/>
          <w:sz w:val="23"/>
          <w:u w:val="single"/>
        </w:rPr>
        <w:t>LEGAL NOTICE</w:t>
      </w:r>
      <w:r>
        <w:rPr>
          <w:b/>
          <w:sz w:val="23"/>
        </w:rPr>
        <w:t xml:space="preserve"> </w:t>
      </w:r>
      <w:r>
        <w:rPr>
          <w:b/>
          <w:sz w:val="23"/>
          <w:u w:val="single"/>
        </w:rPr>
        <w:t>CITY</w:t>
      </w:r>
      <w:r>
        <w:rPr>
          <w:b/>
          <w:spacing w:val="-15"/>
          <w:sz w:val="23"/>
          <w:u w:val="single"/>
        </w:rPr>
        <w:t xml:space="preserve"> </w:t>
      </w:r>
      <w:r>
        <w:rPr>
          <w:b/>
          <w:sz w:val="23"/>
          <w:u w:val="single"/>
        </w:rPr>
        <w:t>OF</w:t>
      </w:r>
      <w:r>
        <w:rPr>
          <w:b/>
          <w:spacing w:val="-14"/>
          <w:sz w:val="23"/>
          <w:u w:val="single"/>
        </w:rPr>
        <w:t xml:space="preserve"> </w:t>
      </w:r>
      <w:r>
        <w:rPr>
          <w:b/>
          <w:sz w:val="23"/>
          <w:u w:val="single"/>
        </w:rPr>
        <w:t>EVERETT</w:t>
      </w:r>
    </w:p>
    <w:p w14:paraId="7F81993B" w14:textId="77777777" w:rsidR="000B4065" w:rsidRDefault="000B4065">
      <w:pPr>
        <w:pStyle w:val="BodyText"/>
        <w:rPr>
          <w:b/>
          <w:sz w:val="23"/>
        </w:rPr>
      </w:pPr>
    </w:p>
    <w:p w14:paraId="29E07B79" w14:textId="486E1579" w:rsidR="000B4065" w:rsidRDefault="00660DD8">
      <w:pPr>
        <w:ind w:left="160" w:right="194" w:firstLine="2750"/>
        <w:rPr>
          <w:b/>
          <w:sz w:val="23"/>
        </w:rPr>
      </w:pPr>
      <w:r>
        <w:rPr>
          <w:b/>
          <w:sz w:val="23"/>
        </w:rPr>
        <w:t>24-50</w:t>
      </w:r>
      <w:r w:rsidR="00DD7881">
        <w:rPr>
          <w:b/>
          <w:sz w:val="23"/>
        </w:rPr>
        <w:t xml:space="preserve"> </w:t>
      </w:r>
      <w:r w:rsidR="003231C4">
        <w:rPr>
          <w:b/>
          <w:sz w:val="23"/>
        </w:rPr>
        <w:t>REQUEST FOR PROPOSALS (RFP) FINANCIAL/COMPLIANCE</w:t>
      </w:r>
      <w:r w:rsidR="003231C4">
        <w:rPr>
          <w:b/>
          <w:spacing w:val="-3"/>
          <w:sz w:val="23"/>
        </w:rPr>
        <w:t xml:space="preserve"> </w:t>
      </w:r>
      <w:r w:rsidR="003231C4">
        <w:rPr>
          <w:b/>
          <w:sz w:val="23"/>
        </w:rPr>
        <w:t>STAFFING</w:t>
      </w:r>
      <w:r w:rsidR="003231C4">
        <w:rPr>
          <w:b/>
          <w:spacing w:val="-4"/>
          <w:sz w:val="23"/>
        </w:rPr>
        <w:t xml:space="preserve"> </w:t>
      </w:r>
      <w:r w:rsidR="003231C4">
        <w:rPr>
          <w:b/>
          <w:sz w:val="23"/>
        </w:rPr>
        <w:t>SUPPORT</w:t>
      </w:r>
      <w:r w:rsidR="003231C4">
        <w:rPr>
          <w:b/>
          <w:spacing w:val="-4"/>
          <w:sz w:val="23"/>
        </w:rPr>
        <w:t xml:space="preserve"> </w:t>
      </w:r>
      <w:r w:rsidR="003231C4">
        <w:rPr>
          <w:b/>
          <w:sz w:val="23"/>
        </w:rPr>
        <w:t>FOR</w:t>
      </w:r>
      <w:r w:rsidR="003231C4">
        <w:rPr>
          <w:b/>
          <w:spacing w:val="-3"/>
          <w:sz w:val="23"/>
        </w:rPr>
        <w:t xml:space="preserve"> </w:t>
      </w:r>
      <w:r w:rsidR="003231C4">
        <w:rPr>
          <w:b/>
          <w:sz w:val="23"/>
        </w:rPr>
        <w:t>FEDERAL</w:t>
      </w:r>
      <w:r w:rsidR="003231C4">
        <w:rPr>
          <w:b/>
          <w:spacing w:val="-7"/>
          <w:sz w:val="23"/>
        </w:rPr>
        <w:t xml:space="preserve"> </w:t>
      </w:r>
      <w:r w:rsidR="003231C4">
        <w:rPr>
          <w:b/>
          <w:sz w:val="23"/>
        </w:rPr>
        <w:t>ARPA</w:t>
      </w:r>
      <w:r w:rsidR="003231C4">
        <w:rPr>
          <w:b/>
          <w:spacing w:val="-5"/>
          <w:sz w:val="23"/>
        </w:rPr>
        <w:t xml:space="preserve"> </w:t>
      </w:r>
      <w:r w:rsidR="003231C4">
        <w:rPr>
          <w:b/>
          <w:sz w:val="23"/>
        </w:rPr>
        <w:t>and</w:t>
      </w:r>
      <w:r w:rsidR="003231C4">
        <w:rPr>
          <w:b/>
          <w:spacing w:val="-5"/>
          <w:sz w:val="23"/>
        </w:rPr>
        <w:t xml:space="preserve"> </w:t>
      </w:r>
      <w:r w:rsidR="003231C4">
        <w:rPr>
          <w:b/>
          <w:sz w:val="23"/>
        </w:rPr>
        <w:t>FEMA</w:t>
      </w:r>
      <w:r w:rsidR="003231C4">
        <w:rPr>
          <w:b/>
          <w:spacing w:val="-5"/>
          <w:sz w:val="23"/>
        </w:rPr>
        <w:t xml:space="preserve"> </w:t>
      </w:r>
      <w:r w:rsidR="003231C4">
        <w:rPr>
          <w:b/>
          <w:sz w:val="23"/>
        </w:rPr>
        <w:t>PA</w:t>
      </w:r>
    </w:p>
    <w:p w14:paraId="23EDA15B" w14:textId="77777777" w:rsidR="000B4065" w:rsidRDefault="003231C4">
      <w:pPr>
        <w:spacing w:line="264" w:lineRule="exact"/>
        <w:ind w:left="4243"/>
        <w:rPr>
          <w:b/>
          <w:sz w:val="23"/>
        </w:rPr>
      </w:pPr>
      <w:r>
        <w:rPr>
          <w:b/>
          <w:spacing w:val="-2"/>
          <w:sz w:val="23"/>
        </w:rPr>
        <w:t>FUNDING</w:t>
      </w:r>
    </w:p>
    <w:p w14:paraId="261424D3" w14:textId="0E067CDB" w:rsidR="000B4065" w:rsidRDefault="003231C4" w:rsidP="00DD7881">
      <w:pPr>
        <w:spacing w:before="259"/>
        <w:ind w:left="100" w:right="153"/>
        <w:jc w:val="both"/>
        <w:rPr>
          <w:sz w:val="23"/>
        </w:rPr>
      </w:pPr>
      <w:r>
        <w:rPr>
          <w:sz w:val="23"/>
        </w:rPr>
        <w:t>The City of Everett, acting through its Auditor’s Office, in concert with the Health Department, is seeking proposals from firms to provide FINANCIAL/COMPLIANCE STAFFING SUPPORT FOR FEDERAL</w:t>
      </w:r>
      <w:r>
        <w:rPr>
          <w:spacing w:val="15"/>
          <w:sz w:val="23"/>
        </w:rPr>
        <w:t xml:space="preserve"> </w:t>
      </w:r>
      <w:r>
        <w:rPr>
          <w:sz w:val="23"/>
        </w:rPr>
        <w:t>AMERICAN</w:t>
      </w:r>
      <w:r>
        <w:rPr>
          <w:spacing w:val="21"/>
          <w:sz w:val="23"/>
        </w:rPr>
        <w:t xml:space="preserve"> </w:t>
      </w:r>
      <w:r>
        <w:rPr>
          <w:sz w:val="23"/>
        </w:rPr>
        <w:t>RESCUE</w:t>
      </w:r>
      <w:r>
        <w:rPr>
          <w:spacing w:val="19"/>
          <w:sz w:val="23"/>
        </w:rPr>
        <w:t xml:space="preserve"> </w:t>
      </w:r>
      <w:r>
        <w:rPr>
          <w:sz w:val="23"/>
        </w:rPr>
        <w:t>PLAN</w:t>
      </w:r>
      <w:r>
        <w:rPr>
          <w:spacing w:val="20"/>
          <w:sz w:val="23"/>
        </w:rPr>
        <w:t xml:space="preserve"> </w:t>
      </w:r>
      <w:r>
        <w:rPr>
          <w:sz w:val="23"/>
        </w:rPr>
        <w:t>ACT</w:t>
      </w:r>
      <w:r>
        <w:rPr>
          <w:spacing w:val="19"/>
          <w:sz w:val="23"/>
        </w:rPr>
        <w:t xml:space="preserve"> </w:t>
      </w:r>
      <w:r>
        <w:rPr>
          <w:sz w:val="23"/>
        </w:rPr>
        <w:t>(ARPA)</w:t>
      </w:r>
      <w:r>
        <w:rPr>
          <w:spacing w:val="21"/>
          <w:sz w:val="23"/>
        </w:rPr>
        <w:t xml:space="preserve"> </w:t>
      </w:r>
      <w:r>
        <w:rPr>
          <w:sz w:val="23"/>
        </w:rPr>
        <w:t>and</w:t>
      </w:r>
      <w:r>
        <w:rPr>
          <w:spacing w:val="21"/>
          <w:sz w:val="23"/>
        </w:rPr>
        <w:t xml:space="preserve"> </w:t>
      </w:r>
      <w:r>
        <w:rPr>
          <w:sz w:val="23"/>
        </w:rPr>
        <w:t>FEMA</w:t>
      </w:r>
      <w:r>
        <w:rPr>
          <w:spacing w:val="21"/>
          <w:sz w:val="23"/>
        </w:rPr>
        <w:t xml:space="preserve"> </w:t>
      </w:r>
      <w:r>
        <w:rPr>
          <w:sz w:val="23"/>
        </w:rPr>
        <w:t>PA</w:t>
      </w:r>
      <w:r>
        <w:rPr>
          <w:spacing w:val="21"/>
          <w:sz w:val="23"/>
        </w:rPr>
        <w:t xml:space="preserve"> </w:t>
      </w:r>
      <w:r>
        <w:rPr>
          <w:sz w:val="23"/>
        </w:rPr>
        <w:t>FUNDING.</w:t>
      </w:r>
      <w:r>
        <w:rPr>
          <w:spacing w:val="20"/>
          <w:sz w:val="23"/>
        </w:rPr>
        <w:t xml:space="preserve"> </w:t>
      </w:r>
      <w:r>
        <w:rPr>
          <w:sz w:val="23"/>
        </w:rPr>
        <w:t>The</w:t>
      </w:r>
      <w:r>
        <w:rPr>
          <w:spacing w:val="20"/>
          <w:sz w:val="23"/>
        </w:rPr>
        <w:t xml:space="preserve"> </w:t>
      </w:r>
      <w:r>
        <w:rPr>
          <w:spacing w:val="-2"/>
          <w:sz w:val="23"/>
        </w:rPr>
        <w:t>Contract</w:t>
      </w:r>
      <w:r w:rsidR="00DD7881">
        <w:rPr>
          <w:spacing w:val="-2"/>
          <w:sz w:val="23"/>
        </w:rPr>
        <w:t xml:space="preserve"> </w:t>
      </w:r>
      <w:r>
        <w:rPr>
          <w:sz w:val="23"/>
        </w:rPr>
        <w:t xml:space="preserve">shall commence immediately upon signature of the Contract and will end on or about one (1) year from the contract start date. The City will have the </w:t>
      </w:r>
      <w:r w:rsidR="00DD7881">
        <w:rPr>
          <w:sz w:val="23"/>
        </w:rPr>
        <w:t xml:space="preserve">sole </w:t>
      </w:r>
      <w:r>
        <w:rPr>
          <w:sz w:val="23"/>
        </w:rPr>
        <w:t>option to renew the contract for two (2), one (1)- year extensions with the same pricing.</w:t>
      </w:r>
    </w:p>
    <w:p w14:paraId="6DD5781C" w14:textId="77777777" w:rsidR="000B4065" w:rsidRDefault="000B4065">
      <w:pPr>
        <w:pStyle w:val="BodyText"/>
        <w:spacing w:before="37"/>
        <w:rPr>
          <w:sz w:val="23"/>
        </w:rPr>
      </w:pPr>
    </w:p>
    <w:p w14:paraId="316DB2A0" w14:textId="6E0545C0" w:rsidR="000B4065" w:rsidRDefault="003231C4">
      <w:pPr>
        <w:spacing w:line="285" w:lineRule="auto"/>
        <w:ind w:left="100" w:right="172"/>
        <w:jc w:val="both"/>
        <w:rPr>
          <w:sz w:val="23"/>
        </w:rPr>
      </w:pPr>
      <w:r>
        <w:rPr>
          <w:sz w:val="23"/>
        </w:rPr>
        <w:t xml:space="preserve">Each </w:t>
      </w:r>
      <w:r w:rsidR="004E12E1">
        <w:rPr>
          <w:sz w:val="23"/>
        </w:rPr>
        <w:t>p</w:t>
      </w:r>
      <w:r>
        <w:rPr>
          <w:sz w:val="23"/>
        </w:rPr>
        <w:t xml:space="preserve">roposal shall be submitted in accordance with the </w:t>
      </w:r>
      <w:r w:rsidR="004E12E1">
        <w:rPr>
          <w:sz w:val="23"/>
        </w:rPr>
        <w:t>s</w:t>
      </w:r>
      <w:r>
        <w:rPr>
          <w:sz w:val="23"/>
        </w:rPr>
        <w:t xml:space="preserve">ubmission </w:t>
      </w:r>
      <w:r w:rsidR="004E12E1">
        <w:rPr>
          <w:sz w:val="23"/>
        </w:rPr>
        <w:t>r</w:t>
      </w:r>
      <w:r>
        <w:rPr>
          <w:sz w:val="23"/>
        </w:rPr>
        <w:t>equirements within the RFP and M.G.L. c. 30B, §6 shall apply to this project.</w:t>
      </w:r>
    </w:p>
    <w:p w14:paraId="586A5FB1" w14:textId="77777777" w:rsidR="000B4065" w:rsidRDefault="000B4065">
      <w:pPr>
        <w:pStyle w:val="BodyText"/>
        <w:spacing w:before="34"/>
        <w:rPr>
          <w:sz w:val="23"/>
        </w:rPr>
      </w:pPr>
    </w:p>
    <w:p w14:paraId="03E5F2A7" w14:textId="77777777" w:rsidR="000B4065" w:rsidRDefault="003231C4">
      <w:pPr>
        <w:spacing w:before="1" w:line="276" w:lineRule="auto"/>
        <w:ind w:left="100" w:right="160"/>
        <w:jc w:val="both"/>
        <w:rPr>
          <w:sz w:val="23"/>
        </w:rPr>
      </w:pPr>
      <w:r>
        <w:rPr>
          <w:sz w:val="23"/>
        </w:rPr>
        <w:t>The City of Everett reserves the right to accept any proposal, in whole or in part, to reject any/or all proposals and to waive minor irregularities and/or informalities as it deems to be in the best interest of the City.</w:t>
      </w:r>
    </w:p>
    <w:p w14:paraId="279AB2FB" w14:textId="77777777" w:rsidR="000B4065" w:rsidRDefault="000B4065">
      <w:pPr>
        <w:pStyle w:val="BodyText"/>
        <w:spacing w:before="40"/>
        <w:rPr>
          <w:sz w:val="23"/>
        </w:rPr>
      </w:pPr>
    </w:p>
    <w:p w14:paraId="74D11781" w14:textId="77777777" w:rsidR="000B4065" w:rsidRDefault="003231C4">
      <w:pPr>
        <w:ind w:left="100"/>
        <w:jc w:val="both"/>
        <w:rPr>
          <w:sz w:val="23"/>
        </w:rPr>
      </w:pPr>
      <w:r>
        <w:rPr>
          <w:sz w:val="23"/>
        </w:rPr>
        <w:t>MBE’s/WBE’s/</w:t>
      </w:r>
      <w:proofErr w:type="gramStart"/>
      <w:r>
        <w:rPr>
          <w:sz w:val="23"/>
        </w:rPr>
        <w:t>DBE’s</w:t>
      </w:r>
      <w:proofErr w:type="gramEnd"/>
      <w:r>
        <w:rPr>
          <w:spacing w:val="-7"/>
          <w:sz w:val="23"/>
        </w:rPr>
        <w:t xml:space="preserve"> </w:t>
      </w:r>
      <w:r>
        <w:rPr>
          <w:sz w:val="23"/>
        </w:rPr>
        <w:t>are</w:t>
      </w:r>
      <w:r>
        <w:rPr>
          <w:spacing w:val="-6"/>
          <w:sz w:val="23"/>
        </w:rPr>
        <w:t xml:space="preserve"> </w:t>
      </w:r>
      <w:r>
        <w:rPr>
          <w:sz w:val="23"/>
        </w:rPr>
        <w:t>encouraged</w:t>
      </w:r>
      <w:r>
        <w:rPr>
          <w:spacing w:val="-4"/>
          <w:sz w:val="23"/>
        </w:rPr>
        <w:t xml:space="preserve"> </w:t>
      </w:r>
      <w:r>
        <w:rPr>
          <w:sz w:val="23"/>
        </w:rPr>
        <w:t>to</w:t>
      </w:r>
      <w:r>
        <w:rPr>
          <w:spacing w:val="-4"/>
          <w:sz w:val="23"/>
        </w:rPr>
        <w:t xml:space="preserve"> </w:t>
      </w:r>
      <w:r>
        <w:rPr>
          <w:sz w:val="23"/>
        </w:rPr>
        <w:t>submit</w:t>
      </w:r>
      <w:r>
        <w:rPr>
          <w:spacing w:val="-4"/>
          <w:sz w:val="23"/>
        </w:rPr>
        <w:t xml:space="preserve"> </w:t>
      </w:r>
      <w:r>
        <w:rPr>
          <w:spacing w:val="-2"/>
          <w:sz w:val="23"/>
        </w:rPr>
        <w:t>proposals.</w:t>
      </w:r>
    </w:p>
    <w:p w14:paraId="147FA547" w14:textId="77777777" w:rsidR="000B4065" w:rsidRDefault="000B4065">
      <w:pPr>
        <w:pStyle w:val="BodyText"/>
        <w:spacing w:before="85"/>
        <w:rPr>
          <w:sz w:val="23"/>
        </w:rPr>
      </w:pPr>
    </w:p>
    <w:p w14:paraId="712FB657" w14:textId="1560BAA5" w:rsidR="0057082C" w:rsidRDefault="0057082C">
      <w:pPr>
        <w:pStyle w:val="BodyText"/>
        <w:spacing w:before="85"/>
        <w:rPr>
          <w:sz w:val="23"/>
        </w:rPr>
      </w:pPr>
      <w:r>
        <w:rPr>
          <w:sz w:val="23"/>
        </w:rPr>
        <w:t>All proposals should be submitted to the following address:</w:t>
      </w:r>
    </w:p>
    <w:p w14:paraId="6C468035" w14:textId="77777777" w:rsidR="0057082C" w:rsidRDefault="0057082C" w:rsidP="0057082C">
      <w:pPr>
        <w:pStyle w:val="BodyText"/>
        <w:rPr>
          <w:sz w:val="23"/>
        </w:rPr>
      </w:pPr>
    </w:p>
    <w:p w14:paraId="7F1332EF" w14:textId="16D7B4F9" w:rsidR="0057082C" w:rsidRDefault="0057082C" w:rsidP="0057082C">
      <w:pPr>
        <w:pStyle w:val="BodyText"/>
        <w:rPr>
          <w:sz w:val="23"/>
        </w:rPr>
      </w:pPr>
      <w:r>
        <w:rPr>
          <w:sz w:val="23"/>
        </w:rPr>
        <w:t>City of Everett</w:t>
      </w:r>
    </w:p>
    <w:p w14:paraId="6FD9D492" w14:textId="0F4EA156" w:rsidR="0057082C" w:rsidRDefault="0057082C" w:rsidP="0057082C">
      <w:pPr>
        <w:pStyle w:val="BodyText"/>
        <w:rPr>
          <w:sz w:val="23"/>
        </w:rPr>
      </w:pPr>
      <w:r>
        <w:rPr>
          <w:sz w:val="23"/>
        </w:rPr>
        <w:t>Attn: Purchasing, Room 14</w:t>
      </w:r>
    </w:p>
    <w:p w14:paraId="06D18949" w14:textId="5D33B491" w:rsidR="0057082C" w:rsidRDefault="0057082C" w:rsidP="0057082C">
      <w:pPr>
        <w:pStyle w:val="BodyText"/>
        <w:rPr>
          <w:sz w:val="23"/>
        </w:rPr>
      </w:pPr>
      <w:r>
        <w:rPr>
          <w:sz w:val="23"/>
        </w:rPr>
        <w:t xml:space="preserve">Proposals for </w:t>
      </w:r>
      <w:r w:rsidR="00660DD8">
        <w:rPr>
          <w:sz w:val="23"/>
        </w:rPr>
        <w:t>24-50</w:t>
      </w:r>
      <w:r>
        <w:rPr>
          <w:sz w:val="23"/>
        </w:rPr>
        <w:t xml:space="preserve"> ARPA*</w:t>
      </w:r>
    </w:p>
    <w:p w14:paraId="6E7700DA" w14:textId="27FBED76" w:rsidR="0057082C" w:rsidRDefault="0057082C" w:rsidP="0057082C">
      <w:pPr>
        <w:pStyle w:val="BodyText"/>
        <w:rPr>
          <w:sz w:val="23"/>
        </w:rPr>
      </w:pPr>
      <w:r>
        <w:rPr>
          <w:sz w:val="23"/>
        </w:rPr>
        <w:t xml:space="preserve">484 Broadway </w:t>
      </w:r>
    </w:p>
    <w:p w14:paraId="54AF988B" w14:textId="3D5AF434" w:rsidR="0057082C" w:rsidRDefault="0057082C" w:rsidP="0057082C">
      <w:pPr>
        <w:pStyle w:val="BodyText"/>
        <w:rPr>
          <w:sz w:val="23"/>
        </w:rPr>
      </w:pPr>
      <w:r>
        <w:rPr>
          <w:sz w:val="23"/>
        </w:rPr>
        <w:t>Everett, MA 02149</w:t>
      </w:r>
    </w:p>
    <w:p w14:paraId="6245864D" w14:textId="77777777" w:rsidR="0057082C" w:rsidRDefault="0057082C">
      <w:pPr>
        <w:pStyle w:val="BodyText"/>
        <w:spacing w:before="85"/>
        <w:rPr>
          <w:sz w:val="23"/>
        </w:rPr>
      </w:pPr>
    </w:p>
    <w:p w14:paraId="4F9BAA08" w14:textId="0660A826" w:rsidR="0057082C" w:rsidRPr="0057082C" w:rsidRDefault="0057082C" w:rsidP="0057082C">
      <w:pPr>
        <w:pStyle w:val="BodyText"/>
        <w:numPr>
          <w:ilvl w:val="0"/>
          <w:numId w:val="7"/>
        </w:numPr>
        <w:spacing w:before="85"/>
        <w:rPr>
          <w:b/>
          <w:bCs/>
          <w:i/>
          <w:iCs/>
          <w:sz w:val="23"/>
        </w:rPr>
      </w:pPr>
      <w:r w:rsidRPr="0057082C">
        <w:rPr>
          <w:b/>
          <w:bCs/>
          <w:i/>
          <w:iCs/>
          <w:sz w:val="23"/>
        </w:rPr>
        <w:t>Reminder the technical proposal must be in a sealed envelope separate from the sealed price proposal.</w:t>
      </w:r>
    </w:p>
    <w:bookmarkEnd w:id="0"/>
    <w:p w14:paraId="7B9540C5" w14:textId="77777777" w:rsidR="000B4065" w:rsidRDefault="000B4065">
      <w:pPr>
        <w:pStyle w:val="BodyText"/>
        <w:spacing w:before="57"/>
        <w:rPr>
          <w:sz w:val="23"/>
        </w:rPr>
      </w:pPr>
    </w:p>
    <w:p w14:paraId="27E2CE63" w14:textId="77777777" w:rsidR="000B4065" w:rsidRDefault="003231C4">
      <w:pPr>
        <w:pStyle w:val="Heading1"/>
        <w:spacing w:before="0"/>
        <w:ind w:right="57"/>
      </w:pPr>
      <w:r>
        <w:t xml:space="preserve">INSTRUCTIONS TO </w:t>
      </w:r>
      <w:r>
        <w:rPr>
          <w:spacing w:val="-2"/>
        </w:rPr>
        <w:t>PROPOSERS</w:t>
      </w:r>
    </w:p>
    <w:p w14:paraId="43147984" w14:textId="77777777" w:rsidR="000B4065" w:rsidRDefault="003231C4">
      <w:pPr>
        <w:pStyle w:val="Heading2"/>
        <w:numPr>
          <w:ilvl w:val="0"/>
          <w:numId w:val="6"/>
        </w:numPr>
        <w:tabs>
          <w:tab w:val="left" w:pos="820"/>
        </w:tabs>
        <w:spacing w:before="257"/>
      </w:pPr>
      <w:r>
        <w:t>DECISION</w:t>
      </w:r>
      <w:r>
        <w:rPr>
          <w:spacing w:val="-6"/>
        </w:rPr>
        <w:t xml:space="preserve"> </w:t>
      </w:r>
      <w:r>
        <w:t>TO</w:t>
      </w:r>
      <w:r>
        <w:rPr>
          <w:spacing w:val="-4"/>
        </w:rPr>
        <w:t xml:space="preserve"> </w:t>
      </w:r>
      <w:r>
        <w:t>USE</w:t>
      </w:r>
      <w:r>
        <w:rPr>
          <w:spacing w:val="-7"/>
        </w:rPr>
        <w:t xml:space="preserve"> </w:t>
      </w:r>
      <w:r>
        <w:t>COMPETITIVE</w:t>
      </w:r>
      <w:r>
        <w:rPr>
          <w:spacing w:val="-6"/>
        </w:rPr>
        <w:t xml:space="preserve"> </w:t>
      </w:r>
      <w:r>
        <w:t>SEALED</w:t>
      </w:r>
      <w:r>
        <w:rPr>
          <w:spacing w:val="-5"/>
        </w:rPr>
        <w:t xml:space="preserve"> </w:t>
      </w:r>
      <w:r>
        <w:rPr>
          <w:spacing w:val="-2"/>
        </w:rPr>
        <w:t>PROPOSALS</w:t>
      </w:r>
    </w:p>
    <w:p w14:paraId="038696B9" w14:textId="77777777" w:rsidR="000B4065" w:rsidRDefault="003231C4">
      <w:pPr>
        <w:pStyle w:val="ListParagraph"/>
        <w:numPr>
          <w:ilvl w:val="1"/>
          <w:numId w:val="6"/>
        </w:numPr>
        <w:tabs>
          <w:tab w:val="left" w:pos="1178"/>
          <w:tab w:val="left" w:pos="1180"/>
        </w:tabs>
        <w:spacing w:before="246"/>
        <w:ind w:right="318"/>
      </w:pPr>
      <w:r>
        <w:t>The</w:t>
      </w:r>
      <w:r>
        <w:rPr>
          <w:spacing w:val="-5"/>
        </w:rPr>
        <w:t xml:space="preserve"> </w:t>
      </w:r>
      <w:r>
        <w:t>Chief</w:t>
      </w:r>
      <w:r>
        <w:rPr>
          <w:spacing w:val="-3"/>
        </w:rPr>
        <w:t xml:space="preserve"> </w:t>
      </w:r>
      <w:r>
        <w:t>Procurement</w:t>
      </w:r>
      <w:r>
        <w:rPr>
          <w:spacing w:val="-2"/>
        </w:rPr>
        <w:t xml:space="preserve"> </w:t>
      </w:r>
      <w:r>
        <w:t>Officer</w:t>
      </w:r>
      <w:r>
        <w:rPr>
          <w:spacing w:val="-3"/>
        </w:rPr>
        <w:t xml:space="preserve"> </w:t>
      </w:r>
      <w:r>
        <w:t>has</w:t>
      </w:r>
      <w:r>
        <w:rPr>
          <w:spacing w:val="-3"/>
        </w:rPr>
        <w:t xml:space="preserve"> </w:t>
      </w:r>
      <w:r>
        <w:t>determined</w:t>
      </w:r>
      <w:r>
        <w:rPr>
          <w:spacing w:val="-5"/>
        </w:rPr>
        <w:t xml:space="preserve"> </w:t>
      </w:r>
      <w:r>
        <w:t>that</w:t>
      </w:r>
      <w:r>
        <w:rPr>
          <w:spacing w:val="-2"/>
        </w:rPr>
        <w:t xml:space="preserve"> </w:t>
      </w:r>
      <w:r>
        <w:t>in</w:t>
      </w:r>
      <w:r>
        <w:rPr>
          <w:spacing w:val="-6"/>
        </w:rPr>
        <w:t xml:space="preserve"> </w:t>
      </w:r>
      <w:r>
        <w:t>order</w:t>
      </w:r>
      <w:r>
        <w:rPr>
          <w:spacing w:val="-3"/>
        </w:rPr>
        <w:t xml:space="preserve"> </w:t>
      </w:r>
      <w:r>
        <w:t>to</w:t>
      </w:r>
      <w:r>
        <w:rPr>
          <w:spacing w:val="-6"/>
        </w:rPr>
        <w:t xml:space="preserve"> </w:t>
      </w:r>
      <w:r>
        <w:t>select</w:t>
      </w:r>
      <w:r>
        <w:rPr>
          <w:spacing w:val="-2"/>
        </w:rPr>
        <w:t xml:space="preserve"> </w:t>
      </w:r>
      <w:r>
        <w:t>the</w:t>
      </w:r>
      <w:r>
        <w:rPr>
          <w:spacing w:val="-3"/>
        </w:rPr>
        <w:t xml:space="preserve"> </w:t>
      </w:r>
      <w:r>
        <w:t>most</w:t>
      </w:r>
      <w:r>
        <w:rPr>
          <w:spacing w:val="-2"/>
        </w:rPr>
        <w:t xml:space="preserve"> </w:t>
      </w:r>
      <w:r>
        <w:t>advantageous proposal regarding FINANCIAL/COMPLIANCE STAFFING SUPPORT FOR FEDERAL</w:t>
      </w:r>
    </w:p>
    <w:p w14:paraId="5D50DB8C" w14:textId="1CF59540" w:rsidR="0057082C" w:rsidRDefault="003231C4">
      <w:pPr>
        <w:pStyle w:val="BodyText"/>
        <w:spacing w:line="242" w:lineRule="auto"/>
        <w:ind w:left="1180" w:right="194"/>
      </w:pPr>
      <w:r>
        <w:t>ARPA</w:t>
      </w:r>
      <w:r>
        <w:rPr>
          <w:spacing w:val="-5"/>
        </w:rPr>
        <w:t xml:space="preserve"> </w:t>
      </w:r>
      <w:r>
        <w:t>and</w:t>
      </w:r>
      <w:r>
        <w:rPr>
          <w:spacing w:val="-3"/>
        </w:rPr>
        <w:t xml:space="preserve"> </w:t>
      </w:r>
      <w:r>
        <w:t>FEMA</w:t>
      </w:r>
      <w:r>
        <w:rPr>
          <w:spacing w:val="-4"/>
        </w:rPr>
        <w:t xml:space="preserve"> </w:t>
      </w:r>
      <w:r>
        <w:t>PA</w:t>
      </w:r>
      <w:r>
        <w:rPr>
          <w:spacing w:val="-4"/>
        </w:rPr>
        <w:t xml:space="preserve"> </w:t>
      </w:r>
      <w:r>
        <w:t>FUNDING</w:t>
      </w:r>
      <w:r>
        <w:rPr>
          <w:spacing w:val="-4"/>
        </w:rPr>
        <w:t xml:space="preserve"> </w:t>
      </w:r>
      <w:r>
        <w:t>for</w:t>
      </w:r>
      <w:r>
        <w:rPr>
          <w:spacing w:val="-3"/>
        </w:rPr>
        <w:t xml:space="preserve"> </w:t>
      </w:r>
      <w:r>
        <w:t>the</w:t>
      </w:r>
      <w:r>
        <w:rPr>
          <w:spacing w:val="-3"/>
        </w:rPr>
        <w:t xml:space="preserve"> </w:t>
      </w:r>
      <w:r>
        <w:t>City</w:t>
      </w:r>
      <w:r>
        <w:rPr>
          <w:spacing w:val="-6"/>
        </w:rPr>
        <w:t xml:space="preserve"> </w:t>
      </w:r>
      <w:r>
        <w:t>of</w:t>
      </w:r>
      <w:r>
        <w:rPr>
          <w:spacing w:val="-1"/>
        </w:rPr>
        <w:t xml:space="preserve"> </w:t>
      </w:r>
      <w:r>
        <w:t>Everett</w:t>
      </w:r>
      <w:r>
        <w:rPr>
          <w:spacing w:val="-2"/>
        </w:rPr>
        <w:t xml:space="preserve"> </w:t>
      </w:r>
      <w:r>
        <w:t>(City),</w:t>
      </w:r>
      <w:r>
        <w:rPr>
          <w:spacing w:val="-3"/>
        </w:rPr>
        <w:t xml:space="preserve"> </w:t>
      </w:r>
      <w:r>
        <w:t>comparative</w:t>
      </w:r>
      <w:r>
        <w:rPr>
          <w:spacing w:val="-5"/>
        </w:rPr>
        <w:t xml:space="preserve"> </w:t>
      </w:r>
      <w:r>
        <w:t>judgments</w:t>
      </w:r>
      <w:r>
        <w:rPr>
          <w:spacing w:val="-3"/>
        </w:rPr>
        <w:t xml:space="preserve"> </w:t>
      </w:r>
      <w:r>
        <w:t>of technical factors in addition to price, will be necessary.</w:t>
      </w:r>
    </w:p>
    <w:p w14:paraId="545B053A" w14:textId="77777777" w:rsidR="0057082C" w:rsidRDefault="0057082C"/>
    <w:p w14:paraId="02036760" w14:textId="77777777" w:rsidR="000B4065" w:rsidRDefault="003231C4">
      <w:pPr>
        <w:pStyle w:val="ListParagraph"/>
        <w:numPr>
          <w:ilvl w:val="1"/>
          <w:numId w:val="6"/>
        </w:numPr>
        <w:tabs>
          <w:tab w:val="left" w:pos="1180"/>
        </w:tabs>
        <w:spacing w:before="116"/>
        <w:ind w:right="162"/>
      </w:pPr>
      <w:r>
        <w:t>While a pricing</w:t>
      </w:r>
      <w:r>
        <w:rPr>
          <w:spacing w:val="-1"/>
        </w:rPr>
        <w:t xml:space="preserve"> </w:t>
      </w:r>
      <w:r>
        <w:t>is an</w:t>
      </w:r>
      <w:r>
        <w:rPr>
          <w:spacing w:val="-1"/>
        </w:rPr>
        <w:t xml:space="preserve"> </w:t>
      </w:r>
      <w:r>
        <w:t>important factor in selecting</w:t>
      </w:r>
      <w:r>
        <w:rPr>
          <w:spacing w:val="-1"/>
        </w:rPr>
        <w:t xml:space="preserve"> </w:t>
      </w:r>
      <w:r>
        <w:t>the most advantageous service provider for Everett, it is also important that the City be able to consider (1) the proposer’s experience in providing financial/federal compliance staffing support for municipal governments; (2) the quality</w:t>
      </w:r>
      <w:r>
        <w:rPr>
          <w:spacing w:val="-5"/>
        </w:rPr>
        <w:t xml:space="preserve"> </w:t>
      </w:r>
      <w:r>
        <w:t>of</w:t>
      </w:r>
      <w:r>
        <w:rPr>
          <w:spacing w:val="-4"/>
        </w:rPr>
        <w:t xml:space="preserve"> </w:t>
      </w:r>
      <w:r>
        <w:t>the</w:t>
      </w:r>
      <w:r>
        <w:rPr>
          <w:spacing w:val="-2"/>
        </w:rPr>
        <w:t xml:space="preserve"> </w:t>
      </w:r>
      <w:r>
        <w:t>proposal, and</w:t>
      </w:r>
      <w:r>
        <w:rPr>
          <w:spacing w:val="-4"/>
        </w:rPr>
        <w:t xml:space="preserve"> </w:t>
      </w:r>
      <w:r>
        <w:t>(3)</w:t>
      </w:r>
      <w:r>
        <w:rPr>
          <w:spacing w:val="-4"/>
        </w:rPr>
        <w:t xml:space="preserve"> </w:t>
      </w:r>
      <w:r>
        <w:t>the</w:t>
      </w:r>
      <w:r>
        <w:rPr>
          <w:spacing w:val="-4"/>
        </w:rPr>
        <w:t xml:space="preserve"> </w:t>
      </w:r>
      <w:r>
        <w:t>proposer’s</w:t>
      </w:r>
      <w:r>
        <w:rPr>
          <w:spacing w:val="-4"/>
        </w:rPr>
        <w:t xml:space="preserve"> </w:t>
      </w:r>
      <w:r>
        <w:t>qualifications</w:t>
      </w:r>
      <w:r>
        <w:rPr>
          <w:spacing w:val="-2"/>
        </w:rPr>
        <w:t xml:space="preserve"> </w:t>
      </w:r>
      <w:r>
        <w:t>and</w:t>
      </w:r>
      <w:r>
        <w:rPr>
          <w:spacing w:val="-5"/>
        </w:rPr>
        <w:t xml:space="preserve"> </w:t>
      </w:r>
      <w:r>
        <w:t>staffing.</w:t>
      </w:r>
      <w:r>
        <w:rPr>
          <w:spacing w:val="-5"/>
        </w:rPr>
        <w:t xml:space="preserve"> </w:t>
      </w:r>
      <w:r>
        <w:t>The</w:t>
      </w:r>
      <w:r>
        <w:rPr>
          <w:spacing w:val="-2"/>
        </w:rPr>
        <w:t xml:space="preserve"> </w:t>
      </w:r>
      <w:r>
        <w:t>City’s</w:t>
      </w:r>
      <w:r>
        <w:rPr>
          <w:spacing w:val="-2"/>
        </w:rPr>
        <w:t xml:space="preserve"> </w:t>
      </w:r>
      <w:r>
        <w:t>ability</w:t>
      </w:r>
      <w:r>
        <w:rPr>
          <w:spacing w:val="-5"/>
        </w:rPr>
        <w:t xml:space="preserve"> </w:t>
      </w:r>
      <w:r>
        <w:t>to weigh these factors is best achieved by procuring financial/compliance staffing support through this Request For Proposals (RFP).</w:t>
      </w:r>
    </w:p>
    <w:p w14:paraId="4997671A" w14:textId="77777777" w:rsidR="0057082C" w:rsidRDefault="0057082C"/>
    <w:p w14:paraId="38467709" w14:textId="77777777" w:rsidR="000B4065" w:rsidRDefault="003231C4">
      <w:pPr>
        <w:pStyle w:val="Heading2"/>
        <w:numPr>
          <w:ilvl w:val="0"/>
          <w:numId w:val="6"/>
        </w:numPr>
        <w:tabs>
          <w:tab w:val="left" w:pos="820"/>
        </w:tabs>
      </w:pPr>
      <w:r>
        <w:rPr>
          <w:spacing w:val="-2"/>
        </w:rPr>
        <w:t>SUBMISSION</w:t>
      </w:r>
    </w:p>
    <w:p w14:paraId="02516A37" w14:textId="2A6D4423" w:rsidR="000B4065" w:rsidRDefault="003231C4">
      <w:pPr>
        <w:pStyle w:val="ListParagraph"/>
        <w:numPr>
          <w:ilvl w:val="1"/>
          <w:numId w:val="6"/>
        </w:numPr>
        <w:tabs>
          <w:tab w:val="left" w:pos="1178"/>
        </w:tabs>
        <w:spacing w:before="249"/>
        <w:ind w:left="1178" w:hanging="358"/>
      </w:pPr>
      <w:r>
        <w:t>All</w:t>
      </w:r>
      <w:r>
        <w:rPr>
          <w:spacing w:val="-2"/>
        </w:rPr>
        <w:t xml:space="preserve"> </w:t>
      </w:r>
      <w:r>
        <w:t>proposals</w:t>
      </w:r>
      <w:r>
        <w:rPr>
          <w:spacing w:val="-2"/>
        </w:rPr>
        <w:t xml:space="preserve"> </w:t>
      </w:r>
      <w:r>
        <w:t>shall</w:t>
      </w:r>
      <w:r>
        <w:rPr>
          <w:spacing w:val="-4"/>
        </w:rPr>
        <w:t xml:space="preserve"> </w:t>
      </w:r>
      <w:r>
        <w:t>be</w:t>
      </w:r>
      <w:r>
        <w:rPr>
          <w:spacing w:val="-3"/>
        </w:rPr>
        <w:t xml:space="preserve"> </w:t>
      </w:r>
      <w:r>
        <w:t>submitted</w:t>
      </w:r>
      <w:r>
        <w:rPr>
          <w:spacing w:val="-2"/>
        </w:rPr>
        <w:t xml:space="preserve"> </w:t>
      </w:r>
      <w:r>
        <w:t>prior</w:t>
      </w:r>
      <w:r>
        <w:rPr>
          <w:spacing w:val="-4"/>
        </w:rPr>
        <w:t xml:space="preserve"> </w:t>
      </w:r>
      <w:r>
        <w:t xml:space="preserve">to </w:t>
      </w:r>
      <w:r w:rsidR="004E27B5" w:rsidRPr="004E27B5">
        <w:rPr>
          <w:b/>
          <w:bCs/>
        </w:rPr>
        <w:t>noon</w:t>
      </w:r>
      <w:r w:rsidRPr="004E27B5">
        <w:rPr>
          <w:b/>
          <w:bCs/>
          <w:spacing w:val="-4"/>
        </w:rPr>
        <w:t xml:space="preserve"> </w:t>
      </w:r>
      <w:r w:rsidRPr="004E27B5">
        <w:rPr>
          <w:b/>
          <w:bCs/>
        </w:rPr>
        <w:t>on</w:t>
      </w:r>
      <w:r w:rsidRPr="004E27B5">
        <w:rPr>
          <w:b/>
          <w:bCs/>
          <w:spacing w:val="-5"/>
        </w:rPr>
        <w:t xml:space="preserve"> </w:t>
      </w:r>
      <w:r w:rsidR="004E27B5" w:rsidRPr="004E27B5">
        <w:rPr>
          <w:b/>
          <w:bCs/>
        </w:rPr>
        <w:t>April 24, 2024</w:t>
      </w:r>
      <w:r w:rsidR="004E27B5">
        <w:t xml:space="preserve">. </w:t>
      </w:r>
    </w:p>
    <w:p w14:paraId="08648093" w14:textId="77777777" w:rsidR="000B4065" w:rsidRDefault="000B4065">
      <w:pPr>
        <w:pStyle w:val="BodyText"/>
      </w:pPr>
    </w:p>
    <w:p w14:paraId="12A52A8D" w14:textId="77777777" w:rsidR="000B4065" w:rsidRDefault="003231C4">
      <w:pPr>
        <w:pStyle w:val="ListParagraph"/>
        <w:numPr>
          <w:ilvl w:val="1"/>
          <w:numId w:val="6"/>
        </w:numPr>
        <w:tabs>
          <w:tab w:val="left" w:pos="1180"/>
        </w:tabs>
        <w:ind w:right="1058"/>
      </w:pPr>
      <w:r>
        <w:t>The</w:t>
      </w:r>
      <w:r>
        <w:rPr>
          <w:spacing w:val="-4"/>
        </w:rPr>
        <w:t xml:space="preserve"> </w:t>
      </w:r>
      <w:r>
        <w:t>City</w:t>
      </w:r>
      <w:r>
        <w:rPr>
          <w:spacing w:val="-5"/>
        </w:rPr>
        <w:t xml:space="preserve"> </w:t>
      </w:r>
      <w:r>
        <w:t>of</w:t>
      </w:r>
      <w:r>
        <w:rPr>
          <w:spacing w:val="-1"/>
        </w:rPr>
        <w:t xml:space="preserve"> </w:t>
      </w:r>
      <w:r>
        <w:t>Everett</w:t>
      </w:r>
      <w:r>
        <w:rPr>
          <w:spacing w:val="-1"/>
        </w:rPr>
        <w:t xml:space="preserve"> </w:t>
      </w:r>
      <w:r>
        <w:t>reserves</w:t>
      </w:r>
      <w:r>
        <w:rPr>
          <w:spacing w:val="-2"/>
        </w:rPr>
        <w:t xml:space="preserve"> </w:t>
      </w:r>
      <w:r>
        <w:t>the</w:t>
      </w:r>
      <w:r>
        <w:rPr>
          <w:spacing w:val="-4"/>
        </w:rPr>
        <w:t xml:space="preserve"> </w:t>
      </w:r>
      <w:r>
        <w:t>right</w:t>
      </w:r>
      <w:r>
        <w:rPr>
          <w:spacing w:val="-4"/>
        </w:rPr>
        <w:t xml:space="preserve"> </w:t>
      </w:r>
      <w:r>
        <w:t>to</w:t>
      </w:r>
      <w:r>
        <w:rPr>
          <w:spacing w:val="-5"/>
        </w:rPr>
        <w:t xml:space="preserve"> </w:t>
      </w:r>
      <w:r>
        <w:t>reject</w:t>
      </w:r>
      <w:r>
        <w:rPr>
          <w:spacing w:val="-1"/>
        </w:rPr>
        <w:t xml:space="preserve"> </w:t>
      </w:r>
      <w:r>
        <w:t>any</w:t>
      </w:r>
      <w:r>
        <w:rPr>
          <w:spacing w:val="-4"/>
        </w:rPr>
        <w:t xml:space="preserve"> </w:t>
      </w:r>
      <w:r>
        <w:t>and</w:t>
      </w:r>
      <w:r>
        <w:rPr>
          <w:spacing w:val="-4"/>
        </w:rPr>
        <w:t xml:space="preserve"> </w:t>
      </w:r>
      <w:r>
        <w:t>all</w:t>
      </w:r>
      <w:r>
        <w:rPr>
          <w:spacing w:val="-4"/>
        </w:rPr>
        <w:t xml:space="preserve"> </w:t>
      </w:r>
      <w:r>
        <w:t>proposals</w:t>
      </w:r>
      <w:r>
        <w:rPr>
          <w:spacing w:val="-2"/>
        </w:rPr>
        <w:t xml:space="preserve"> </w:t>
      </w:r>
      <w:r>
        <w:t>or</w:t>
      </w:r>
      <w:r>
        <w:rPr>
          <w:spacing w:val="-2"/>
        </w:rPr>
        <w:t xml:space="preserve"> </w:t>
      </w:r>
      <w:r>
        <w:t>to</w:t>
      </w:r>
      <w:r>
        <w:rPr>
          <w:spacing w:val="-2"/>
        </w:rPr>
        <w:t xml:space="preserve"> </w:t>
      </w:r>
      <w:r>
        <w:t>waive</w:t>
      </w:r>
      <w:r>
        <w:rPr>
          <w:spacing w:val="-2"/>
        </w:rPr>
        <w:t xml:space="preserve"> </w:t>
      </w:r>
      <w:r>
        <w:t>any informalities in the proposals, if it appears to be in the best interest of the City.</w:t>
      </w:r>
    </w:p>
    <w:p w14:paraId="655E0E98" w14:textId="77777777" w:rsidR="000B4065" w:rsidRDefault="000B4065">
      <w:pPr>
        <w:pStyle w:val="BodyText"/>
      </w:pPr>
    </w:p>
    <w:p w14:paraId="6462D4B1" w14:textId="77777777" w:rsidR="000B4065" w:rsidRDefault="003231C4">
      <w:pPr>
        <w:pStyle w:val="ListParagraph"/>
        <w:numPr>
          <w:ilvl w:val="1"/>
          <w:numId w:val="6"/>
        </w:numPr>
        <w:tabs>
          <w:tab w:val="left" w:pos="1180"/>
        </w:tabs>
        <w:ind w:right="335"/>
      </w:pPr>
      <w:r>
        <w:t>Firms shall separately submit price and non-price (or technical) proposals.</w:t>
      </w:r>
      <w:r>
        <w:rPr>
          <w:spacing w:val="40"/>
        </w:rPr>
        <w:t xml:space="preserve"> </w:t>
      </w:r>
      <w:r>
        <w:t>The price proposal form, which is attached hereto must be completely filled out.</w:t>
      </w:r>
      <w:r>
        <w:rPr>
          <w:spacing w:val="40"/>
        </w:rPr>
        <w:t xml:space="preserve"> </w:t>
      </w:r>
      <w:r>
        <w:t>The non-price proposal</w:t>
      </w:r>
      <w:r>
        <w:rPr>
          <w:spacing w:val="-1"/>
        </w:rPr>
        <w:t xml:space="preserve"> </w:t>
      </w:r>
      <w:r>
        <w:t>must</w:t>
      </w:r>
      <w:r>
        <w:rPr>
          <w:spacing w:val="-1"/>
        </w:rPr>
        <w:t xml:space="preserve"> </w:t>
      </w:r>
      <w:r>
        <w:t>at</w:t>
      </w:r>
      <w:r>
        <w:rPr>
          <w:spacing w:val="-4"/>
        </w:rPr>
        <w:t xml:space="preserve"> </w:t>
      </w:r>
      <w:r>
        <w:t>the</w:t>
      </w:r>
      <w:r>
        <w:rPr>
          <w:spacing w:val="-2"/>
        </w:rPr>
        <w:t xml:space="preserve"> </w:t>
      </w:r>
      <w:r>
        <w:t>very</w:t>
      </w:r>
      <w:r>
        <w:rPr>
          <w:spacing w:val="-5"/>
        </w:rPr>
        <w:t xml:space="preserve"> </w:t>
      </w:r>
      <w:r>
        <w:t>least</w:t>
      </w:r>
      <w:r>
        <w:rPr>
          <w:spacing w:val="-4"/>
        </w:rPr>
        <w:t xml:space="preserve"> </w:t>
      </w:r>
      <w:r>
        <w:t>address</w:t>
      </w:r>
      <w:r>
        <w:rPr>
          <w:spacing w:val="-4"/>
        </w:rPr>
        <w:t xml:space="preserve"> </w:t>
      </w:r>
      <w:r>
        <w:t>and</w:t>
      </w:r>
      <w:r>
        <w:rPr>
          <w:spacing w:val="-2"/>
        </w:rPr>
        <w:t xml:space="preserve"> </w:t>
      </w:r>
      <w:r>
        <w:t>comply</w:t>
      </w:r>
      <w:r>
        <w:rPr>
          <w:spacing w:val="-5"/>
        </w:rPr>
        <w:t xml:space="preserve"> </w:t>
      </w:r>
      <w:r>
        <w:t>with</w:t>
      </w:r>
      <w:r>
        <w:rPr>
          <w:spacing w:val="-2"/>
        </w:rPr>
        <w:t xml:space="preserve"> </w:t>
      </w:r>
      <w:r>
        <w:t>all</w:t>
      </w:r>
      <w:r>
        <w:rPr>
          <w:spacing w:val="-1"/>
        </w:rPr>
        <w:t xml:space="preserve"> </w:t>
      </w:r>
      <w:r>
        <w:t>minimum</w:t>
      </w:r>
      <w:r>
        <w:rPr>
          <w:spacing w:val="-6"/>
        </w:rPr>
        <w:t xml:space="preserve"> </w:t>
      </w:r>
      <w:r>
        <w:t>requirements</w:t>
      </w:r>
      <w:r>
        <w:rPr>
          <w:spacing w:val="-2"/>
        </w:rPr>
        <w:t xml:space="preserve"> </w:t>
      </w:r>
      <w:r>
        <w:t>set</w:t>
      </w:r>
      <w:r>
        <w:rPr>
          <w:spacing w:val="-1"/>
        </w:rPr>
        <w:t xml:space="preserve"> </w:t>
      </w:r>
      <w:r>
        <w:t>forth in this Request for Proposals in order to be considered responsive. The non-price proposal shall be submitted as one (1) fully integrated PDF file.</w:t>
      </w:r>
    </w:p>
    <w:p w14:paraId="3E866903" w14:textId="77777777" w:rsidR="000B4065" w:rsidRDefault="000B4065">
      <w:pPr>
        <w:pStyle w:val="BodyText"/>
        <w:spacing w:before="6"/>
      </w:pPr>
    </w:p>
    <w:p w14:paraId="45776258" w14:textId="77777777" w:rsidR="000B4065" w:rsidRDefault="003231C4">
      <w:pPr>
        <w:pStyle w:val="ListParagraph"/>
        <w:numPr>
          <w:ilvl w:val="1"/>
          <w:numId w:val="6"/>
        </w:numPr>
        <w:tabs>
          <w:tab w:val="left" w:pos="1178"/>
          <w:tab w:val="left" w:pos="1180"/>
        </w:tabs>
        <w:spacing w:before="1"/>
        <w:ind w:right="442"/>
      </w:pPr>
      <w:r>
        <w:rPr>
          <w:b/>
        </w:rPr>
        <w:t>If the</w:t>
      </w:r>
      <w:r>
        <w:rPr>
          <w:b/>
          <w:spacing w:val="-2"/>
        </w:rPr>
        <w:t xml:space="preserve"> </w:t>
      </w:r>
      <w:r>
        <w:rPr>
          <w:b/>
        </w:rPr>
        <w:t>price</w:t>
      </w:r>
      <w:r>
        <w:rPr>
          <w:b/>
          <w:spacing w:val="-4"/>
        </w:rPr>
        <w:t xml:space="preserve"> </w:t>
      </w:r>
      <w:r>
        <w:rPr>
          <w:b/>
        </w:rPr>
        <w:t>is</w:t>
      </w:r>
      <w:r>
        <w:rPr>
          <w:b/>
          <w:spacing w:val="-4"/>
        </w:rPr>
        <w:t xml:space="preserve"> </w:t>
      </w:r>
      <w:r>
        <w:rPr>
          <w:b/>
        </w:rPr>
        <w:t>included</w:t>
      </w:r>
      <w:r>
        <w:rPr>
          <w:b/>
          <w:spacing w:val="-5"/>
        </w:rPr>
        <w:t xml:space="preserve"> </w:t>
      </w:r>
      <w:r>
        <w:rPr>
          <w:b/>
        </w:rPr>
        <w:t>with</w:t>
      </w:r>
      <w:r>
        <w:rPr>
          <w:b/>
          <w:spacing w:val="-2"/>
        </w:rPr>
        <w:t xml:space="preserve"> </w:t>
      </w:r>
      <w:r>
        <w:rPr>
          <w:b/>
        </w:rPr>
        <w:t>the</w:t>
      </w:r>
      <w:r>
        <w:rPr>
          <w:b/>
          <w:spacing w:val="-2"/>
        </w:rPr>
        <w:t xml:space="preserve"> </w:t>
      </w:r>
      <w:r>
        <w:rPr>
          <w:b/>
        </w:rPr>
        <w:t>non-price</w:t>
      </w:r>
      <w:r>
        <w:rPr>
          <w:b/>
          <w:spacing w:val="-2"/>
        </w:rPr>
        <w:t xml:space="preserve"> </w:t>
      </w:r>
      <w:r>
        <w:rPr>
          <w:b/>
        </w:rPr>
        <w:t>proposal,</w:t>
      </w:r>
      <w:r>
        <w:rPr>
          <w:b/>
          <w:spacing w:val="-5"/>
        </w:rPr>
        <w:t xml:space="preserve"> </w:t>
      </w:r>
      <w:r>
        <w:rPr>
          <w:b/>
        </w:rPr>
        <w:t>the</w:t>
      </w:r>
      <w:r>
        <w:rPr>
          <w:b/>
          <w:spacing w:val="-2"/>
        </w:rPr>
        <w:t xml:space="preserve"> </w:t>
      </w:r>
      <w:r>
        <w:rPr>
          <w:b/>
        </w:rPr>
        <w:t>submission</w:t>
      </w:r>
      <w:r>
        <w:rPr>
          <w:b/>
          <w:spacing w:val="-5"/>
        </w:rPr>
        <w:t xml:space="preserve"> </w:t>
      </w:r>
      <w:r>
        <w:rPr>
          <w:b/>
        </w:rPr>
        <w:t>will</w:t>
      </w:r>
      <w:r>
        <w:rPr>
          <w:b/>
          <w:spacing w:val="-1"/>
        </w:rPr>
        <w:t xml:space="preserve"> </w:t>
      </w:r>
      <w:r>
        <w:rPr>
          <w:b/>
        </w:rPr>
        <w:t>be</w:t>
      </w:r>
      <w:r>
        <w:rPr>
          <w:b/>
          <w:spacing w:val="-2"/>
        </w:rPr>
        <w:t xml:space="preserve"> </w:t>
      </w:r>
      <w:r>
        <w:rPr>
          <w:b/>
        </w:rPr>
        <w:t>considered non-responsive and automatically rejected.</w:t>
      </w:r>
    </w:p>
    <w:p w14:paraId="1004A409" w14:textId="77777777" w:rsidR="000B4065" w:rsidRDefault="003231C4">
      <w:pPr>
        <w:pStyle w:val="Heading2"/>
        <w:numPr>
          <w:ilvl w:val="0"/>
          <w:numId w:val="6"/>
        </w:numPr>
        <w:tabs>
          <w:tab w:val="left" w:pos="820"/>
        </w:tabs>
        <w:spacing w:before="252"/>
      </w:pPr>
      <w:r>
        <w:rPr>
          <w:spacing w:val="-2"/>
        </w:rPr>
        <w:t>QUESTIONS</w:t>
      </w:r>
    </w:p>
    <w:p w14:paraId="63AD3B12" w14:textId="7005C86A" w:rsidR="000B4065" w:rsidRDefault="003231C4" w:rsidP="004E12E1">
      <w:pPr>
        <w:pStyle w:val="ListParagraph"/>
        <w:numPr>
          <w:ilvl w:val="1"/>
          <w:numId w:val="6"/>
        </w:numPr>
        <w:tabs>
          <w:tab w:val="left" w:pos="1178"/>
          <w:tab w:val="left" w:pos="1180"/>
        </w:tabs>
        <w:spacing w:before="4"/>
        <w:ind w:right="408"/>
      </w:pPr>
      <w:r>
        <w:t>Questions</w:t>
      </w:r>
      <w:r w:rsidRPr="004E12E1">
        <w:rPr>
          <w:spacing w:val="-4"/>
        </w:rPr>
        <w:t xml:space="preserve"> </w:t>
      </w:r>
      <w:r>
        <w:t>should</w:t>
      </w:r>
      <w:r w:rsidRPr="004E12E1">
        <w:rPr>
          <w:spacing w:val="-2"/>
        </w:rPr>
        <w:t xml:space="preserve"> </w:t>
      </w:r>
      <w:r>
        <w:t>be</w:t>
      </w:r>
      <w:r w:rsidRPr="004E12E1">
        <w:rPr>
          <w:spacing w:val="-4"/>
        </w:rPr>
        <w:t xml:space="preserve"> </w:t>
      </w:r>
      <w:r>
        <w:t>submitted</w:t>
      </w:r>
      <w:r w:rsidRPr="004E12E1">
        <w:rPr>
          <w:spacing w:val="-4"/>
        </w:rPr>
        <w:t xml:space="preserve"> </w:t>
      </w:r>
      <w:r>
        <w:t>in</w:t>
      </w:r>
      <w:r w:rsidRPr="004E12E1">
        <w:rPr>
          <w:spacing w:val="-2"/>
        </w:rPr>
        <w:t xml:space="preserve"> </w:t>
      </w:r>
      <w:r>
        <w:t>writing</w:t>
      </w:r>
      <w:r w:rsidRPr="004E12E1">
        <w:rPr>
          <w:spacing w:val="-2"/>
        </w:rPr>
        <w:t xml:space="preserve"> </w:t>
      </w:r>
      <w:r>
        <w:t>by</w:t>
      </w:r>
      <w:r w:rsidRPr="004E12E1">
        <w:rPr>
          <w:spacing w:val="-5"/>
        </w:rPr>
        <w:t xml:space="preserve"> </w:t>
      </w:r>
      <w:r w:rsidR="004E12E1" w:rsidRPr="0057082C">
        <w:rPr>
          <w:b/>
          <w:bCs/>
          <w:spacing w:val="-5"/>
        </w:rPr>
        <w:t>noon on April 18, 2024</w:t>
      </w:r>
      <w:r>
        <w:t xml:space="preserve">. </w:t>
      </w:r>
    </w:p>
    <w:p w14:paraId="2DFA0A29" w14:textId="77777777" w:rsidR="004E12E1" w:rsidRDefault="004E12E1" w:rsidP="004E12E1">
      <w:pPr>
        <w:tabs>
          <w:tab w:val="left" w:pos="1178"/>
          <w:tab w:val="left" w:pos="1180"/>
        </w:tabs>
        <w:spacing w:before="4"/>
        <w:ind w:left="820" w:right="408"/>
      </w:pPr>
    </w:p>
    <w:p w14:paraId="07C01741" w14:textId="77777777" w:rsidR="000B4065" w:rsidRDefault="003231C4">
      <w:pPr>
        <w:pStyle w:val="Heading2"/>
        <w:numPr>
          <w:ilvl w:val="0"/>
          <w:numId w:val="6"/>
        </w:numPr>
        <w:tabs>
          <w:tab w:val="left" w:pos="820"/>
        </w:tabs>
      </w:pPr>
      <w:r>
        <w:t>EVALUATION</w:t>
      </w:r>
      <w:r>
        <w:rPr>
          <w:spacing w:val="-6"/>
        </w:rPr>
        <w:t xml:space="preserve"> </w:t>
      </w:r>
      <w:r>
        <w:t>OF</w:t>
      </w:r>
      <w:r>
        <w:rPr>
          <w:spacing w:val="-5"/>
        </w:rPr>
        <w:t xml:space="preserve"> </w:t>
      </w:r>
      <w:r>
        <w:rPr>
          <w:spacing w:val="-2"/>
        </w:rPr>
        <w:t>PROPOSALS</w:t>
      </w:r>
    </w:p>
    <w:p w14:paraId="6F48D9CC" w14:textId="77777777" w:rsidR="000B4065" w:rsidRDefault="003231C4">
      <w:pPr>
        <w:pStyle w:val="ListParagraph"/>
        <w:numPr>
          <w:ilvl w:val="1"/>
          <w:numId w:val="6"/>
        </w:numPr>
        <w:tabs>
          <w:tab w:val="left" w:pos="1178"/>
          <w:tab w:val="left" w:pos="1180"/>
        </w:tabs>
        <w:spacing w:before="249"/>
        <w:ind w:right="349"/>
      </w:pPr>
      <w:r>
        <w:t>There</w:t>
      </w:r>
      <w:r>
        <w:rPr>
          <w:spacing w:val="-2"/>
        </w:rPr>
        <w:t xml:space="preserve"> </w:t>
      </w:r>
      <w:r>
        <w:t>will</w:t>
      </w:r>
      <w:r>
        <w:rPr>
          <w:spacing w:val="-1"/>
        </w:rPr>
        <w:t xml:space="preserve"> </w:t>
      </w:r>
      <w:r>
        <w:t>be</w:t>
      </w:r>
      <w:r>
        <w:rPr>
          <w:spacing w:val="-4"/>
        </w:rPr>
        <w:t xml:space="preserve"> </w:t>
      </w:r>
      <w:r>
        <w:t>no</w:t>
      </w:r>
      <w:r>
        <w:rPr>
          <w:spacing w:val="-2"/>
        </w:rPr>
        <w:t xml:space="preserve"> </w:t>
      </w:r>
      <w:r>
        <w:t>public</w:t>
      </w:r>
      <w:r>
        <w:rPr>
          <w:spacing w:val="-2"/>
        </w:rPr>
        <w:t xml:space="preserve"> </w:t>
      </w:r>
      <w:r>
        <w:t>opening</w:t>
      </w:r>
      <w:r>
        <w:rPr>
          <w:spacing w:val="-5"/>
        </w:rPr>
        <w:t xml:space="preserve"> </w:t>
      </w:r>
      <w:r>
        <w:t>of</w:t>
      </w:r>
      <w:r>
        <w:rPr>
          <w:spacing w:val="-2"/>
        </w:rPr>
        <w:t xml:space="preserve"> </w:t>
      </w:r>
      <w:r>
        <w:t>submitted</w:t>
      </w:r>
      <w:r>
        <w:rPr>
          <w:spacing w:val="-2"/>
        </w:rPr>
        <w:t xml:space="preserve"> </w:t>
      </w:r>
      <w:r>
        <w:t>proposals.</w:t>
      </w:r>
      <w:r>
        <w:rPr>
          <w:spacing w:val="40"/>
        </w:rPr>
        <w:t xml:space="preserve"> </w:t>
      </w:r>
      <w:r>
        <w:t>Following</w:t>
      </w:r>
      <w:r>
        <w:rPr>
          <w:spacing w:val="-5"/>
        </w:rPr>
        <w:t xml:space="preserve"> </w:t>
      </w:r>
      <w:r>
        <w:t>the</w:t>
      </w:r>
      <w:r>
        <w:rPr>
          <w:spacing w:val="-4"/>
        </w:rPr>
        <w:t xml:space="preserve"> </w:t>
      </w:r>
      <w:r>
        <w:t>deadline</w:t>
      </w:r>
      <w:r>
        <w:rPr>
          <w:spacing w:val="-4"/>
        </w:rPr>
        <w:t xml:space="preserve"> </w:t>
      </w:r>
      <w:r>
        <w:t>for</w:t>
      </w:r>
      <w:r>
        <w:rPr>
          <w:spacing w:val="-2"/>
        </w:rPr>
        <w:t xml:space="preserve"> </w:t>
      </w:r>
      <w:r>
        <w:t>receipt, the Chief Procurement Officer or designee will open the Technical Proposals and</w:t>
      </w:r>
      <w:r>
        <w:rPr>
          <w:spacing w:val="-1"/>
        </w:rPr>
        <w:t xml:space="preserve"> </w:t>
      </w:r>
      <w:r>
        <w:t xml:space="preserve">prepare a register of those firms submitting proposals which shall be available for public inspection. All proposal contents shall be confidential until the evaluation is final and award has been </w:t>
      </w:r>
      <w:r>
        <w:rPr>
          <w:spacing w:val="-2"/>
        </w:rPr>
        <w:t>made.</w:t>
      </w:r>
    </w:p>
    <w:p w14:paraId="58D8685C" w14:textId="77777777" w:rsidR="000B4065" w:rsidRDefault="003231C4">
      <w:pPr>
        <w:pStyle w:val="ListParagraph"/>
        <w:numPr>
          <w:ilvl w:val="1"/>
          <w:numId w:val="6"/>
        </w:numPr>
        <w:tabs>
          <w:tab w:val="left" w:pos="1180"/>
        </w:tabs>
        <w:spacing w:before="252"/>
        <w:ind w:right="289"/>
      </w:pPr>
      <w:r>
        <w:t>Any</w:t>
      </w:r>
      <w:r>
        <w:rPr>
          <w:spacing w:val="-5"/>
        </w:rPr>
        <w:t xml:space="preserve"> </w:t>
      </w:r>
      <w:r>
        <w:t>proposer</w:t>
      </w:r>
      <w:r>
        <w:rPr>
          <w:spacing w:val="-4"/>
        </w:rPr>
        <w:t xml:space="preserve"> </w:t>
      </w:r>
      <w:r>
        <w:t>submitting</w:t>
      </w:r>
      <w:r>
        <w:rPr>
          <w:spacing w:val="-5"/>
        </w:rPr>
        <w:t xml:space="preserve"> </w:t>
      </w:r>
      <w:r>
        <w:t>a</w:t>
      </w:r>
      <w:r>
        <w:rPr>
          <w:spacing w:val="-4"/>
        </w:rPr>
        <w:t xml:space="preserve"> </w:t>
      </w:r>
      <w:r>
        <w:t>proposal</w:t>
      </w:r>
      <w:r>
        <w:rPr>
          <w:spacing w:val="-2"/>
        </w:rPr>
        <w:t xml:space="preserve"> </w:t>
      </w:r>
      <w:r>
        <w:t>must</w:t>
      </w:r>
      <w:r>
        <w:rPr>
          <w:spacing w:val="-2"/>
        </w:rPr>
        <w:t xml:space="preserve"> </w:t>
      </w:r>
      <w:r>
        <w:t>satisfy</w:t>
      </w:r>
      <w:r>
        <w:rPr>
          <w:spacing w:val="-5"/>
        </w:rPr>
        <w:t xml:space="preserve"> </w:t>
      </w:r>
      <w:r>
        <w:t>all</w:t>
      </w:r>
      <w:r>
        <w:rPr>
          <w:spacing w:val="-4"/>
        </w:rPr>
        <w:t xml:space="preserve"> </w:t>
      </w:r>
      <w:r>
        <w:t>the</w:t>
      </w:r>
      <w:r>
        <w:rPr>
          <w:spacing w:val="-3"/>
        </w:rPr>
        <w:t xml:space="preserve"> </w:t>
      </w:r>
      <w:r>
        <w:t>Minimum</w:t>
      </w:r>
      <w:r>
        <w:rPr>
          <w:spacing w:val="-6"/>
        </w:rPr>
        <w:t xml:space="preserve"> </w:t>
      </w:r>
      <w:r>
        <w:t>Criteria,</w:t>
      </w:r>
      <w:r>
        <w:rPr>
          <w:spacing w:val="-3"/>
        </w:rPr>
        <w:t xml:space="preserve"> </w:t>
      </w:r>
      <w:r>
        <w:t>below.</w:t>
      </w:r>
      <w:r>
        <w:rPr>
          <w:spacing w:val="-3"/>
        </w:rPr>
        <w:t xml:space="preserve"> </w:t>
      </w:r>
      <w:r>
        <w:t>Proposals that do not demonstrate compliance with the Minimum Criteria may be rejected as non- responsive.</w:t>
      </w:r>
      <w:r>
        <w:rPr>
          <w:spacing w:val="-2"/>
        </w:rPr>
        <w:t xml:space="preserve"> </w:t>
      </w:r>
      <w:r>
        <w:t>All</w:t>
      </w:r>
      <w:r>
        <w:rPr>
          <w:spacing w:val="-1"/>
        </w:rPr>
        <w:t xml:space="preserve"> </w:t>
      </w:r>
      <w:r>
        <w:t>proposals</w:t>
      </w:r>
      <w:r>
        <w:rPr>
          <w:spacing w:val="-2"/>
        </w:rPr>
        <w:t xml:space="preserve"> </w:t>
      </w:r>
      <w:r>
        <w:t>not</w:t>
      </w:r>
      <w:r>
        <w:rPr>
          <w:spacing w:val="-1"/>
        </w:rPr>
        <w:t xml:space="preserve"> </w:t>
      </w:r>
      <w:r>
        <w:t>rejected</w:t>
      </w:r>
      <w:r>
        <w:rPr>
          <w:spacing w:val="-2"/>
        </w:rPr>
        <w:t xml:space="preserve"> </w:t>
      </w:r>
      <w:r>
        <w:t>as</w:t>
      </w:r>
      <w:r>
        <w:rPr>
          <w:spacing w:val="-4"/>
        </w:rPr>
        <w:t xml:space="preserve"> </w:t>
      </w:r>
      <w:r>
        <w:t>non-responsive</w:t>
      </w:r>
      <w:r>
        <w:rPr>
          <w:spacing w:val="-2"/>
        </w:rPr>
        <w:t xml:space="preserve"> </w:t>
      </w:r>
      <w:r>
        <w:t>shall</w:t>
      </w:r>
      <w:r>
        <w:rPr>
          <w:spacing w:val="-4"/>
        </w:rPr>
        <w:t xml:space="preserve"> </w:t>
      </w:r>
      <w:r>
        <w:t>be</w:t>
      </w:r>
      <w:r>
        <w:rPr>
          <w:spacing w:val="-2"/>
        </w:rPr>
        <w:t xml:space="preserve"> </w:t>
      </w:r>
      <w:r>
        <w:t>evaluated</w:t>
      </w:r>
      <w:r>
        <w:rPr>
          <w:spacing w:val="-2"/>
        </w:rPr>
        <w:t xml:space="preserve"> </w:t>
      </w:r>
      <w:r>
        <w:t>based</w:t>
      </w:r>
      <w:r>
        <w:rPr>
          <w:spacing w:val="-5"/>
        </w:rPr>
        <w:t xml:space="preserve"> </w:t>
      </w:r>
      <w:r>
        <w:t>on the</w:t>
      </w:r>
      <w:r>
        <w:rPr>
          <w:spacing w:val="-4"/>
        </w:rPr>
        <w:t xml:space="preserve"> </w:t>
      </w:r>
      <w:r>
        <w:t>five</w:t>
      </w:r>
    </w:p>
    <w:p w14:paraId="01287801" w14:textId="77777777" w:rsidR="000B4065" w:rsidRDefault="003231C4">
      <w:pPr>
        <w:pStyle w:val="BodyText"/>
        <w:spacing w:line="252" w:lineRule="exact"/>
        <w:ind w:left="1180"/>
      </w:pPr>
      <w:r>
        <w:t>(5)</w:t>
      </w:r>
      <w:r>
        <w:rPr>
          <w:spacing w:val="-5"/>
        </w:rPr>
        <w:t xml:space="preserve"> </w:t>
      </w:r>
      <w:r>
        <w:t>Comparative</w:t>
      </w:r>
      <w:r>
        <w:rPr>
          <w:spacing w:val="-5"/>
        </w:rPr>
        <w:t xml:space="preserve"> </w:t>
      </w:r>
      <w:r>
        <w:t>Criteria</w:t>
      </w:r>
      <w:r>
        <w:rPr>
          <w:spacing w:val="-5"/>
        </w:rPr>
        <w:t xml:space="preserve"> </w:t>
      </w:r>
      <w:r>
        <w:rPr>
          <w:spacing w:val="-2"/>
        </w:rPr>
        <w:t>below.</w:t>
      </w:r>
    </w:p>
    <w:p w14:paraId="08906508" w14:textId="77777777" w:rsidR="000B4065" w:rsidRDefault="000B4065">
      <w:pPr>
        <w:pStyle w:val="BodyText"/>
      </w:pPr>
    </w:p>
    <w:p w14:paraId="26808CE5" w14:textId="77777777" w:rsidR="000B4065" w:rsidRDefault="003231C4">
      <w:pPr>
        <w:pStyle w:val="ListParagraph"/>
        <w:numPr>
          <w:ilvl w:val="1"/>
          <w:numId w:val="6"/>
        </w:numPr>
        <w:tabs>
          <w:tab w:val="left" w:pos="1180"/>
        </w:tabs>
        <w:ind w:right="641"/>
      </w:pPr>
      <w:r>
        <w:t>The</w:t>
      </w:r>
      <w:r>
        <w:rPr>
          <w:spacing w:val="-4"/>
        </w:rPr>
        <w:t xml:space="preserve"> </w:t>
      </w:r>
      <w:r>
        <w:t>City</w:t>
      </w:r>
      <w:r>
        <w:rPr>
          <w:spacing w:val="-5"/>
        </w:rPr>
        <w:t xml:space="preserve"> </w:t>
      </w:r>
      <w:r>
        <w:t>of</w:t>
      </w:r>
      <w:r>
        <w:rPr>
          <w:spacing w:val="-1"/>
        </w:rPr>
        <w:t xml:space="preserve"> </w:t>
      </w:r>
      <w:r>
        <w:t>Everett</w:t>
      </w:r>
      <w:r>
        <w:rPr>
          <w:spacing w:val="-1"/>
        </w:rPr>
        <w:t xml:space="preserve"> </w:t>
      </w:r>
      <w:r>
        <w:t>reserves</w:t>
      </w:r>
      <w:r>
        <w:rPr>
          <w:spacing w:val="-2"/>
        </w:rPr>
        <w:t xml:space="preserve"> </w:t>
      </w:r>
      <w:r>
        <w:t>the</w:t>
      </w:r>
      <w:r>
        <w:rPr>
          <w:spacing w:val="-4"/>
        </w:rPr>
        <w:t xml:space="preserve"> </w:t>
      </w:r>
      <w:r>
        <w:t>right</w:t>
      </w:r>
      <w:r>
        <w:rPr>
          <w:spacing w:val="-4"/>
        </w:rPr>
        <w:t xml:space="preserve"> </w:t>
      </w:r>
      <w:r>
        <w:t>to</w:t>
      </w:r>
      <w:r>
        <w:rPr>
          <w:spacing w:val="-2"/>
        </w:rPr>
        <w:t xml:space="preserve"> </w:t>
      </w:r>
      <w:r>
        <w:t>waive</w:t>
      </w:r>
      <w:r>
        <w:rPr>
          <w:spacing w:val="-2"/>
        </w:rPr>
        <w:t xml:space="preserve"> </w:t>
      </w:r>
      <w:r>
        <w:t>any</w:t>
      </w:r>
      <w:r>
        <w:rPr>
          <w:spacing w:val="-5"/>
        </w:rPr>
        <w:t xml:space="preserve"> </w:t>
      </w:r>
      <w:r>
        <w:t>informalities</w:t>
      </w:r>
      <w:r>
        <w:rPr>
          <w:spacing w:val="-4"/>
        </w:rPr>
        <w:t xml:space="preserve"> </w:t>
      </w:r>
      <w:r>
        <w:t>in</w:t>
      </w:r>
      <w:r>
        <w:rPr>
          <w:spacing w:val="-5"/>
        </w:rPr>
        <w:t xml:space="preserve"> </w:t>
      </w:r>
      <w:r>
        <w:t>any</w:t>
      </w:r>
      <w:r>
        <w:rPr>
          <w:spacing w:val="-4"/>
        </w:rPr>
        <w:t xml:space="preserve"> </w:t>
      </w:r>
      <w:r>
        <w:t>or</w:t>
      </w:r>
      <w:r>
        <w:rPr>
          <w:spacing w:val="-2"/>
        </w:rPr>
        <w:t xml:space="preserve"> </w:t>
      </w:r>
      <w:r>
        <w:t>all</w:t>
      </w:r>
      <w:r>
        <w:rPr>
          <w:spacing w:val="-1"/>
        </w:rPr>
        <w:t xml:space="preserve"> </w:t>
      </w:r>
      <w:r>
        <w:t>RFPs,</w:t>
      </w:r>
      <w:r>
        <w:rPr>
          <w:spacing w:val="-2"/>
        </w:rPr>
        <w:t xml:space="preserve"> </w:t>
      </w:r>
      <w:r>
        <w:t>or</w:t>
      </w:r>
      <w:r>
        <w:rPr>
          <w:spacing w:val="-4"/>
        </w:rPr>
        <w:t xml:space="preserve"> </w:t>
      </w:r>
      <w:r>
        <w:t>to reject any or all RFPs, if it would be in the public interest to do so.</w:t>
      </w:r>
    </w:p>
    <w:p w14:paraId="2CA9F9E2" w14:textId="77777777" w:rsidR="000B4065" w:rsidRDefault="000B4065">
      <w:pPr>
        <w:pStyle w:val="BodyText"/>
      </w:pPr>
    </w:p>
    <w:p w14:paraId="0FE41647" w14:textId="77777777" w:rsidR="000B4065" w:rsidRDefault="003231C4">
      <w:pPr>
        <w:pStyle w:val="ListParagraph"/>
        <w:numPr>
          <w:ilvl w:val="1"/>
          <w:numId w:val="6"/>
        </w:numPr>
        <w:tabs>
          <w:tab w:val="left" w:pos="1178"/>
          <w:tab w:val="left" w:pos="1180"/>
        </w:tabs>
        <w:ind w:right="348"/>
      </w:pPr>
      <w:r>
        <w:t>Upon completion of the evaluation of the responsive Technical Proposals, the Chief Procurement</w:t>
      </w:r>
      <w:r>
        <w:rPr>
          <w:spacing w:val="-2"/>
        </w:rPr>
        <w:t xml:space="preserve"> </w:t>
      </w:r>
      <w:r>
        <w:t>Officer</w:t>
      </w:r>
      <w:r>
        <w:rPr>
          <w:spacing w:val="-2"/>
        </w:rPr>
        <w:t xml:space="preserve"> </w:t>
      </w:r>
      <w:r>
        <w:t>will</w:t>
      </w:r>
      <w:r>
        <w:rPr>
          <w:spacing w:val="-2"/>
        </w:rPr>
        <w:t xml:space="preserve"> </w:t>
      </w:r>
      <w:r>
        <w:t>open</w:t>
      </w:r>
      <w:r>
        <w:rPr>
          <w:spacing w:val="-3"/>
        </w:rPr>
        <w:t xml:space="preserve"> </w:t>
      </w:r>
      <w:r>
        <w:t>and</w:t>
      </w:r>
      <w:r>
        <w:rPr>
          <w:spacing w:val="-6"/>
        </w:rPr>
        <w:t xml:space="preserve"> </w:t>
      </w:r>
      <w:r>
        <w:t>evaluate</w:t>
      </w:r>
      <w:r>
        <w:rPr>
          <w:spacing w:val="-5"/>
        </w:rPr>
        <w:t xml:space="preserve"> </w:t>
      </w:r>
      <w:r>
        <w:t>the</w:t>
      </w:r>
      <w:r>
        <w:rPr>
          <w:spacing w:val="-3"/>
        </w:rPr>
        <w:t xml:space="preserve"> </w:t>
      </w:r>
      <w:r>
        <w:t>Price</w:t>
      </w:r>
      <w:r>
        <w:rPr>
          <w:spacing w:val="-5"/>
        </w:rPr>
        <w:t xml:space="preserve"> </w:t>
      </w:r>
      <w:r>
        <w:t>Proposals.</w:t>
      </w:r>
      <w:r>
        <w:rPr>
          <w:spacing w:val="-1"/>
        </w:rPr>
        <w:t xml:space="preserve"> </w:t>
      </w:r>
      <w:r>
        <w:t>A</w:t>
      </w:r>
      <w:r>
        <w:rPr>
          <w:spacing w:val="-4"/>
        </w:rPr>
        <w:t xml:space="preserve"> </w:t>
      </w:r>
      <w:r>
        <w:t>contract</w:t>
      </w:r>
      <w:r>
        <w:rPr>
          <w:spacing w:val="-2"/>
        </w:rPr>
        <w:t xml:space="preserve"> </w:t>
      </w:r>
      <w:r>
        <w:t>will</w:t>
      </w:r>
      <w:r>
        <w:rPr>
          <w:spacing w:val="-2"/>
        </w:rPr>
        <w:t xml:space="preserve"> </w:t>
      </w:r>
      <w:r>
        <w:t>be</w:t>
      </w:r>
      <w:r>
        <w:rPr>
          <w:spacing w:val="-3"/>
        </w:rPr>
        <w:t xml:space="preserve"> </w:t>
      </w:r>
      <w:r>
        <w:t>awarded to the responsive and responsible proposer whose proposal is determined to be most advantageous taking into consideration cost and evaluative criteria.</w:t>
      </w:r>
      <w:r>
        <w:rPr>
          <w:spacing w:val="40"/>
        </w:rPr>
        <w:t xml:space="preserve"> </w:t>
      </w:r>
      <w:r>
        <w:t>The City reserves the right to reject any and all proposals and to award a contract as determined to be in the best interests of the City.</w:t>
      </w:r>
    </w:p>
    <w:p w14:paraId="3C376258" w14:textId="77777777" w:rsidR="000B4065" w:rsidRDefault="000B4065">
      <w:pPr>
        <w:pStyle w:val="BodyText"/>
      </w:pPr>
    </w:p>
    <w:p w14:paraId="33C4A32C" w14:textId="77777777" w:rsidR="000B4065" w:rsidRDefault="003231C4">
      <w:pPr>
        <w:pStyle w:val="ListParagraph"/>
        <w:numPr>
          <w:ilvl w:val="1"/>
          <w:numId w:val="6"/>
        </w:numPr>
        <w:tabs>
          <w:tab w:val="left" w:pos="1179"/>
        </w:tabs>
        <w:spacing w:before="1"/>
        <w:ind w:left="1179" w:hanging="359"/>
      </w:pPr>
      <w:r>
        <w:t>All</w:t>
      </w:r>
      <w:r>
        <w:rPr>
          <w:spacing w:val="-5"/>
        </w:rPr>
        <w:t xml:space="preserve"> </w:t>
      </w:r>
      <w:r>
        <w:t>proposals</w:t>
      </w:r>
      <w:r>
        <w:rPr>
          <w:spacing w:val="-4"/>
        </w:rPr>
        <w:t xml:space="preserve"> </w:t>
      </w:r>
      <w:r>
        <w:t>shall</w:t>
      </w:r>
      <w:r>
        <w:rPr>
          <w:spacing w:val="-5"/>
        </w:rPr>
        <w:t xml:space="preserve"> </w:t>
      </w:r>
      <w:r>
        <w:t>remain</w:t>
      </w:r>
      <w:r>
        <w:rPr>
          <w:spacing w:val="-7"/>
        </w:rPr>
        <w:t xml:space="preserve"> </w:t>
      </w:r>
      <w:r>
        <w:t>firm</w:t>
      </w:r>
      <w:r>
        <w:rPr>
          <w:spacing w:val="-7"/>
        </w:rPr>
        <w:t xml:space="preserve"> </w:t>
      </w:r>
      <w:r>
        <w:t>for</w:t>
      </w:r>
      <w:r>
        <w:rPr>
          <w:spacing w:val="-1"/>
        </w:rPr>
        <w:t xml:space="preserve"> </w:t>
      </w:r>
      <w:r>
        <w:t>forty-five</w:t>
      </w:r>
      <w:r>
        <w:rPr>
          <w:spacing w:val="-3"/>
        </w:rPr>
        <w:t xml:space="preserve"> </w:t>
      </w:r>
      <w:r>
        <w:t>(45)</w:t>
      </w:r>
      <w:r>
        <w:rPr>
          <w:spacing w:val="-3"/>
        </w:rPr>
        <w:t xml:space="preserve"> </w:t>
      </w:r>
      <w:r>
        <w:t>calendar</w:t>
      </w:r>
      <w:r>
        <w:rPr>
          <w:spacing w:val="-3"/>
        </w:rPr>
        <w:t xml:space="preserve"> </w:t>
      </w:r>
      <w:r>
        <w:t>days</w:t>
      </w:r>
      <w:r>
        <w:rPr>
          <w:spacing w:val="-4"/>
        </w:rPr>
        <w:t xml:space="preserve"> </w:t>
      </w:r>
      <w:r>
        <w:t>after</w:t>
      </w:r>
      <w:r>
        <w:rPr>
          <w:spacing w:val="-5"/>
        </w:rPr>
        <w:t xml:space="preserve"> </w:t>
      </w:r>
      <w:r>
        <w:t>the</w:t>
      </w:r>
      <w:r>
        <w:rPr>
          <w:spacing w:val="-4"/>
        </w:rPr>
        <w:t xml:space="preserve"> </w:t>
      </w:r>
      <w:r>
        <w:t>proposal</w:t>
      </w:r>
      <w:r>
        <w:rPr>
          <w:spacing w:val="-5"/>
        </w:rPr>
        <w:t xml:space="preserve"> </w:t>
      </w:r>
      <w:r>
        <w:rPr>
          <w:spacing w:val="-2"/>
        </w:rPr>
        <w:t>opening.</w:t>
      </w:r>
    </w:p>
    <w:p w14:paraId="19B49F03" w14:textId="605113FF" w:rsidR="00ED52FC" w:rsidRDefault="00ED52FC">
      <w:r>
        <w:br w:type="page"/>
      </w:r>
    </w:p>
    <w:p w14:paraId="2178F83A" w14:textId="77777777" w:rsidR="000B4065" w:rsidRDefault="000B4065">
      <w:pPr>
        <w:pStyle w:val="BodyText"/>
        <w:spacing w:before="5"/>
      </w:pPr>
    </w:p>
    <w:p w14:paraId="4144E944" w14:textId="77777777" w:rsidR="000B4065" w:rsidRPr="00ED52FC" w:rsidRDefault="003231C4">
      <w:pPr>
        <w:pStyle w:val="Heading2"/>
        <w:numPr>
          <w:ilvl w:val="0"/>
          <w:numId w:val="6"/>
        </w:numPr>
        <w:tabs>
          <w:tab w:val="left" w:pos="820"/>
        </w:tabs>
      </w:pPr>
      <w:r>
        <w:t>RULE</w:t>
      </w:r>
      <w:r>
        <w:rPr>
          <w:spacing w:val="-5"/>
        </w:rPr>
        <w:t xml:space="preserve"> </w:t>
      </w:r>
      <w:r>
        <w:t>FOR</w:t>
      </w:r>
      <w:r>
        <w:rPr>
          <w:spacing w:val="-3"/>
        </w:rPr>
        <w:t xml:space="preserve"> </w:t>
      </w:r>
      <w:r>
        <w:rPr>
          <w:spacing w:val="-4"/>
        </w:rPr>
        <w:t>AWARD</w:t>
      </w:r>
    </w:p>
    <w:p w14:paraId="414A1092" w14:textId="77777777" w:rsidR="00ED52FC" w:rsidRDefault="00ED52FC" w:rsidP="00ED52FC">
      <w:pPr>
        <w:pStyle w:val="Heading2"/>
        <w:tabs>
          <w:tab w:val="left" w:pos="820"/>
        </w:tabs>
        <w:rPr>
          <w:spacing w:val="-4"/>
        </w:rPr>
      </w:pPr>
    </w:p>
    <w:p w14:paraId="3450D29F" w14:textId="48C4F324" w:rsidR="000B4065" w:rsidRDefault="003231C4">
      <w:pPr>
        <w:pStyle w:val="ListParagraph"/>
        <w:numPr>
          <w:ilvl w:val="1"/>
          <w:numId w:val="6"/>
        </w:numPr>
        <w:tabs>
          <w:tab w:val="left" w:pos="1178"/>
          <w:tab w:val="left" w:pos="1180"/>
        </w:tabs>
        <w:ind w:right="942"/>
      </w:pPr>
      <w:r>
        <w:t>The</w:t>
      </w:r>
      <w:r>
        <w:rPr>
          <w:spacing w:val="-4"/>
        </w:rPr>
        <w:t xml:space="preserve"> </w:t>
      </w:r>
      <w:r>
        <w:t>most</w:t>
      </w:r>
      <w:r>
        <w:rPr>
          <w:spacing w:val="-1"/>
        </w:rPr>
        <w:t xml:space="preserve"> </w:t>
      </w:r>
      <w:r>
        <w:t>advantageous</w:t>
      </w:r>
      <w:r>
        <w:rPr>
          <w:spacing w:val="-4"/>
        </w:rPr>
        <w:t xml:space="preserve"> </w:t>
      </w:r>
      <w:r>
        <w:t>proposer</w:t>
      </w:r>
      <w:r>
        <w:rPr>
          <w:spacing w:val="-4"/>
        </w:rPr>
        <w:t xml:space="preserve"> </w:t>
      </w:r>
      <w:r>
        <w:t>will</w:t>
      </w:r>
      <w:r>
        <w:rPr>
          <w:spacing w:val="-1"/>
        </w:rPr>
        <w:t xml:space="preserve"> </w:t>
      </w:r>
      <w:r>
        <w:t>be</w:t>
      </w:r>
      <w:r>
        <w:rPr>
          <w:spacing w:val="-2"/>
        </w:rPr>
        <w:t xml:space="preserve"> </w:t>
      </w:r>
      <w:r>
        <w:t>selected</w:t>
      </w:r>
      <w:r>
        <w:rPr>
          <w:spacing w:val="-4"/>
        </w:rPr>
        <w:t xml:space="preserve"> </w:t>
      </w:r>
      <w:r>
        <w:t>based</w:t>
      </w:r>
      <w:r>
        <w:rPr>
          <w:spacing w:val="-4"/>
        </w:rPr>
        <w:t xml:space="preserve"> </w:t>
      </w:r>
      <w:r>
        <w:t>on</w:t>
      </w:r>
      <w:r>
        <w:rPr>
          <w:spacing w:val="-2"/>
        </w:rPr>
        <w:t xml:space="preserve"> </w:t>
      </w:r>
      <w:r>
        <w:t>(1)</w:t>
      </w:r>
      <w:r>
        <w:rPr>
          <w:spacing w:val="-2"/>
        </w:rPr>
        <w:t xml:space="preserve"> </w:t>
      </w:r>
      <w:r>
        <w:t>Minimum</w:t>
      </w:r>
      <w:r>
        <w:rPr>
          <w:spacing w:val="-6"/>
        </w:rPr>
        <w:t xml:space="preserve"> </w:t>
      </w:r>
      <w:r>
        <w:t>Criteria,</w:t>
      </w:r>
      <w:r>
        <w:rPr>
          <w:spacing w:val="-4"/>
        </w:rPr>
        <w:t xml:space="preserve"> </w:t>
      </w:r>
      <w:r>
        <w:t xml:space="preserve">(2) Comparative Criteria based on information provided in the Technical Proposals, (3) </w:t>
      </w:r>
      <w:r w:rsidR="00ED52FC">
        <w:t>Price</w:t>
      </w:r>
      <w:r>
        <w:t xml:space="preserve"> and (4) </w:t>
      </w:r>
      <w:r w:rsidR="00ED52FC">
        <w:t>Interviews (if any).</w:t>
      </w:r>
    </w:p>
    <w:p w14:paraId="1BACF79A" w14:textId="77777777" w:rsidR="000B4065" w:rsidRDefault="000B4065">
      <w:pPr>
        <w:pStyle w:val="BodyText"/>
        <w:spacing w:before="30"/>
      </w:pPr>
    </w:p>
    <w:p w14:paraId="55A3A09E" w14:textId="77777777" w:rsidR="000B4065" w:rsidRDefault="003231C4">
      <w:pPr>
        <w:pStyle w:val="Heading2"/>
        <w:numPr>
          <w:ilvl w:val="0"/>
          <w:numId w:val="6"/>
        </w:numPr>
        <w:tabs>
          <w:tab w:val="left" w:pos="719"/>
        </w:tabs>
        <w:ind w:left="719" w:right="6546" w:hanging="719"/>
        <w:jc w:val="right"/>
      </w:pPr>
      <w:r>
        <w:t>SCOPE</w:t>
      </w:r>
      <w:r>
        <w:rPr>
          <w:spacing w:val="-4"/>
        </w:rPr>
        <w:t xml:space="preserve"> </w:t>
      </w:r>
      <w:r>
        <w:t>OF</w:t>
      </w:r>
      <w:r>
        <w:rPr>
          <w:spacing w:val="-1"/>
        </w:rPr>
        <w:t xml:space="preserve"> </w:t>
      </w:r>
      <w:r>
        <w:rPr>
          <w:spacing w:val="-2"/>
        </w:rPr>
        <w:t>SERVICES</w:t>
      </w:r>
    </w:p>
    <w:p w14:paraId="0155A6CB" w14:textId="77777777" w:rsidR="000B4065" w:rsidRDefault="003231C4">
      <w:pPr>
        <w:pStyle w:val="Heading3"/>
        <w:spacing w:before="251"/>
        <w:ind w:left="100" w:right="194"/>
      </w:pPr>
      <w:r>
        <w:t>Proposal submissions must, at minimum, be able to provide all services/deliverables and meet all</w:t>
      </w:r>
      <w:r>
        <w:rPr>
          <w:spacing w:val="80"/>
        </w:rPr>
        <w:t xml:space="preserve"> </w:t>
      </w:r>
      <w:r>
        <w:t>timelines stated below:</w:t>
      </w:r>
    </w:p>
    <w:p w14:paraId="4DEC619C" w14:textId="77777777" w:rsidR="000B4065" w:rsidRDefault="000B4065">
      <w:pPr>
        <w:pStyle w:val="BodyText"/>
        <w:spacing w:before="2"/>
        <w:rPr>
          <w:b/>
        </w:rPr>
      </w:pPr>
    </w:p>
    <w:p w14:paraId="0069696E" w14:textId="77777777" w:rsidR="000B4065" w:rsidRDefault="003231C4">
      <w:pPr>
        <w:pStyle w:val="ListParagraph"/>
        <w:numPr>
          <w:ilvl w:val="1"/>
          <w:numId w:val="6"/>
        </w:numPr>
        <w:tabs>
          <w:tab w:val="left" w:pos="818"/>
        </w:tabs>
        <w:ind w:left="818" w:hanging="358"/>
        <w:rPr>
          <w:b/>
        </w:rPr>
      </w:pPr>
      <w:r>
        <w:rPr>
          <w:b/>
        </w:rPr>
        <w:t>Staffing</w:t>
      </w:r>
      <w:r>
        <w:rPr>
          <w:b/>
          <w:spacing w:val="-8"/>
        </w:rPr>
        <w:t xml:space="preserve"> </w:t>
      </w:r>
      <w:r>
        <w:rPr>
          <w:b/>
        </w:rPr>
        <w:t>and</w:t>
      </w:r>
      <w:r>
        <w:rPr>
          <w:b/>
          <w:spacing w:val="-5"/>
        </w:rPr>
        <w:t xml:space="preserve"> </w:t>
      </w:r>
      <w:r>
        <w:rPr>
          <w:b/>
        </w:rPr>
        <w:t>other</w:t>
      </w:r>
      <w:r>
        <w:rPr>
          <w:b/>
          <w:spacing w:val="-3"/>
        </w:rPr>
        <w:t xml:space="preserve"> </w:t>
      </w:r>
      <w:r>
        <w:rPr>
          <w:b/>
        </w:rPr>
        <w:t>pertinent</w:t>
      </w:r>
      <w:r>
        <w:rPr>
          <w:b/>
          <w:spacing w:val="-3"/>
        </w:rPr>
        <w:t xml:space="preserve"> </w:t>
      </w:r>
      <w:r>
        <w:rPr>
          <w:b/>
        </w:rPr>
        <w:t>information</w:t>
      </w:r>
      <w:r>
        <w:rPr>
          <w:b/>
          <w:spacing w:val="-3"/>
        </w:rPr>
        <w:t xml:space="preserve"> </w:t>
      </w:r>
      <w:r>
        <w:rPr>
          <w:b/>
        </w:rPr>
        <w:t>regarding</w:t>
      </w:r>
      <w:r>
        <w:rPr>
          <w:b/>
          <w:spacing w:val="-7"/>
        </w:rPr>
        <w:t xml:space="preserve"> </w:t>
      </w:r>
      <w:r>
        <w:rPr>
          <w:b/>
        </w:rPr>
        <w:t>the</w:t>
      </w:r>
      <w:r>
        <w:rPr>
          <w:b/>
          <w:spacing w:val="-3"/>
        </w:rPr>
        <w:t xml:space="preserve"> </w:t>
      </w:r>
      <w:r>
        <w:rPr>
          <w:b/>
        </w:rPr>
        <w:t>City</w:t>
      </w:r>
      <w:r>
        <w:rPr>
          <w:b/>
          <w:spacing w:val="-4"/>
        </w:rPr>
        <w:t xml:space="preserve"> </w:t>
      </w:r>
      <w:r>
        <w:rPr>
          <w:b/>
        </w:rPr>
        <w:t>of</w:t>
      </w:r>
      <w:r>
        <w:rPr>
          <w:b/>
          <w:spacing w:val="-2"/>
        </w:rPr>
        <w:t xml:space="preserve"> </w:t>
      </w:r>
      <w:r>
        <w:rPr>
          <w:b/>
        </w:rPr>
        <w:t>Everett,</w:t>
      </w:r>
      <w:r>
        <w:rPr>
          <w:b/>
          <w:spacing w:val="-3"/>
        </w:rPr>
        <w:t xml:space="preserve"> </w:t>
      </w:r>
      <w:r>
        <w:rPr>
          <w:b/>
          <w:spacing w:val="-2"/>
        </w:rPr>
        <w:t>Mass.</w:t>
      </w:r>
    </w:p>
    <w:p w14:paraId="66FE5209" w14:textId="77777777" w:rsidR="000B4065" w:rsidRDefault="003231C4">
      <w:pPr>
        <w:pStyle w:val="ListParagraph"/>
        <w:numPr>
          <w:ilvl w:val="2"/>
          <w:numId w:val="6"/>
        </w:numPr>
        <w:tabs>
          <w:tab w:val="left" w:pos="1540"/>
        </w:tabs>
        <w:spacing w:before="246"/>
        <w:ind w:right="1187"/>
      </w:pPr>
      <w:r>
        <w:t>The</w:t>
      </w:r>
      <w:r>
        <w:rPr>
          <w:spacing w:val="-4"/>
        </w:rPr>
        <w:t xml:space="preserve"> </w:t>
      </w:r>
      <w:r>
        <w:t>City’s</w:t>
      </w:r>
      <w:r>
        <w:rPr>
          <w:spacing w:val="-4"/>
        </w:rPr>
        <w:t xml:space="preserve"> </w:t>
      </w:r>
      <w:r>
        <w:t>finances</w:t>
      </w:r>
      <w:r>
        <w:rPr>
          <w:spacing w:val="-2"/>
        </w:rPr>
        <w:t xml:space="preserve"> </w:t>
      </w:r>
      <w:r>
        <w:t>are</w:t>
      </w:r>
      <w:r>
        <w:rPr>
          <w:spacing w:val="-1"/>
        </w:rPr>
        <w:t xml:space="preserve"> </w:t>
      </w:r>
      <w:r>
        <w:t>managed</w:t>
      </w:r>
      <w:r>
        <w:rPr>
          <w:spacing w:val="-2"/>
        </w:rPr>
        <w:t xml:space="preserve"> </w:t>
      </w:r>
      <w:r>
        <w:t>by</w:t>
      </w:r>
      <w:r>
        <w:rPr>
          <w:spacing w:val="-4"/>
        </w:rPr>
        <w:t xml:space="preserve"> </w:t>
      </w:r>
      <w:r>
        <w:t>the</w:t>
      </w:r>
      <w:r>
        <w:rPr>
          <w:spacing w:val="-1"/>
        </w:rPr>
        <w:t xml:space="preserve"> </w:t>
      </w:r>
      <w:r>
        <w:t>CFO/City</w:t>
      </w:r>
      <w:r>
        <w:rPr>
          <w:spacing w:val="-5"/>
        </w:rPr>
        <w:t xml:space="preserve"> </w:t>
      </w:r>
      <w:r>
        <w:t>Auditor.</w:t>
      </w:r>
      <w:r>
        <w:rPr>
          <w:spacing w:val="-5"/>
        </w:rPr>
        <w:t xml:space="preserve"> </w:t>
      </w:r>
      <w:r>
        <w:t>The</w:t>
      </w:r>
      <w:r>
        <w:rPr>
          <w:spacing w:val="-4"/>
        </w:rPr>
        <w:t xml:space="preserve"> </w:t>
      </w:r>
      <w:r>
        <w:t>staffing</w:t>
      </w:r>
      <w:r>
        <w:rPr>
          <w:spacing w:val="-5"/>
        </w:rPr>
        <w:t xml:space="preserve"> </w:t>
      </w:r>
      <w:r>
        <w:t>in</w:t>
      </w:r>
      <w:r>
        <w:rPr>
          <w:spacing w:val="-5"/>
        </w:rPr>
        <w:t xml:space="preserve"> </w:t>
      </w:r>
      <w:r>
        <w:t>the department consists of four (4) full time equivalents (FTEs):</w:t>
      </w:r>
    </w:p>
    <w:p w14:paraId="459E2280" w14:textId="77777777" w:rsidR="000B4065" w:rsidRDefault="000B4065">
      <w:pPr>
        <w:pStyle w:val="BodyText"/>
        <w:spacing w:before="3"/>
      </w:pPr>
    </w:p>
    <w:p w14:paraId="5E9E5AB2" w14:textId="77777777" w:rsidR="000B4065" w:rsidRDefault="003231C4">
      <w:pPr>
        <w:pStyle w:val="ListParagraph"/>
        <w:numPr>
          <w:ilvl w:val="3"/>
          <w:numId w:val="6"/>
        </w:numPr>
        <w:tabs>
          <w:tab w:val="left" w:pos="2259"/>
        </w:tabs>
        <w:spacing w:line="252" w:lineRule="exact"/>
        <w:ind w:left="2259" w:hanging="359"/>
      </w:pPr>
      <w:r>
        <w:t>CFO/City</w:t>
      </w:r>
      <w:r>
        <w:rPr>
          <w:spacing w:val="-7"/>
        </w:rPr>
        <w:t xml:space="preserve"> </w:t>
      </w:r>
      <w:r>
        <w:rPr>
          <w:spacing w:val="-2"/>
        </w:rPr>
        <w:t>Auditor</w:t>
      </w:r>
    </w:p>
    <w:p w14:paraId="7C0A4277" w14:textId="77777777" w:rsidR="000B4065" w:rsidRDefault="003231C4">
      <w:pPr>
        <w:pStyle w:val="ListParagraph"/>
        <w:numPr>
          <w:ilvl w:val="3"/>
          <w:numId w:val="6"/>
        </w:numPr>
        <w:tabs>
          <w:tab w:val="left" w:pos="2259"/>
        </w:tabs>
        <w:spacing w:line="252" w:lineRule="exact"/>
        <w:ind w:left="2259" w:hanging="359"/>
      </w:pPr>
      <w:r>
        <w:t>Assistant</w:t>
      </w:r>
      <w:r>
        <w:rPr>
          <w:spacing w:val="-4"/>
        </w:rPr>
        <w:t xml:space="preserve"> </w:t>
      </w:r>
      <w:r>
        <w:t>City</w:t>
      </w:r>
      <w:r>
        <w:rPr>
          <w:spacing w:val="-7"/>
        </w:rPr>
        <w:t xml:space="preserve"> </w:t>
      </w:r>
      <w:r>
        <w:rPr>
          <w:spacing w:val="-2"/>
        </w:rPr>
        <w:t>Auditor</w:t>
      </w:r>
    </w:p>
    <w:p w14:paraId="30A4CD56" w14:textId="77777777" w:rsidR="000B4065" w:rsidRDefault="003231C4">
      <w:pPr>
        <w:pStyle w:val="ListParagraph"/>
        <w:numPr>
          <w:ilvl w:val="3"/>
          <w:numId w:val="6"/>
        </w:numPr>
        <w:tabs>
          <w:tab w:val="left" w:pos="2259"/>
        </w:tabs>
        <w:spacing w:line="252" w:lineRule="exact"/>
        <w:ind w:left="2259" w:hanging="359"/>
      </w:pPr>
      <w:r>
        <w:t>Payroll</w:t>
      </w:r>
      <w:r>
        <w:rPr>
          <w:spacing w:val="-2"/>
        </w:rPr>
        <w:t xml:space="preserve"> Clerk</w:t>
      </w:r>
    </w:p>
    <w:p w14:paraId="3D662AB1" w14:textId="77777777" w:rsidR="000B4065" w:rsidRDefault="003231C4">
      <w:pPr>
        <w:pStyle w:val="ListParagraph"/>
        <w:numPr>
          <w:ilvl w:val="3"/>
          <w:numId w:val="6"/>
        </w:numPr>
        <w:tabs>
          <w:tab w:val="left" w:pos="359"/>
        </w:tabs>
        <w:spacing w:before="1"/>
        <w:ind w:left="359" w:right="6530" w:hanging="359"/>
        <w:jc w:val="right"/>
      </w:pPr>
      <w:r>
        <w:t>AP</w:t>
      </w:r>
      <w:r>
        <w:rPr>
          <w:spacing w:val="-2"/>
        </w:rPr>
        <w:t xml:space="preserve"> Clerk</w:t>
      </w:r>
    </w:p>
    <w:p w14:paraId="1380A8F6" w14:textId="77777777" w:rsidR="000B4065" w:rsidRDefault="000B4065">
      <w:pPr>
        <w:pStyle w:val="BodyText"/>
      </w:pPr>
    </w:p>
    <w:p w14:paraId="49DEA4FB" w14:textId="77777777" w:rsidR="000B4065" w:rsidRDefault="003231C4">
      <w:pPr>
        <w:pStyle w:val="ListParagraph"/>
        <w:numPr>
          <w:ilvl w:val="2"/>
          <w:numId w:val="6"/>
        </w:numPr>
        <w:tabs>
          <w:tab w:val="left" w:pos="1540"/>
        </w:tabs>
        <w:spacing w:before="1"/>
        <w:ind w:right="168"/>
      </w:pPr>
      <w:r>
        <w:t>The</w:t>
      </w:r>
      <w:r>
        <w:rPr>
          <w:spacing w:val="-5"/>
        </w:rPr>
        <w:t xml:space="preserve"> </w:t>
      </w:r>
      <w:r>
        <w:t>City’s</w:t>
      </w:r>
      <w:r>
        <w:rPr>
          <w:spacing w:val="-5"/>
        </w:rPr>
        <w:t xml:space="preserve"> </w:t>
      </w:r>
      <w:r>
        <w:t>health</w:t>
      </w:r>
      <w:r>
        <w:rPr>
          <w:spacing w:val="-3"/>
        </w:rPr>
        <w:t xml:space="preserve"> </w:t>
      </w:r>
      <w:r>
        <w:t>department</w:t>
      </w:r>
      <w:r>
        <w:rPr>
          <w:spacing w:val="-2"/>
        </w:rPr>
        <w:t xml:space="preserve"> </w:t>
      </w:r>
      <w:r>
        <w:t>is</w:t>
      </w:r>
      <w:r>
        <w:rPr>
          <w:spacing w:val="-3"/>
        </w:rPr>
        <w:t xml:space="preserve"> </w:t>
      </w:r>
      <w:r>
        <w:t>managed</w:t>
      </w:r>
      <w:r>
        <w:rPr>
          <w:spacing w:val="-3"/>
        </w:rPr>
        <w:t xml:space="preserve"> </w:t>
      </w:r>
      <w:r>
        <w:t>by</w:t>
      </w:r>
      <w:r>
        <w:rPr>
          <w:spacing w:val="-5"/>
        </w:rPr>
        <w:t xml:space="preserve"> </w:t>
      </w:r>
      <w:r>
        <w:t>the</w:t>
      </w:r>
      <w:r>
        <w:rPr>
          <w:spacing w:val="-3"/>
        </w:rPr>
        <w:t xml:space="preserve"> </w:t>
      </w:r>
      <w:r>
        <w:t>Director</w:t>
      </w:r>
      <w:r>
        <w:rPr>
          <w:spacing w:val="-3"/>
        </w:rPr>
        <w:t xml:space="preserve"> </w:t>
      </w:r>
      <w:r>
        <w:t>of</w:t>
      </w:r>
      <w:r>
        <w:rPr>
          <w:spacing w:val="-3"/>
        </w:rPr>
        <w:t xml:space="preserve"> </w:t>
      </w:r>
      <w:r>
        <w:t>Public</w:t>
      </w:r>
      <w:r>
        <w:rPr>
          <w:spacing w:val="-3"/>
        </w:rPr>
        <w:t xml:space="preserve"> </w:t>
      </w:r>
      <w:r>
        <w:t>Health.</w:t>
      </w:r>
      <w:r>
        <w:rPr>
          <w:spacing w:val="-5"/>
        </w:rPr>
        <w:t xml:space="preserve"> </w:t>
      </w:r>
      <w:r>
        <w:t>The</w:t>
      </w:r>
      <w:r>
        <w:rPr>
          <w:spacing w:val="-3"/>
        </w:rPr>
        <w:t xml:space="preserve"> </w:t>
      </w:r>
      <w:r>
        <w:t>staffing</w:t>
      </w:r>
      <w:r>
        <w:rPr>
          <w:spacing w:val="-5"/>
        </w:rPr>
        <w:t xml:space="preserve"> </w:t>
      </w:r>
      <w:r>
        <w:t>in the department consists of nine (14) FTEs:</w:t>
      </w:r>
    </w:p>
    <w:p w14:paraId="7D6C1330" w14:textId="77777777" w:rsidR="000B4065" w:rsidRDefault="003231C4">
      <w:pPr>
        <w:pStyle w:val="ListParagraph"/>
        <w:numPr>
          <w:ilvl w:val="3"/>
          <w:numId w:val="6"/>
        </w:numPr>
        <w:tabs>
          <w:tab w:val="left" w:pos="2259"/>
        </w:tabs>
        <w:spacing w:before="252" w:line="252" w:lineRule="exact"/>
        <w:ind w:left="2259" w:hanging="359"/>
      </w:pPr>
      <w:r>
        <w:t>Director</w:t>
      </w:r>
      <w:r>
        <w:rPr>
          <w:spacing w:val="-4"/>
        </w:rPr>
        <w:t xml:space="preserve"> </w:t>
      </w:r>
      <w:r>
        <w:t>of</w:t>
      </w:r>
      <w:r>
        <w:rPr>
          <w:spacing w:val="-4"/>
        </w:rPr>
        <w:t xml:space="preserve"> </w:t>
      </w:r>
      <w:r>
        <w:t>Public</w:t>
      </w:r>
      <w:r>
        <w:rPr>
          <w:spacing w:val="-4"/>
        </w:rPr>
        <w:t xml:space="preserve"> </w:t>
      </w:r>
      <w:r>
        <w:rPr>
          <w:spacing w:val="-2"/>
        </w:rPr>
        <w:t>Health</w:t>
      </w:r>
    </w:p>
    <w:p w14:paraId="362908C2" w14:textId="77777777" w:rsidR="000B4065" w:rsidRDefault="003231C4">
      <w:pPr>
        <w:pStyle w:val="ListParagraph"/>
        <w:numPr>
          <w:ilvl w:val="3"/>
          <w:numId w:val="6"/>
        </w:numPr>
        <w:tabs>
          <w:tab w:val="left" w:pos="2259"/>
        </w:tabs>
        <w:spacing w:line="252" w:lineRule="exact"/>
        <w:ind w:left="2259" w:hanging="359"/>
      </w:pPr>
      <w:r>
        <w:t>Health</w:t>
      </w:r>
      <w:r>
        <w:rPr>
          <w:spacing w:val="-3"/>
        </w:rPr>
        <w:t xml:space="preserve"> </w:t>
      </w:r>
      <w:r>
        <w:t>&amp;</w:t>
      </w:r>
      <w:r>
        <w:rPr>
          <w:spacing w:val="-3"/>
        </w:rPr>
        <w:t xml:space="preserve"> </w:t>
      </w:r>
      <w:r>
        <w:t>Wellness</w:t>
      </w:r>
      <w:r>
        <w:rPr>
          <w:spacing w:val="-4"/>
        </w:rPr>
        <w:t xml:space="preserve"> </w:t>
      </w:r>
      <w:r>
        <w:rPr>
          <w:spacing w:val="-2"/>
        </w:rPr>
        <w:t>Coordinator</w:t>
      </w:r>
    </w:p>
    <w:p w14:paraId="5F41B8BE" w14:textId="77777777" w:rsidR="000B4065" w:rsidRDefault="003231C4">
      <w:pPr>
        <w:pStyle w:val="ListParagraph"/>
        <w:numPr>
          <w:ilvl w:val="3"/>
          <w:numId w:val="6"/>
        </w:numPr>
        <w:tabs>
          <w:tab w:val="left" w:pos="2259"/>
        </w:tabs>
        <w:spacing w:before="1" w:line="252" w:lineRule="exact"/>
        <w:ind w:left="2259" w:hanging="359"/>
      </w:pPr>
      <w:r>
        <w:t>Principal</w:t>
      </w:r>
      <w:r>
        <w:rPr>
          <w:spacing w:val="-4"/>
        </w:rPr>
        <w:t xml:space="preserve"> Clerk</w:t>
      </w:r>
    </w:p>
    <w:p w14:paraId="775928B0" w14:textId="77777777" w:rsidR="000B4065" w:rsidRDefault="003231C4">
      <w:pPr>
        <w:pStyle w:val="ListParagraph"/>
        <w:numPr>
          <w:ilvl w:val="3"/>
          <w:numId w:val="6"/>
        </w:numPr>
        <w:tabs>
          <w:tab w:val="left" w:pos="2259"/>
        </w:tabs>
        <w:spacing w:line="252" w:lineRule="exact"/>
        <w:ind w:left="2259" w:hanging="359"/>
      </w:pPr>
      <w:r>
        <w:t>Eleven</w:t>
      </w:r>
      <w:r>
        <w:rPr>
          <w:spacing w:val="-6"/>
        </w:rPr>
        <w:t xml:space="preserve"> </w:t>
      </w:r>
      <w:r>
        <w:t>(11)</w:t>
      </w:r>
      <w:r>
        <w:rPr>
          <w:spacing w:val="-3"/>
        </w:rPr>
        <w:t xml:space="preserve"> </w:t>
      </w:r>
      <w:r>
        <w:t>registered</w:t>
      </w:r>
      <w:r>
        <w:rPr>
          <w:spacing w:val="-4"/>
        </w:rPr>
        <w:t xml:space="preserve"> </w:t>
      </w:r>
      <w:r>
        <w:rPr>
          <w:spacing w:val="-2"/>
        </w:rPr>
        <w:t>nurses</w:t>
      </w:r>
    </w:p>
    <w:p w14:paraId="327AD5B5" w14:textId="77777777" w:rsidR="000B4065" w:rsidRDefault="000B4065">
      <w:pPr>
        <w:pStyle w:val="BodyText"/>
        <w:spacing w:before="1"/>
      </w:pPr>
    </w:p>
    <w:p w14:paraId="2D655EA4" w14:textId="77777777" w:rsidR="000B4065" w:rsidRDefault="003231C4">
      <w:pPr>
        <w:pStyle w:val="ListParagraph"/>
        <w:numPr>
          <w:ilvl w:val="2"/>
          <w:numId w:val="6"/>
        </w:numPr>
        <w:tabs>
          <w:tab w:val="left" w:pos="1540"/>
        </w:tabs>
        <w:ind w:right="782"/>
        <w:jc w:val="both"/>
      </w:pPr>
      <w:r>
        <w:t>Other</w:t>
      </w:r>
      <w:r>
        <w:rPr>
          <w:spacing w:val="-2"/>
        </w:rPr>
        <w:t xml:space="preserve"> </w:t>
      </w:r>
      <w:r>
        <w:t>City</w:t>
      </w:r>
      <w:r>
        <w:rPr>
          <w:spacing w:val="-6"/>
        </w:rPr>
        <w:t xml:space="preserve"> </w:t>
      </w:r>
      <w:r>
        <w:t>departments</w:t>
      </w:r>
      <w:r>
        <w:rPr>
          <w:spacing w:val="-5"/>
        </w:rPr>
        <w:t xml:space="preserve"> </w:t>
      </w:r>
      <w:r>
        <w:t>will</w:t>
      </w:r>
      <w:r>
        <w:rPr>
          <w:spacing w:val="-2"/>
        </w:rPr>
        <w:t xml:space="preserve"> </w:t>
      </w:r>
      <w:r>
        <w:t>need</w:t>
      </w:r>
      <w:r>
        <w:rPr>
          <w:spacing w:val="-3"/>
        </w:rPr>
        <w:t xml:space="preserve"> </w:t>
      </w:r>
      <w:r>
        <w:t>to</w:t>
      </w:r>
      <w:r>
        <w:rPr>
          <w:spacing w:val="-6"/>
        </w:rPr>
        <w:t xml:space="preserve"> </w:t>
      </w:r>
      <w:r>
        <w:t>be</w:t>
      </w:r>
      <w:r>
        <w:rPr>
          <w:spacing w:val="-3"/>
        </w:rPr>
        <w:t xml:space="preserve"> </w:t>
      </w:r>
      <w:r>
        <w:t>engaged</w:t>
      </w:r>
      <w:r>
        <w:rPr>
          <w:spacing w:val="-3"/>
        </w:rPr>
        <w:t xml:space="preserve"> </w:t>
      </w:r>
      <w:r>
        <w:t>by</w:t>
      </w:r>
      <w:r>
        <w:rPr>
          <w:spacing w:val="-5"/>
        </w:rPr>
        <w:t xml:space="preserve"> </w:t>
      </w:r>
      <w:r>
        <w:t>the</w:t>
      </w:r>
      <w:r>
        <w:rPr>
          <w:spacing w:val="-1"/>
        </w:rPr>
        <w:t xml:space="preserve"> </w:t>
      </w:r>
      <w:r>
        <w:t>Contractor,</w:t>
      </w:r>
      <w:r>
        <w:rPr>
          <w:spacing w:val="-3"/>
        </w:rPr>
        <w:t xml:space="preserve"> </w:t>
      </w:r>
      <w:r>
        <w:t>given</w:t>
      </w:r>
      <w:r>
        <w:rPr>
          <w:spacing w:val="-3"/>
        </w:rPr>
        <w:t xml:space="preserve"> </w:t>
      </w:r>
      <w:r>
        <w:t>that</w:t>
      </w:r>
      <w:r>
        <w:rPr>
          <w:spacing w:val="-5"/>
        </w:rPr>
        <w:t xml:space="preserve"> </w:t>
      </w:r>
      <w:r>
        <w:t>these services require</w:t>
      </w:r>
      <w:r>
        <w:rPr>
          <w:spacing w:val="-1"/>
        </w:rPr>
        <w:t xml:space="preserve"> </w:t>
      </w:r>
      <w:r>
        <w:t>that firms</w:t>
      </w:r>
      <w:r>
        <w:rPr>
          <w:spacing w:val="-1"/>
        </w:rPr>
        <w:t xml:space="preserve"> </w:t>
      </w:r>
      <w:r>
        <w:t>work</w:t>
      </w:r>
      <w:r>
        <w:rPr>
          <w:spacing w:val="-2"/>
        </w:rPr>
        <w:t xml:space="preserve"> </w:t>
      </w:r>
      <w:r>
        <w:t>across other</w:t>
      </w:r>
      <w:r>
        <w:rPr>
          <w:spacing w:val="-1"/>
        </w:rPr>
        <w:t xml:space="preserve"> </w:t>
      </w:r>
      <w:r>
        <w:t>city</w:t>
      </w:r>
      <w:r>
        <w:rPr>
          <w:spacing w:val="-2"/>
        </w:rPr>
        <w:t xml:space="preserve"> </w:t>
      </w:r>
      <w:r>
        <w:t>departments</w:t>
      </w:r>
      <w:r>
        <w:rPr>
          <w:spacing w:val="-1"/>
        </w:rPr>
        <w:t xml:space="preserve"> </w:t>
      </w:r>
      <w:r>
        <w:t>to obtain supporting documentation for American Rescue Plan Act (ARPA) and FEMA PA funding.</w:t>
      </w:r>
    </w:p>
    <w:p w14:paraId="24EC83E9" w14:textId="77777777" w:rsidR="000B4065" w:rsidRDefault="000B4065">
      <w:pPr>
        <w:pStyle w:val="BodyText"/>
        <w:spacing w:before="1"/>
      </w:pPr>
    </w:p>
    <w:p w14:paraId="208D3C51" w14:textId="3C599F0F" w:rsidR="000B4065" w:rsidRDefault="003231C4">
      <w:pPr>
        <w:pStyle w:val="ListParagraph"/>
        <w:numPr>
          <w:ilvl w:val="2"/>
          <w:numId w:val="6"/>
        </w:numPr>
        <w:tabs>
          <w:tab w:val="left" w:pos="1540"/>
        </w:tabs>
        <w:ind w:right="733"/>
        <w:jc w:val="both"/>
      </w:pPr>
      <w:r>
        <w:t>The</w:t>
      </w:r>
      <w:r>
        <w:rPr>
          <w:spacing w:val="-5"/>
        </w:rPr>
        <w:t xml:space="preserve"> </w:t>
      </w:r>
      <w:r>
        <w:t>Contractor</w:t>
      </w:r>
      <w:r>
        <w:rPr>
          <w:spacing w:val="-3"/>
        </w:rPr>
        <w:t xml:space="preserve"> </w:t>
      </w:r>
      <w:r>
        <w:t>must</w:t>
      </w:r>
      <w:r>
        <w:rPr>
          <w:spacing w:val="-2"/>
        </w:rPr>
        <w:t xml:space="preserve"> </w:t>
      </w:r>
      <w:r>
        <w:t>utilize</w:t>
      </w:r>
      <w:r>
        <w:rPr>
          <w:spacing w:val="-1"/>
        </w:rPr>
        <w:t xml:space="preserve"> </w:t>
      </w:r>
      <w:r>
        <w:t>City</w:t>
      </w:r>
      <w:r>
        <w:rPr>
          <w:spacing w:val="-5"/>
        </w:rPr>
        <w:t xml:space="preserve"> </w:t>
      </w:r>
      <w:r>
        <w:t>software</w:t>
      </w:r>
      <w:r>
        <w:rPr>
          <w:spacing w:val="-3"/>
        </w:rPr>
        <w:t xml:space="preserve"> </w:t>
      </w:r>
      <w:r>
        <w:t>on</w:t>
      </w:r>
      <w:r>
        <w:rPr>
          <w:spacing w:val="-3"/>
        </w:rPr>
        <w:t xml:space="preserve"> </w:t>
      </w:r>
      <w:r>
        <w:t>an</w:t>
      </w:r>
      <w:r>
        <w:rPr>
          <w:spacing w:val="-3"/>
        </w:rPr>
        <w:t xml:space="preserve"> </w:t>
      </w:r>
      <w:r>
        <w:t>off-site</w:t>
      </w:r>
      <w:r>
        <w:rPr>
          <w:spacing w:val="-3"/>
        </w:rPr>
        <w:t xml:space="preserve"> </w:t>
      </w:r>
      <w:r>
        <w:t>basis</w:t>
      </w:r>
      <w:r>
        <w:rPr>
          <w:spacing w:val="-5"/>
        </w:rPr>
        <w:t xml:space="preserve"> </w:t>
      </w:r>
      <w:r>
        <w:t>for</w:t>
      </w:r>
      <w:r>
        <w:rPr>
          <w:spacing w:val="-4"/>
        </w:rPr>
        <w:t xml:space="preserve"> </w:t>
      </w:r>
      <w:r>
        <w:t>reconciliation</w:t>
      </w:r>
      <w:r>
        <w:rPr>
          <w:spacing w:val="-6"/>
        </w:rPr>
        <w:t xml:space="preserve"> </w:t>
      </w:r>
      <w:r>
        <w:t>and compliance</w:t>
      </w:r>
      <w:r>
        <w:rPr>
          <w:spacing w:val="-3"/>
        </w:rPr>
        <w:t xml:space="preserve"> </w:t>
      </w:r>
      <w:r>
        <w:t>of</w:t>
      </w:r>
      <w:r>
        <w:rPr>
          <w:spacing w:val="-3"/>
        </w:rPr>
        <w:t xml:space="preserve"> </w:t>
      </w:r>
      <w:r>
        <w:t>federal funds.</w:t>
      </w:r>
      <w:r>
        <w:rPr>
          <w:spacing w:val="-1"/>
        </w:rPr>
        <w:t xml:space="preserve"> </w:t>
      </w:r>
      <w:r>
        <w:t>These</w:t>
      </w:r>
      <w:r>
        <w:rPr>
          <w:spacing w:val="-1"/>
        </w:rPr>
        <w:t xml:space="preserve"> </w:t>
      </w:r>
      <w:r>
        <w:t>systems</w:t>
      </w:r>
      <w:r>
        <w:rPr>
          <w:spacing w:val="-1"/>
        </w:rPr>
        <w:t xml:space="preserve"> </w:t>
      </w:r>
      <w:r>
        <w:t>including</w:t>
      </w:r>
      <w:r>
        <w:rPr>
          <w:spacing w:val="-4"/>
        </w:rPr>
        <w:t xml:space="preserve"> </w:t>
      </w:r>
      <w:proofErr w:type="spellStart"/>
      <w:r>
        <w:t>SoftRight</w:t>
      </w:r>
      <w:proofErr w:type="spellEnd"/>
      <w:r>
        <w:t xml:space="preserve"> &amp;</w:t>
      </w:r>
      <w:r>
        <w:rPr>
          <w:spacing w:val="-3"/>
        </w:rPr>
        <w:t xml:space="preserve"> </w:t>
      </w:r>
      <w:r w:rsidR="004E12E1">
        <w:t>MUNI’s</w:t>
      </w:r>
      <w:r>
        <w:t xml:space="preserve"> Payroll Processing. The Contractor must also use its own Microsoft (MS) Excel license.</w:t>
      </w:r>
    </w:p>
    <w:p w14:paraId="654FAB84" w14:textId="77777777" w:rsidR="000B4065" w:rsidRDefault="000B4065">
      <w:pPr>
        <w:pStyle w:val="BodyText"/>
        <w:spacing w:before="23"/>
      </w:pPr>
    </w:p>
    <w:p w14:paraId="3C73DAB8" w14:textId="6C033C9A" w:rsidR="000B4065" w:rsidRDefault="003231C4">
      <w:pPr>
        <w:pStyle w:val="ListParagraph"/>
        <w:numPr>
          <w:ilvl w:val="2"/>
          <w:numId w:val="6"/>
        </w:numPr>
        <w:tabs>
          <w:tab w:val="left" w:pos="1540"/>
        </w:tabs>
        <w:ind w:right="311"/>
      </w:pPr>
      <w:r>
        <w:t xml:space="preserve">The Contractor will primarily working with both the </w:t>
      </w:r>
      <w:r w:rsidR="004E12E1">
        <w:t>H</w:t>
      </w:r>
      <w:r>
        <w:t xml:space="preserve">ealth </w:t>
      </w:r>
      <w:r w:rsidR="004E12E1">
        <w:t>D</w:t>
      </w:r>
      <w:r>
        <w:t xml:space="preserve">epartment and </w:t>
      </w:r>
      <w:r w:rsidR="004E12E1">
        <w:t>F</w:t>
      </w:r>
      <w:r>
        <w:t xml:space="preserve">inance </w:t>
      </w:r>
      <w:r w:rsidR="004E12E1">
        <w:t>D</w:t>
      </w:r>
      <w:r>
        <w:t>epartment but may be required to visit all departments. Finance and Health are both located</w:t>
      </w:r>
      <w:r>
        <w:rPr>
          <w:spacing w:val="-4"/>
        </w:rPr>
        <w:t xml:space="preserve"> </w:t>
      </w:r>
      <w:r>
        <w:t>at</w:t>
      </w:r>
      <w:r>
        <w:rPr>
          <w:spacing w:val="-1"/>
        </w:rPr>
        <w:t xml:space="preserve"> </w:t>
      </w:r>
      <w:r>
        <w:t>City</w:t>
      </w:r>
      <w:r>
        <w:rPr>
          <w:spacing w:val="-5"/>
        </w:rPr>
        <w:t xml:space="preserve"> </w:t>
      </w:r>
      <w:r>
        <w:t>Hall.</w:t>
      </w:r>
      <w:r>
        <w:rPr>
          <w:spacing w:val="-2"/>
        </w:rPr>
        <w:t xml:space="preserve"> </w:t>
      </w:r>
      <w:r>
        <w:t>While</w:t>
      </w:r>
      <w:r>
        <w:rPr>
          <w:spacing w:val="-4"/>
        </w:rPr>
        <w:t xml:space="preserve"> </w:t>
      </w:r>
      <w:r>
        <w:t>public</w:t>
      </w:r>
      <w:r>
        <w:rPr>
          <w:spacing w:val="-2"/>
        </w:rPr>
        <w:t xml:space="preserve"> </w:t>
      </w:r>
      <w:r>
        <w:t>safety,</w:t>
      </w:r>
      <w:r>
        <w:rPr>
          <w:spacing w:val="-2"/>
        </w:rPr>
        <w:t xml:space="preserve"> </w:t>
      </w:r>
      <w:r>
        <w:t>the</w:t>
      </w:r>
      <w:r>
        <w:rPr>
          <w:spacing w:val="-4"/>
        </w:rPr>
        <w:t xml:space="preserve"> </w:t>
      </w:r>
      <w:r>
        <w:t>library,</w:t>
      </w:r>
      <w:r>
        <w:rPr>
          <w:spacing w:val="-2"/>
        </w:rPr>
        <w:t xml:space="preserve"> </w:t>
      </w:r>
      <w:r>
        <w:t>and</w:t>
      </w:r>
      <w:r>
        <w:rPr>
          <w:spacing w:val="-2"/>
        </w:rPr>
        <w:t xml:space="preserve"> </w:t>
      </w:r>
      <w:r>
        <w:t>schools</w:t>
      </w:r>
      <w:r>
        <w:rPr>
          <w:spacing w:val="-4"/>
        </w:rPr>
        <w:t xml:space="preserve"> </w:t>
      </w:r>
      <w:r>
        <w:t>are located</w:t>
      </w:r>
      <w:r>
        <w:rPr>
          <w:spacing w:val="-4"/>
        </w:rPr>
        <w:t xml:space="preserve"> </w:t>
      </w:r>
      <w:r>
        <w:t>in</w:t>
      </w:r>
      <w:r>
        <w:rPr>
          <w:spacing w:val="-1"/>
        </w:rPr>
        <w:t xml:space="preserve"> </w:t>
      </w:r>
      <w:r>
        <w:t>different locations throughout the City.</w:t>
      </w:r>
    </w:p>
    <w:p w14:paraId="439A90AC" w14:textId="77777777" w:rsidR="000B4065" w:rsidRDefault="000B4065">
      <w:pPr>
        <w:pStyle w:val="BodyText"/>
        <w:spacing w:before="5"/>
      </w:pPr>
    </w:p>
    <w:p w14:paraId="1BACE96F" w14:textId="77777777" w:rsidR="000B4065" w:rsidRDefault="003231C4">
      <w:pPr>
        <w:pStyle w:val="Heading3"/>
        <w:numPr>
          <w:ilvl w:val="1"/>
          <w:numId w:val="6"/>
        </w:numPr>
        <w:tabs>
          <w:tab w:val="left" w:pos="818"/>
        </w:tabs>
        <w:ind w:left="818" w:hanging="358"/>
      </w:pPr>
      <w:r>
        <w:t>Services</w:t>
      </w:r>
      <w:r>
        <w:rPr>
          <w:spacing w:val="-5"/>
        </w:rPr>
        <w:t xml:space="preserve"> </w:t>
      </w:r>
      <w:r>
        <w:t>to</w:t>
      </w:r>
      <w:r>
        <w:rPr>
          <w:spacing w:val="-1"/>
        </w:rPr>
        <w:t xml:space="preserve"> </w:t>
      </w:r>
      <w:r>
        <w:t>be</w:t>
      </w:r>
      <w:r>
        <w:rPr>
          <w:spacing w:val="-3"/>
        </w:rPr>
        <w:t xml:space="preserve"> </w:t>
      </w:r>
      <w:r>
        <w:rPr>
          <w:spacing w:val="-2"/>
        </w:rPr>
        <w:t>Performed</w:t>
      </w:r>
    </w:p>
    <w:p w14:paraId="5383FDB9" w14:textId="4355D918" w:rsidR="000B4065" w:rsidRDefault="003231C4">
      <w:pPr>
        <w:pStyle w:val="ListParagraph"/>
        <w:numPr>
          <w:ilvl w:val="2"/>
          <w:numId w:val="6"/>
        </w:numPr>
        <w:tabs>
          <w:tab w:val="left" w:pos="1540"/>
        </w:tabs>
        <w:spacing w:before="249"/>
        <w:ind w:right="155"/>
        <w:jc w:val="both"/>
      </w:pPr>
      <w:r>
        <w:t>The Contractor will provide a staff and compliance solution to assist the Finance Department and</w:t>
      </w:r>
      <w:r>
        <w:rPr>
          <w:spacing w:val="-2"/>
        </w:rPr>
        <w:t xml:space="preserve"> </w:t>
      </w:r>
      <w:r>
        <w:t>Health</w:t>
      </w:r>
      <w:r>
        <w:rPr>
          <w:spacing w:val="-2"/>
        </w:rPr>
        <w:t xml:space="preserve"> </w:t>
      </w:r>
      <w:r>
        <w:t>Department with</w:t>
      </w:r>
      <w:r>
        <w:rPr>
          <w:spacing w:val="-2"/>
        </w:rPr>
        <w:t xml:space="preserve"> </w:t>
      </w:r>
      <w:r>
        <w:t>day-to-day</w:t>
      </w:r>
      <w:r>
        <w:rPr>
          <w:spacing w:val="-5"/>
        </w:rPr>
        <w:t xml:space="preserve"> </w:t>
      </w:r>
      <w:r>
        <w:t>activities</w:t>
      </w:r>
      <w:r>
        <w:rPr>
          <w:spacing w:val="-2"/>
        </w:rPr>
        <w:t xml:space="preserve"> </w:t>
      </w:r>
      <w:r>
        <w:t>as</w:t>
      </w:r>
      <w:r>
        <w:rPr>
          <w:spacing w:val="-2"/>
        </w:rPr>
        <w:t xml:space="preserve"> </w:t>
      </w:r>
      <w:r>
        <w:t>they</w:t>
      </w:r>
      <w:r>
        <w:rPr>
          <w:spacing w:val="-4"/>
        </w:rPr>
        <w:t xml:space="preserve"> </w:t>
      </w:r>
      <w:r>
        <w:t>relate</w:t>
      </w:r>
      <w:r>
        <w:rPr>
          <w:spacing w:val="-2"/>
        </w:rPr>
        <w:t xml:space="preserve"> </w:t>
      </w:r>
      <w:r>
        <w:t>to ARPA</w:t>
      </w:r>
      <w:r>
        <w:rPr>
          <w:spacing w:val="-4"/>
        </w:rPr>
        <w:t xml:space="preserve"> </w:t>
      </w:r>
      <w:r>
        <w:t xml:space="preserve">and FEMA PA. In addition, the </w:t>
      </w:r>
      <w:r w:rsidR="004E12E1">
        <w:t>c</w:t>
      </w:r>
      <w:r>
        <w:t>ontractor will create audit files for documentation for an external federal audit. The files will be stored in a separate box. The files will be submitted to the CFO/City Auditor for review and the Contractor may be asked at any time to explain their methodology and how their documentation meets compliance.</w:t>
      </w:r>
    </w:p>
    <w:p w14:paraId="09A9771B" w14:textId="77777777" w:rsidR="000B4065" w:rsidRDefault="000B4065">
      <w:pPr>
        <w:jc w:val="both"/>
        <w:sectPr w:rsidR="000B4065">
          <w:headerReference w:type="default" r:id="rId8"/>
          <w:footerReference w:type="default" r:id="rId9"/>
          <w:pgSz w:w="12240" w:h="15840"/>
          <w:pgMar w:top="1520" w:right="1280" w:bottom="980" w:left="1340" w:header="727" w:footer="792" w:gutter="0"/>
          <w:cols w:space="720"/>
        </w:sectPr>
      </w:pPr>
    </w:p>
    <w:p w14:paraId="454AF291" w14:textId="77777777" w:rsidR="000B4065" w:rsidRDefault="000B4065">
      <w:pPr>
        <w:pStyle w:val="BodyText"/>
        <w:spacing w:before="17"/>
      </w:pPr>
    </w:p>
    <w:p w14:paraId="67488183" w14:textId="77777777" w:rsidR="000B4065" w:rsidRDefault="003231C4">
      <w:pPr>
        <w:pStyle w:val="ListParagraph"/>
        <w:numPr>
          <w:ilvl w:val="2"/>
          <w:numId w:val="6"/>
        </w:numPr>
        <w:tabs>
          <w:tab w:val="left" w:pos="1540"/>
        </w:tabs>
        <w:ind w:right="278"/>
      </w:pPr>
      <w:r>
        <w:t>The Contractor shall assist in designing and building out new processes, forms, schedules,</w:t>
      </w:r>
      <w:r>
        <w:rPr>
          <w:spacing w:val="-3"/>
        </w:rPr>
        <w:t xml:space="preserve"> </w:t>
      </w:r>
      <w:r>
        <w:t>or</w:t>
      </w:r>
      <w:r>
        <w:rPr>
          <w:spacing w:val="-5"/>
        </w:rPr>
        <w:t xml:space="preserve"> </w:t>
      </w:r>
      <w:r>
        <w:t>other</w:t>
      </w:r>
      <w:r>
        <w:rPr>
          <w:spacing w:val="-2"/>
        </w:rPr>
        <w:t xml:space="preserve"> </w:t>
      </w:r>
      <w:r>
        <w:t>methodology</w:t>
      </w:r>
      <w:r>
        <w:rPr>
          <w:spacing w:val="-4"/>
        </w:rPr>
        <w:t xml:space="preserve"> </w:t>
      </w:r>
      <w:r>
        <w:t>across</w:t>
      </w:r>
      <w:r>
        <w:rPr>
          <w:spacing w:val="-2"/>
        </w:rPr>
        <w:t xml:space="preserve"> </w:t>
      </w:r>
      <w:r>
        <w:t>departments</w:t>
      </w:r>
      <w:r>
        <w:rPr>
          <w:spacing w:val="-5"/>
        </w:rPr>
        <w:t xml:space="preserve"> </w:t>
      </w:r>
      <w:r>
        <w:t>to</w:t>
      </w:r>
      <w:r>
        <w:rPr>
          <w:spacing w:val="-3"/>
        </w:rPr>
        <w:t xml:space="preserve"> </w:t>
      </w:r>
      <w:r>
        <w:t>enhance</w:t>
      </w:r>
      <w:r>
        <w:rPr>
          <w:spacing w:val="-3"/>
        </w:rPr>
        <w:t xml:space="preserve"> </w:t>
      </w:r>
      <w:r>
        <w:t>efficiency</w:t>
      </w:r>
      <w:r>
        <w:rPr>
          <w:spacing w:val="-6"/>
        </w:rPr>
        <w:t xml:space="preserve"> </w:t>
      </w:r>
      <w:r>
        <w:t>of</w:t>
      </w:r>
      <w:r>
        <w:rPr>
          <w:spacing w:val="-3"/>
        </w:rPr>
        <w:t xml:space="preserve"> </w:t>
      </w:r>
      <w:r>
        <w:t>ARPA</w:t>
      </w:r>
      <w:r>
        <w:rPr>
          <w:spacing w:val="-4"/>
        </w:rPr>
        <w:t xml:space="preserve"> </w:t>
      </w:r>
      <w:r>
        <w:t>and FEMA-PA related activities pertaining to the COVID-19 pandemic.</w:t>
      </w:r>
    </w:p>
    <w:p w14:paraId="639D5A73" w14:textId="77777777" w:rsidR="000B4065" w:rsidRDefault="000B4065">
      <w:pPr>
        <w:pStyle w:val="BodyText"/>
        <w:spacing w:before="25"/>
      </w:pPr>
    </w:p>
    <w:p w14:paraId="26A3E225" w14:textId="77777777" w:rsidR="000B4065" w:rsidRDefault="003231C4">
      <w:pPr>
        <w:pStyle w:val="ListParagraph"/>
        <w:numPr>
          <w:ilvl w:val="2"/>
          <w:numId w:val="6"/>
        </w:numPr>
        <w:tabs>
          <w:tab w:val="left" w:pos="1540"/>
        </w:tabs>
        <w:ind w:right="325"/>
      </w:pPr>
      <w:r>
        <w:t>The services shall be performed in the following two (2) phases, which may occur concurrently or sequentially, as determined by the City. There may also be additional phases,</w:t>
      </w:r>
      <w:r>
        <w:rPr>
          <w:spacing w:val="-4"/>
        </w:rPr>
        <w:t xml:space="preserve"> </w:t>
      </w:r>
      <w:r>
        <w:t>should</w:t>
      </w:r>
      <w:r>
        <w:rPr>
          <w:spacing w:val="-6"/>
        </w:rPr>
        <w:t xml:space="preserve"> </w:t>
      </w:r>
      <w:r>
        <w:t>there</w:t>
      </w:r>
      <w:r>
        <w:rPr>
          <w:spacing w:val="-4"/>
        </w:rPr>
        <w:t xml:space="preserve"> </w:t>
      </w:r>
      <w:r>
        <w:t>be</w:t>
      </w:r>
      <w:r>
        <w:rPr>
          <w:spacing w:val="-4"/>
        </w:rPr>
        <w:t xml:space="preserve"> </w:t>
      </w:r>
      <w:r>
        <w:t>unanticipated</w:t>
      </w:r>
      <w:r>
        <w:rPr>
          <w:spacing w:val="-4"/>
        </w:rPr>
        <w:t xml:space="preserve"> </w:t>
      </w:r>
      <w:r>
        <w:t>support necessary</w:t>
      </w:r>
      <w:r>
        <w:rPr>
          <w:spacing w:val="-6"/>
        </w:rPr>
        <w:t xml:space="preserve"> </w:t>
      </w:r>
      <w:r>
        <w:t>to</w:t>
      </w:r>
      <w:r>
        <w:rPr>
          <w:spacing w:val="-4"/>
        </w:rPr>
        <w:t xml:space="preserve"> </w:t>
      </w:r>
      <w:r>
        <w:t>address</w:t>
      </w:r>
      <w:r>
        <w:rPr>
          <w:spacing w:val="-5"/>
        </w:rPr>
        <w:t xml:space="preserve"> </w:t>
      </w:r>
      <w:r>
        <w:t>financial/compliance staffing needs relating to the COVID-19 pandemic.</w:t>
      </w:r>
    </w:p>
    <w:p w14:paraId="78275C49" w14:textId="77777777" w:rsidR="000B4065" w:rsidRDefault="000B4065">
      <w:pPr>
        <w:pStyle w:val="BodyText"/>
        <w:spacing w:before="22"/>
      </w:pPr>
    </w:p>
    <w:p w14:paraId="190C5B3A" w14:textId="77777777" w:rsidR="000B4065" w:rsidRDefault="003231C4">
      <w:pPr>
        <w:pStyle w:val="ListParagraph"/>
        <w:numPr>
          <w:ilvl w:val="3"/>
          <w:numId w:val="6"/>
        </w:numPr>
        <w:tabs>
          <w:tab w:val="left" w:pos="2260"/>
        </w:tabs>
        <w:ind w:right="730"/>
      </w:pPr>
      <w:r>
        <w:t>For</w:t>
      </w:r>
      <w:r>
        <w:rPr>
          <w:spacing w:val="-3"/>
        </w:rPr>
        <w:t xml:space="preserve"> </w:t>
      </w:r>
      <w:r>
        <w:t>purposes</w:t>
      </w:r>
      <w:r>
        <w:rPr>
          <w:spacing w:val="-3"/>
        </w:rPr>
        <w:t xml:space="preserve"> </w:t>
      </w:r>
      <w:r>
        <w:t>of</w:t>
      </w:r>
      <w:r>
        <w:rPr>
          <w:spacing w:val="-3"/>
        </w:rPr>
        <w:t xml:space="preserve"> </w:t>
      </w:r>
      <w:r>
        <w:t>this</w:t>
      </w:r>
      <w:r>
        <w:rPr>
          <w:spacing w:val="-3"/>
        </w:rPr>
        <w:t xml:space="preserve"> </w:t>
      </w:r>
      <w:r>
        <w:t>proposal,</w:t>
      </w:r>
      <w:r>
        <w:rPr>
          <w:spacing w:val="-6"/>
        </w:rPr>
        <w:t xml:space="preserve"> </w:t>
      </w:r>
      <w:r>
        <w:t>the</w:t>
      </w:r>
      <w:r>
        <w:rPr>
          <w:spacing w:val="-5"/>
        </w:rPr>
        <w:t xml:space="preserve"> </w:t>
      </w:r>
      <w:r>
        <w:t>initial</w:t>
      </w:r>
      <w:r>
        <w:rPr>
          <w:spacing w:val="-2"/>
        </w:rPr>
        <w:t xml:space="preserve"> </w:t>
      </w:r>
      <w:r>
        <w:t>phase</w:t>
      </w:r>
      <w:r>
        <w:rPr>
          <w:spacing w:val="-3"/>
        </w:rPr>
        <w:t xml:space="preserve"> </w:t>
      </w:r>
      <w:r>
        <w:t>or</w:t>
      </w:r>
      <w:r>
        <w:rPr>
          <w:spacing w:val="-2"/>
        </w:rPr>
        <w:t xml:space="preserve"> </w:t>
      </w:r>
      <w:r>
        <w:t>Phase</w:t>
      </w:r>
      <w:r>
        <w:rPr>
          <w:spacing w:val="-3"/>
        </w:rPr>
        <w:t xml:space="preserve"> </w:t>
      </w:r>
      <w:r>
        <w:t>I</w:t>
      </w:r>
      <w:r>
        <w:rPr>
          <w:spacing w:val="-7"/>
        </w:rPr>
        <w:t xml:space="preserve"> </w:t>
      </w:r>
      <w:r>
        <w:t>will</w:t>
      </w:r>
      <w:r>
        <w:rPr>
          <w:spacing w:val="-2"/>
        </w:rPr>
        <w:t xml:space="preserve"> </w:t>
      </w:r>
      <w:r>
        <w:t>consist</w:t>
      </w:r>
      <w:r>
        <w:rPr>
          <w:spacing w:val="-2"/>
        </w:rPr>
        <w:t xml:space="preserve"> </w:t>
      </w:r>
      <w:r>
        <w:t>of</w:t>
      </w:r>
      <w:r>
        <w:rPr>
          <w:spacing w:val="-5"/>
        </w:rPr>
        <w:t xml:space="preserve"> </w:t>
      </w:r>
      <w:r>
        <w:t xml:space="preserve">the </w:t>
      </w:r>
      <w:r>
        <w:rPr>
          <w:spacing w:val="-2"/>
        </w:rPr>
        <w:t>following:</w:t>
      </w:r>
    </w:p>
    <w:p w14:paraId="0A14798B" w14:textId="77777777" w:rsidR="000B4065" w:rsidRDefault="003231C4">
      <w:pPr>
        <w:pStyle w:val="ListParagraph"/>
        <w:numPr>
          <w:ilvl w:val="4"/>
          <w:numId w:val="6"/>
        </w:numPr>
        <w:tabs>
          <w:tab w:val="left" w:pos="2981"/>
        </w:tabs>
        <w:ind w:right="341" w:hanging="476"/>
        <w:jc w:val="left"/>
      </w:pPr>
      <w:r>
        <w:t>Identify and track expenditures and related compliance support for quarterly</w:t>
      </w:r>
      <w:r>
        <w:rPr>
          <w:spacing w:val="-7"/>
        </w:rPr>
        <w:t xml:space="preserve"> </w:t>
      </w:r>
      <w:r>
        <w:t>reporting</w:t>
      </w:r>
      <w:r>
        <w:rPr>
          <w:spacing w:val="-7"/>
        </w:rPr>
        <w:t xml:space="preserve"> </w:t>
      </w:r>
      <w:r>
        <w:t>in</w:t>
      </w:r>
      <w:r>
        <w:rPr>
          <w:spacing w:val="-4"/>
        </w:rPr>
        <w:t xml:space="preserve"> </w:t>
      </w:r>
      <w:r>
        <w:t>accordance</w:t>
      </w:r>
      <w:r>
        <w:rPr>
          <w:spacing w:val="-4"/>
        </w:rPr>
        <w:t xml:space="preserve"> </w:t>
      </w:r>
      <w:r>
        <w:t>with</w:t>
      </w:r>
      <w:r>
        <w:rPr>
          <w:spacing w:val="-4"/>
        </w:rPr>
        <w:t xml:space="preserve"> </w:t>
      </w:r>
      <w:r>
        <w:t>ARPA</w:t>
      </w:r>
      <w:r>
        <w:rPr>
          <w:spacing w:val="-3"/>
        </w:rPr>
        <w:t xml:space="preserve"> </w:t>
      </w:r>
      <w:r>
        <w:t>and</w:t>
      </w:r>
      <w:r>
        <w:rPr>
          <w:spacing w:val="-4"/>
        </w:rPr>
        <w:t xml:space="preserve"> </w:t>
      </w:r>
      <w:r>
        <w:t>FEMA</w:t>
      </w:r>
      <w:r>
        <w:rPr>
          <w:spacing w:val="-4"/>
        </w:rPr>
        <w:t xml:space="preserve"> </w:t>
      </w:r>
      <w:r>
        <w:t>PA</w:t>
      </w:r>
      <w:r>
        <w:rPr>
          <w:spacing w:val="-5"/>
        </w:rPr>
        <w:t xml:space="preserve"> </w:t>
      </w:r>
      <w:r>
        <w:t>guidance.</w:t>
      </w:r>
    </w:p>
    <w:p w14:paraId="4E87892F" w14:textId="77777777" w:rsidR="000B4065" w:rsidRDefault="003231C4">
      <w:pPr>
        <w:pStyle w:val="ListParagraph"/>
        <w:numPr>
          <w:ilvl w:val="4"/>
          <w:numId w:val="6"/>
        </w:numPr>
        <w:tabs>
          <w:tab w:val="left" w:pos="2981"/>
        </w:tabs>
        <w:spacing w:before="1"/>
        <w:ind w:right="977" w:hanging="539"/>
        <w:jc w:val="left"/>
      </w:pPr>
      <w:r>
        <w:t>Work</w:t>
      </w:r>
      <w:r>
        <w:rPr>
          <w:spacing w:val="-6"/>
        </w:rPr>
        <w:t xml:space="preserve"> </w:t>
      </w:r>
      <w:r>
        <w:t>across</w:t>
      </w:r>
      <w:r>
        <w:rPr>
          <w:spacing w:val="-6"/>
        </w:rPr>
        <w:t xml:space="preserve"> </w:t>
      </w:r>
      <w:r>
        <w:t>other</w:t>
      </w:r>
      <w:r>
        <w:rPr>
          <w:spacing w:val="-2"/>
        </w:rPr>
        <w:t xml:space="preserve"> </w:t>
      </w:r>
      <w:r>
        <w:t>City</w:t>
      </w:r>
      <w:r>
        <w:rPr>
          <w:spacing w:val="-6"/>
        </w:rPr>
        <w:t xml:space="preserve"> </w:t>
      </w:r>
      <w:r>
        <w:t>departments</w:t>
      </w:r>
      <w:r>
        <w:rPr>
          <w:spacing w:val="-6"/>
        </w:rPr>
        <w:t xml:space="preserve"> </w:t>
      </w:r>
      <w:r>
        <w:t>to</w:t>
      </w:r>
      <w:r>
        <w:rPr>
          <w:spacing w:val="-4"/>
        </w:rPr>
        <w:t xml:space="preserve"> </w:t>
      </w:r>
      <w:r>
        <w:t>obtain</w:t>
      </w:r>
      <w:r>
        <w:rPr>
          <w:spacing w:val="-6"/>
        </w:rPr>
        <w:t xml:space="preserve"> </w:t>
      </w:r>
      <w:r>
        <w:t>related</w:t>
      </w:r>
      <w:r>
        <w:rPr>
          <w:spacing w:val="-4"/>
        </w:rPr>
        <w:t xml:space="preserve"> </w:t>
      </w:r>
      <w:r>
        <w:t>supporting documentation for ARPA and FEMA PA funding.</w:t>
      </w:r>
    </w:p>
    <w:p w14:paraId="40A6B90D" w14:textId="77777777" w:rsidR="000B4065" w:rsidRDefault="003231C4">
      <w:pPr>
        <w:pStyle w:val="ListParagraph"/>
        <w:numPr>
          <w:ilvl w:val="4"/>
          <w:numId w:val="6"/>
        </w:numPr>
        <w:tabs>
          <w:tab w:val="left" w:pos="2981"/>
        </w:tabs>
        <w:spacing w:before="1"/>
        <w:ind w:right="1645" w:hanging="599"/>
        <w:jc w:val="left"/>
      </w:pPr>
      <w:r>
        <w:t>There</w:t>
      </w:r>
      <w:r>
        <w:rPr>
          <w:spacing w:val="-6"/>
        </w:rPr>
        <w:t xml:space="preserve"> </w:t>
      </w:r>
      <w:r>
        <w:t>are</w:t>
      </w:r>
      <w:r>
        <w:rPr>
          <w:spacing w:val="-6"/>
        </w:rPr>
        <w:t xml:space="preserve"> </w:t>
      </w:r>
      <w:r>
        <w:t>no</w:t>
      </w:r>
      <w:r>
        <w:rPr>
          <w:spacing w:val="-4"/>
        </w:rPr>
        <w:t xml:space="preserve"> </w:t>
      </w:r>
      <w:r>
        <w:t>deliverables</w:t>
      </w:r>
      <w:r>
        <w:rPr>
          <w:spacing w:val="-4"/>
        </w:rPr>
        <w:t xml:space="preserve"> </w:t>
      </w:r>
      <w:r>
        <w:t>anticipated</w:t>
      </w:r>
      <w:r>
        <w:rPr>
          <w:spacing w:val="-4"/>
        </w:rPr>
        <w:t xml:space="preserve"> </w:t>
      </w:r>
      <w:r>
        <w:t>for</w:t>
      </w:r>
      <w:r>
        <w:rPr>
          <w:spacing w:val="-4"/>
        </w:rPr>
        <w:t xml:space="preserve"> </w:t>
      </w:r>
      <w:r>
        <w:t>this</w:t>
      </w:r>
      <w:r>
        <w:rPr>
          <w:spacing w:val="-6"/>
        </w:rPr>
        <w:t xml:space="preserve"> </w:t>
      </w:r>
      <w:r>
        <w:t>phase,</w:t>
      </w:r>
      <w:r>
        <w:rPr>
          <w:spacing w:val="-4"/>
        </w:rPr>
        <w:t xml:space="preserve"> </w:t>
      </w:r>
      <w:r>
        <w:t>only staff/compliance support hours.</w:t>
      </w:r>
    </w:p>
    <w:p w14:paraId="5715ED8E" w14:textId="77777777" w:rsidR="000B4065" w:rsidRDefault="003231C4">
      <w:pPr>
        <w:pStyle w:val="ListParagraph"/>
        <w:numPr>
          <w:ilvl w:val="3"/>
          <w:numId w:val="6"/>
        </w:numPr>
        <w:tabs>
          <w:tab w:val="left" w:pos="2259"/>
        </w:tabs>
        <w:spacing w:before="252"/>
        <w:ind w:left="2259" w:hanging="359"/>
      </w:pPr>
      <w:r>
        <w:t>For</w:t>
      </w:r>
      <w:r>
        <w:rPr>
          <w:spacing w:val="-3"/>
        </w:rPr>
        <w:t xml:space="preserve"> </w:t>
      </w:r>
      <w:r>
        <w:t>purposes</w:t>
      </w:r>
      <w:r>
        <w:rPr>
          <w:spacing w:val="-3"/>
        </w:rPr>
        <w:t xml:space="preserve"> </w:t>
      </w:r>
      <w:r>
        <w:t>of</w:t>
      </w:r>
      <w:r>
        <w:rPr>
          <w:spacing w:val="-3"/>
        </w:rPr>
        <w:t xml:space="preserve"> </w:t>
      </w:r>
      <w:r>
        <w:t>this</w:t>
      </w:r>
      <w:r>
        <w:rPr>
          <w:spacing w:val="-2"/>
        </w:rPr>
        <w:t xml:space="preserve"> </w:t>
      </w:r>
      <w:r>
        <w:t>proposal,</w:t>
      </w:r>
      <w:r>
        <w:rPr>
          <w:spacing w:val="-1"/>
        </w:rPr>
        <w:t xml:space="preserve"> </w:t>
      </w:r>
      <w:r>
        <w:t>Phase</w:t>
      </w:r>
      <w:r>
        <w:rPr>
          <w:spacing w:val="-3"/>
        </w:rPr>
        <w:t xml:space="preserve"> </w:t>
      </w:r>
      <w:r>
        <w:t>II</w:t>
      </w:r>
      <w:r>
        <w:rPr>
          <w:spacing w:val="-6"/>
        </w:rPr>
        <w:t xml:space="preserve"> </w:t>
      </w:r>
      <w:r>
        <w:t>will</w:t>
      </w:r>
      <w:r>
        <w:rPr>
          <w:spacing w:val="-2"/>
        </w:rPr>
        <w:t xml:space="preserve"> </w:t>
      </w:r>
      <w:r>
        <w:t>consist</w:t>
      </w:r>
      <w:r>
        <w:rPr>
          <w:spacing w:val="-2"/>
        </w:rPr>
        <w:t xml:space="preserve"> </w:t>
      </w:r>
      <w:r>
        <w:t>of</w:t>
      </w:r>
      <w:r>
        <w:rPr>
          <w:spacing w:val="-3"/>
        </w:rPr>
        <w:t xml:space="preserve"> </w:t>
      </w:r>
      <w:r>
        <w:t>the</w:t>
      </w:r>
      <w:r>
        <w:rPr>
          <w:spacing w:val="-2"/>
        </w:rPr>
        <w:t xml:space="preserve"> following:</w:t>
      </w:r>
    </w:p>
    <w:p w14:paraId="7F474583" w14:textId="77777777" w:rsidR="000B4065" w:rsidRDefault="000B4065">
      <w:pPr>
        <w:pStyle w:val="BodyText"/>
        <w:spacing w:before="1"/>
      </w:pPr>
    </w:p>
    <w:p w14:paraId="6C42A620" w14:textId="77777777" w:rsidR="000B4065" w:rsidRDefault="003231C4">
      <w:pPr>
        <w:pStyle w:val="ListParagraph"/>
        <w:numPr>
          <w:ilvl w:val="4"/>
          <w:numId w:val="6"/>
        </w:numPr>
        <w:tabs>
          <w:tab w:val="left" w:pos="2981"/>
        </w:tabs>
        <w:ind w:right="485" w:hanging="476"/>
        <w:jc w:val="left"/>
      </w:pPr>
      <w:r>
        <w:t>Review management’s documentation including accounting, narratives/written stories supporting impacts of responses on City of Everett</w:t>
      </w:r>
      <w:r>
        <w:rPr>
          <w:spacing w:val="-4"/>
        </w:rPr>
        <w:t xml:space="preserve"> </w:t>
      </w:r>
      <w:r>
        <w:t>functions</w:t>
      </w:r>
      <w:r>
        <w:rPr>
          <w:spacing w:val="-5"/>
        </w:rPr>
        <w:t xml:space="preserve"> </w:t>
      </w:r>
      <w:r>
        <w:t>and</w:t>
      </w:r>
      <w:r>
        <w:rPr>
          <w:spacing w:val="-3"/>
        </w:rPr>
        <w:t xml:space="preserve"> </w:t>
      </w:r>
      <w:r>
        <w:t>required</w:t>
      </w:r>
      <w:r>
        <w:rPr>
          <w:spacing w:val="-3"/>
        </w:rPr>
        <w:t xml:space="preserve"> </w:t>
      </w:r>
      <w:r>
        <w:t>actions</w:t>
      </w:r>
      <w:r>
        <w:rPr>
          <w:spacing w:val="-5"/>
        </w:rPr>
        <w:t xml:space="preserve"> </w:t>
      </w:r>
      <w:r>
        <w:t>to</w:t>
      </w:r>
      <w:r>
        <w:rPr>
          <w:spacing w:val="-6"/>
        </w:rPr>
        <w:t xml:space="preserve"> </w:t>
      </w:r>
      <w:r>
        <w:t>start</w:t>
      </w:r>
      <w:r>
        <w:rPr>
          <w:spacing w:val="-2"/>
        </w:rPr>
        <w:t xml:space="preserve"> </w:t>
      </w:r>
      <w:r>
        <w:t>providing</w:t>
      </w:r>
      <w:r>
        <w:rPr>
          <w:spacing w:val="-6"/>
        </w:rPr>
        <w:t xml:space="preserve"> </w:t>
      </w:r>
      <w:r>
        <w:t>a</w:t>
      </w:r>
      <w:r>
        <w:rPr>
          <w:spacing w:val="-3"/>
        </w:rPr>
        <w:t xml:space="preserve"> </w:t>
      </w:r>
      <w:r>
        <w:t>full</w:t>
      </w:r>
      <w:r>
        <w:rPr>
          <w:spacing w:val="-2"/>
        </w:rPr>
        <w:t xml:space="preserve"> </w:t>
      </w:r>
      <w:r>
        <w:t>view</w:t>
      </w:r>
      <w:r>
        <w:rPr>
          <w:spacing w:val="-3"/>
        </w:rPr>
        <w:t xml:space="preserve"> </w:t>
      </w:r>
      <w:r>
        <w:t xml:space="preserve">of activities taken by departments and most impacted </w:t>
      </w:r>
      <w:r>
        <w:rPr>
          <w:spacing w:val="-2"/>
        </w:rPr>
        <w:t>staff/functions/facilities/equipment.</w:t>
      </w:r>
    </w:p>
    <w:p w14:paraId="53EC1D6C" w14:textId="77777777" w:rsidR="000B4065" w:rsidRDefault="003231C4">
      <w:pPr>
        <w:pStyle w:val="ListParagraph"/>
        <w:numPr>
          <w:ilvl w:val="4"/>
          <w:numId w:val="6"/>
        </w:numPr>
        <w:tabs>
          <w:tab w:val="left" w:pos="2981"/>
        </w:tabs>
        <w:ind w:right="274" w:hanging="539"/>
        <w:jc w:val="left"/>
      </w:pPr>
      <w:r>
        <w:t>Document</w:t>
      </w:r>
      <w:r>
        <w:rPr>
          <w:spacing w:val="-3"/>
        </w:rPr>
        <w:t xml:space="preserve"> </w:t>
      </w:r>
      <w:r>
        <w:t>current</w:t>
      </w:r>
      <w:r>
        <w:rPr>
          <w:spacing w:val="-3"/>
        </w:rPr>
        <w:t xml:space="preserve"> </w:t>
      </w:r>
      <w:r>
        <w:t>gaps</w:t>
      </w:r>
      <w:r>
        <w:rPr>
          <w:spacing w:val="-3"/>
        </w:rPr>
        <w:t xml:space="preserve"> </w:t>
      </w:r>
      <w:r>
        <w:t>in</w:t>
      </w:r>
      <w:r>
        <w:rPr>
          <w:spacing w:val="-8"/>
        </w:rPr>
        <w:t xml:space="preserve"> </w:t>
      </w:r>
      <w:r>
        <w:t>ARPA</w:t>
      </w:r>
      <w:r>
        <w:rPr>
          <w:spacing w:val="-5"/>
        </w:rPr>
        <w:t xml:space="preserve"> </w:t>
      </w:r>
      <w:r>
        <w:t>and</w:t>
      </w:r>
      <w:r>
        <w:rPr>
          <w:spacing w:val="-4"/>
        </w:rPr>
        <w:t xml:space="preserve"> </w:t>
      </w:r>
      <w:r>
        <w:t>FEMA</w:t>
      </w:r>
      <w:r>
        <w:rPr>
          <w:spacing w:val="-5"/>
        </w:rPr>
        <w:t xml:space="preserve"> </w:t>
      </w:r>
      <w:r>
        <w:t>PA</w:t>
      </w:r>
      <w:r>
        <w:rPr>
          <w:spacing w:val="-6"/>
        </w:rPr>
        <w:t xml:space="preserve"> </w:t>
      </w:r>
      <w:r>
        <w:t>reporting</w:t>
      </w:r>
      <w:r>
        <w:rPr>
          <w:spacing w:val="-6"/>
        </w:rPr>
        <w:t xml:space="preserve"> </w:t>
      </w:r>
      <w:r>
        <w:t>requirements as determined by federal and state guidance and the City of Everett. Develop compliance material and support to cover the gaps identified.</w:t>
      </w:r>
    </w:p>
    <w:p w14:paraId="2431A58F" w14:textId="77777777" w:rsidR="000B4065" w:rsidRDefault="003231C4">
      <w:pPr>
        <w:pStyle w:val="ListParagraph"/>
        <w:numPr>
          <w:ilvl w:val="4"/>
          <w:numId w:val="6"/>
        </w:numPr>
        <w:tabs>
          <w:tab w:val="left" w:pos="2981"/>
        </w:tabs>
        <w:ind w:right="302" w:hanging="599"/>
        <w:jc w:val="left"/>
      </w:pPr>
      <w:r>
        <w:t>Review policies and procedures to confirm the City of Everett is following federal policies/procedures. If identify anything missing document</w:t>
      </w:r>
      <w:r>
        <w:rPr>
          <w:spacing w:val="-2"/>
        </w:rPr>
        <w:t xml:space="preserve"> </w:t>
      </w:r>
      <w:r>
        <w:t>what</w:t>
      </w:r>
      <w:r>
        <w:rPr>
          <w:spacing w:val="-5"/>
        </w:rPr>
        <w:t xml:space="preserve"> </w:t>
      </w:r>
      <w:r>
        <w:t>the</w:t>
      </w:r>
      <w:r>
        <w:rPr>
          <w:spacing w:val="-5"/>
        </w:rPr>
        <w:t xml:space="preserve"> </w:t>
      </w:r>
      <w:r>
        <w:t>policy</w:t>
      </w:r>
      <w:r>
        <w:rPr>
          <w:spacing w:val="-5"/>
        </w:rPr>
        <w:t xml:space="preserve"> </w:t>
      </w:r>
      <w:r>
        <w:t>or</w:t>
      </w:r>
      <w:r>
        <w:rPr>
          <w:spacing w:val="-3"/>
        </w:rPr>
        <w:t xml:space="preserve"> </w:t>
      </w:r>
      <w:r>
        <w:t>procedure</w:t>
      </w:r>
      <w:r>
        <w:rPr>
          <w:spacing w:val="-3"/>
        </w:rPr>
        <w:t xml:space="preserve"> </w:t>
      </w:r>
      <w:r>
        <w:t>should</w:t>
      </w:r>
      <w:r>
        <w:rPr>
          <w:spacing w:val="-3"/>
        </w:rPr>
        <w:t xml:space="preserve"> </w:t>
      </w:r>
      <w:r>
        <w:t>be</w:t>
      </w:r>
      <w:r>
        <w:rPr>
          <w:spacing w:val="-5"/>
        </w:rPr>
        <w:t xml:space="preserve"> </w:t>
      </w:r>
      <w:r>
        <w:t>to</w:t>
      </w:r>
      <w:r>
        <w:rPr>
          <w:spacing w:val="-3"/>
        </w:rPr>
        <w:t xml:space="preserve"> </w:t>
      </w:r>
      <w:r>
        <w:t>satisfy</w:t>
      </w:r>
      <w:r>
        <w:rPr>
          <w:spacing w:val="-6"/>
        </w:rPr>
        <w:t xml:space="preserve"> </w:t>
      </w:r>
      <w:r>
        <w:t>compliance.</w:t>
      </w:r>
    </w:p>
    <w:p w14:paraId="1FA912F4" w14:textId="77777777" w:rsidR="000B4065" w:rsidRDefault="003231C4">
      <w:pPr>
        <w:pStyle w:val="ListParagraph"/>
        <w:numPr>
          <w:ilvl w:val="4"/>
          <w:numId w:val="6"/>
        </w:numPr>
        <w:tabs>
          <w:tab w:val="left" w:pos="2981"/>
        </w:tabs>
        <w:ind w:right="567" w:hanging="587"/>
        <w:jc w:val="left"/>
      </w:pPr>
      <w:r>
        <w:t>Suggest</w:t>
      </w:r>
      <w:r>
        <w:rPr>
          <w:spacing w:val="-5"/>
        </w:rPr>
        <w:t xml:space="preserve"> </w:t>
      </w:r>
      <w:r>
        <w:t>improvement</w:t>
      </w:r>
      <w:r>
        <w:rPr>
          <w:spacing w:val="-4"/>
        </w:rPr>
        <w:t xml:space="preserve"> </w:t>
      </w:r>
      <w:r>
        <w:t>opportunities</w:t>
      </w:r>
      <w:r>
        <w:rPr>
          <w:spacing w:val="-6"/>
        </w:rPr>
        <w:t xml:space="preserve"> </w:t>
      </w:r>
      <w:r>
        <w:t>and</w:t>
      </w:r>
      <w:r>
        <w:rPr>
          <w:spacing w:val="-8"/>
        </w:rPr>
        <w:t xml:space="preserve"> </w:t>
      </w:r>
      <w:r>
        <w:t>process</w:t>
      </w:r>
      <w:r>
        <w:rPr>
          <w:spacing w:val="-8"/>
        </w:rPr>
        <w:t xml:space="preserve"> </w:t>
      </w:r>
      <w:r>
        <w:t>redesigns</w:t>
      </w:r>
      <w:r>
        <w:rPr>
          <w:spacing w:val="-3"/>
        </w:rPr>
        <w:t xml:space="preserve"> </w:t>
      </w:r>
      <w:r>
        <w:t>to</w:t>
      </w:r>
      <w:r>
        <w:rPr>
          <w:spacing w:val="-6"/>
        </w:rPr>
        <w:t xml:space="preserve"> </w:t>
      </w:r>
      <w:r>
        <w:t>provide consistency across departments.</w:t>
      </w:r>
    </w:p>
    <w:p w14:paraId="3448D05E" w14:textId="77777777" w:rsidR="000B4065" w:rsidRDefault="003231C4">
      <w:pPr>
        <w:pStyle w:val="BodyText"/>
        <w:tabs>
          <w:tab w:val="left" w:pos="2980"/>
        </w:tabs>
        <w:ind w:left="2981" w:right="261" w:hanging="587"/>
      </w:pPr>
      <w:r>
        <w:rPr>
          <w:spacing w:val="-4"/>
        </w:rPr>
        <w:t>iv.</w:t>
      </w:r>
      <w:r>
        <w:tab/>
        <w:t>Deliverables in this phase include documentation of current processes and activities, ensure compliance, and suggested improvement opportunities</w:t>
      </w:r>
      <w:r>
        <w:rPr>
          <w:spacing w:val="-1"/>
        </w:rPr>
        <w:t xml:space="preserve"> </w:t>
      </w:r>
      <w:r>
        <w:t>for ARPA and FEMA PA reporting</w:t>
      </w:r>
      <w:r>
        <w:rPr>
          <w:spacing w:val="-2"/>
        </w:rPr>
        <w:t xml:space="preserve"> </w:t>
      </w:r>
      <w:r>
        <w:t>and</w:t>
      </w:r>
      <w:r>
        <w:rPr>
          <w:spacing w:val="-1"/>
        </w:rPr>
        <w:t xml:space="preserve"> </w:t>
      </w:r>
      <w:r>
        <w:t>related processes. Create audit work papers and collect support. Have audit workpapers with support filed in a box that will satisfy an external federal audit. Create</w:t>
      </w:r>
      <w:r>
        <w:rPr>
          <w:spacing w:val="-4"/>
        </w:rPr>
        <w:t xml:space="preserve"> </w:t>
      </w:r>
      <w:r>
        <w:t>and</w:t>
      </w:r>
      <w:r>
        <w:rPr>
          <w:spacing w:val="-4"/>
        </w:rPr>
        <w:t xml:space="preserve"> </w:t>
      </w:r>
      <w:r>
        <w:t>provide</w:t>
      </w:r>
      <w:r>
        <w:rPr>
          <w:spacing w:val="-3"/>
        </w:rPr>
        <w:t xml:space="preserve"> </w:t>
      </w:r>
      <w:r>
        <w:t>MS</w:t>
      </w:r>
      <w:r>
        <w:rPr>
          <w:spacing w:val="-4"/>
        </w:rPr>
        <w:t xml:space="preserve"> </w:t>
      </w:r>
      <w:r>
        <w:t>Excel</w:t>
      </w:r>
      <w:r>
        <w:rPr>
          <w:spacing w:val="-3"/>
        </w:rPr>
        <w:t xml:space="preserve"> </w:t>
      </w:r>
      <w:r>
        <w:t>spreadsheets</w:t>
      </w:r>
      <w:r>
        <w:rPr>
          <w:spacing w:val="-4"/>
        </w:rPr>
        <w:t xml:space="preserve"> </w:t>
      </w:r>
      <w:r>
        <w:t>as</w:t>
      </w:r>
      <w:r>
        <w:rPr>
          <w:spacing w:val="-6"/>
        </w:rPr>
        <w:t xml:space="preserve"> </w:t>
      </w:r>
      <w:r>
        <w:t>necessary</w:t>
      </w:r>
      <w:r>
        <w:rPr>
          <w:spacing w:val="-7"/>
        </w:rPr>
        <w:t xml:space="preserve"> </w:t>
      </w:r>
      <w:r>
        <w:t>for</w:t>
      </w:r>
      <w:r>
        <w:rPr>
          <w:spacing w:val="-4"/>
        </w:rPr>
        <w:t xml:space="preserve"> </w:t>
      </w:r>
      <w:r>
        <w:t>tracking</w:t>
      </w:r>
      <w:r>
        <w:rPr>
          <w:spacing w:val="-7"/>
        </w:rPr>
        <w:t xml:space="preserve"> </w:t>
      </w:r>
      <w:r>
        <w:t>and reclassing expenses. Ensure the City has met federal compliance for all three federal funding sources.</w:t>
      </w:r>
    </w:p>
    <w:p w14:paraId="686E62B0" w14:textId="77777777" w:rsidR="000B4065" w:rsidRDefault="000B4065">
      <w:pPr>
        <w:pStyle w:val="BodyText"/>
        <w:spacing w:before="1"/>
      </w:pPr>
    </w:p>
    <w:p w14:paraId="6DCCF125" w14:textId="0596024B" w:rsidR="000B4065" w:rsidRDefault="003231C4">
      <w:pPr>
        <w:pStyle w:val="ListParagraph"/>
        <w:numPr>
          <w:ilvl w:val="2"/>
          <w:numId w:val="6"/>
        </w:numPr>
        <w:tabs>
          <w:tab w:val="left" w:pos="1539"/>
        </w:tabs>
        <w:ind w:left="1539" w:hanging="359"/>
      </w:pPr>
      <w:r>
        <w:t>The</w:t>
      </w:r>
      <w:r>
        <w:rPr>
          <w:spacing w:val="-5"/>
        </w:rPr>
        <w:t xml:space="preserve"> </w:t>
      </w:r>
      <w:r>
        <w:t>work</w:t>
      </w:r>
      <w:r>
        <w:rPr>
          <w:spacing w:val="-6"/>
        </w:rPr>
        <w:t xml:space="preserve"> </w:t>
      </w:r>
      <w:r>
        <w:t>must</w:t>
      </w:r>
      <w:r>
        <w:rPr>
          <w:spacing w:val="-2"/>
        </w:rPr>
        <w:t xml:space="preserve"> </w:t>
      </w:r>
      <w:r>
        <w:t>be</w:t>
      </w:r>
      <w:r>
        <w:rPr>
          <w:spacing w:val="-3"/>
        </w:rPr>
        <w:t xml:space="preserve"> </w:t>
      </w:r>
      <w:r>
        <w:t>completed</w:t>
      </w:r>
      <w:r>
        <w:rPr>
          <w:spacing w:val="-2"/>
        </w:rPr>
        <w:t xml:space="preserve"> </w:t>
      </w:r>
      <w:r>
        <w:t>no</w:t>
      </w:r>
      <w:r>
        <w:rPr>
          <w:spacing w:val="-3"/>
        </w:rPr>
        <w:t xml:space="preserve"> </w:t>
      </w:r>
      <w:r>
        <w:t>later</w:t>
      </w:r>
      <w:r>
        <w:rPr>
          <w:spacing w:val="-3"/>
        </w:rPr>
        <w:t xml:space="preserve"> </w:t>
      </w:r>
      <w:r>
        <w:t>than</w:t>
      </w:r>
      <w:r>
        <w:rPr>
          <w:spacing w:val="-2"/>
        </w:rPr>
        <w:t xml:space="preserve"> </w:t>
      </w:r>
      <w:r>
        <w:t>June</w:t>
      </w:r>
      <w:r>
        <w:rPr>
          <w:spacing w:val="-3"/>
        </w:rPr>
        <w:t xml:space="preserve"> </w:t>
      </w:r>
      <w:r>
        <w:t>30</w:t>
      </w:r>
      <w:r>
        <w:rPr>
          <w:vertAlign w:val="superscript"/>
        </w:rPr>
        <w:t>th</w:t>
      </w:r>
      <w:r>
        <w:t>,</w:t>
      </w:r>
      <w:r>
        <w:rPr>
          <w:spacing w:val="-3"/>
        </w:rPr>
        <w:t xml:space="preserve"> </w:t>
      </w:r>
      <w:r>
        <w:rPr>
          <w:spacing w:val="-2"/>
        </w:rPr>
        <w:t>202</w:t>
      </w:r>
      <w:r w:rsidR="004E12E1">
        <w:rPr>
          <w:spacing w:val="-2"/>
        </w:rPr>
        <w:t>5</w:t>
      </w:r>
      <w:r>
        <w:rPr>
          <w:spacing w:val="-2"/>
        </w:rPr>
        <w:t>.</w:t>
      </w:r>
    </w:p>
    <w:p w14:paraId="6A4C1844" w14:textId="77777777" w:rsidR="000B4065" w:rsidRDefault="000B4065">
      <w:pPr>
        <w:pStyle w:val="BodyText"/>
        <w:spacing w:before="2"/>
      </w:pPr>
    </w:p>
    <w:p w14:paraId="044BE46A" w14:textId="77777777" w:rsidR="000B4065" w:rsidRDefault="003231C4">
      <w:pPr>
        <w:pStyle w:val="Heading3"/>
        <w:numPr>
          <w:ilvl w:val="1"/>
          <w:numId w:val="6"/>
        </w:numPr>
        <w:tabs>
          <w:tab w:val="left" w:pos="818"/>
        </w:tabs>
        <w:spacing w:before="1"/>
        <w:ind w:left="818" w:hanging="358"/>
      </w:pPr>
      <w:r>
        <w:t>Responsibilities</w:t>
      </w:r>
      <w:r>
        <w:rPr>
          <w:spacing w:val="-5"/>
        </w:rPr>
        <w:t xml:space="preserve"> </w:t>
      </w:r>
      <w:r>
        <w:t>of</w:t>
      </w:r>
      <w:r>
        <w:rPr>
          <w:spacing w:val="-4"/>
        </w:rPr>
        <w:t xml:space="preserve"> </w:t>
      </w:r>
      <w:r>
        <w:t>the</w:t>
      </w:r>
      <w:r>
        <w:rPr>
          <w:spacing w:val="-4"/>
        </w:rPr>
        <w:t xml:space="preserve"> </w:t>
      </w:r>
      <w:r>
        <w:rPr>
          <w:spacing w:val="-2"/>
        </w:rPr>
        <w:t>Contractor</w:t>
      </w:r>
    </w:p>
    <w:p w14:paraId="6E8665B6" w14:textId="77777777" w:rsidR="000B4065" w:rsidRDefault="003231C4">
      <w:pPr>
        <w:pStyle w:val="ListParagraph"/>
        <w:numPr>
          <w:ilvl w:val="2"/>
          <w:numId w:val="6"/>
        </w:numPr>
        <w:tabs>
          <w:tab w:val="left" w:pos="1540"/>
        </w:tabs>
        <w:spacing w:before="248"/>
        <w:ind w:right="228"/>
      </w:pPr>
      <w:r>
        <w:t>On-site</w:t>
      </w:r>
      <w:r>
        <w:rPr>
          <w:spacing w:val="-3"/>
        </w:rPr>
        <w:t xml:space="preserve"> </w:t>
      </w:r>
      <w:r>
        <w:t>work</w:t>
      </w:r>
      <w:r>
        <w:rPr>
          <w:spacing w:val="-6"/>
        </w:rPr>
        <w:t xml:space="preserve"> </w:t>
      </w:r>
      <w:r>
        <w:t>will</w:t>
      </w:r>
      <w:r>
        <w:rPr>
          <w:spacing w:val="-5"/>
        </w:rPr>
        <w:t xml:space="preserve"> </w:t>
      </w:r>
      <w:r>
        <w:t>be</w:t>
      </w:r>
      <w:r>
        <w:rPr>
          <w:spacing w:val="-3"/>
        </w:rPr>
        <w:t xml:space="preserve"> </w:t>
      </w:r>
      <w:r>
        <w:t>conducted</w:t>
      </w:r>
      <w:r>
        <w:rPr>
          <w:spacing w:val="-5"/>
        </w:rPr>
        <w:t xml:space="preserve"> </w:t>
      </w:r>
      <w:r>
        <w:t>as</w:t>
      </w:r>
      <w:r>
        <w:rPr>
          <w:spacing w:val="-3"/>
        </w:rPr>
        <w:t xml:space="preserve"> </w:t>
      </w:r>
      <w:r>
        <w:t>needed</w:t>
      </w:r>
      <w:r>
        <w:rPr>
          <w:spacing w:val="-3"/>
        </w:rPr>
        <w:t xml:space="preserve"> </w:t>
      </w:r>
      <w:r>
        <w:t>to</w:t>
      </w:r>
      <w:r>
        <w:rPr>
          <w:spacing w:val="-3"/>
        </w:rPr>
        <w:t xml:space="preserve"> </w:t>
      </w:r>
      <w:r>
        <w:t>meet</w:t>
      </w:r>
      <w:r>
        <w:rPr>
          <w:spacing w:val="-2"/>
        </w:rPr>
        <w:t xml:space="preserve"> </w:t>
      </w:r>
      <w:r>
        <w:t>objectives,</w:t>
      </w:r>
      <w:r>
        <w:rPr>
          <w:spacing w:val="-6"/>
        </w:rPr>
        <w:t xml:space="preserve"> </w:t>
      </w:r>
      <w:r>
        <w:t>activities,</w:t>
      </w:r>
      <w:r>
        <w:rPr>
          <w:spacing w:val="-6"/>
        </w:rPr>
        <w:t xml:space="preserve"> </w:t>
      </w:r>
      <w:r>
        <w:t>and</w:t>
      </w:r>
      <w:r>
        <w:rPr>
          <w:spacing w:val="-3"/>
        </w:rPr>
        <w:t xml:space="preserve"> </w:t>
      </w:r>
      <w:r>
        <w:t>deliverables. Any on-site work shall be coordinated with the City and shall conform to the City’s COVID protocols.</w:t>
      </w:r>
    </w:p>
    <w:p w14:paraId="34F8E197" w14:textId="77777777" w:rsidR="000B4065" w:rsidRDefault="000B4065">
      <w:pPr>
        <w:sectPr w:rsidR="000B4065">
          <w:pgSz w:w="12240" w:h="15840"/>
          <w:pgMar w:top="1520" w:right="1280" w:bottom="980" w:left="1340" w:header="727" w:footer="792" w:gutter="0"/>
          <w:cols w:space="720"/>
        </w:sectPr>
      </w:pPr>
    </w:p>
    <w:p w14:paraId="4AF33C0A" w14:textId="77777777" w:rsidR="000B4065" w:rsidRDefault="000B4065">
      <w:pPr>
        <w:pStyle w:val="BodyText"/>
      </w:pPr>
    </w:p>
    <w:p w14:paraId="705331D5" w14:textId="77777777" w:rsidR="000B4065" w:rsidRDefault="000B4065">
      <w:pPr>
        <w:pStyle w:val="BodyText"/>
        <w:spacing w:before="19"/>
      </w:pPr>
    </w:p>
    <w:p w14:paraId="42ABAF4A" w14:textId="77777777" w:rsidR="000B4065" w:rsidRDefault="003231C4">
      <w:pPr>
        <w:pStyle w:val="ListParagraph"/>
        <w:numPr>
          <w:ilvl w:val="2"/>
          <w:numId w:val="6"/>
        </w:numPr>
        <w:tabs>
          <w:tab w:val="left" w:pos="1540"/>
        </w:tabs>
        <w:ind w:right="227"/>
      </w:pPr>
      <w:r>
        <w:t>The Contractor will be required to retain its records for at least six (6) years after final payment.</w:t>
      </w:r>
      <w:r>
        <w:rPr>
          <w:spacing w:val="-3"/>
        </w:rPr>
        <w:t xml:space="preserve"> </w:t>
      </w:r>
      <w:r>
        <w:t>These</w:t>
      </w:r>
      <w:r>
        <w:rPr>
          <w:spacing w:val="-3"/>
        </w:rPr>
        <w:t xml:space="preserve"> </w:t>
      </w:r>
      <w:r>
        <w:t>records</w:t>
      </w:r>
      <w:r>
        <w:rPr>
          <w:spacing w:val="-3"/>
        </w:rPr>
        <w:t xml:space="preserve"> </w:t>
      </w:r>
      <w:r>
        <w:t>may</w:t>
      </w:r>
      <w:r>
        <w:rPr>
          <w:spacing w:val="-5"/>
        </w:rPr>
        <w:t xml:space="preserve"> </w:t>
      </w:r>
      <w:r>
        <w:t>be</w:t>
      </w:r>
      <w:r>
        <w:rPr>
          <w:spacing w:val="-3"/>
        </w:rPr>
        <w:t xml:space="preserve"> </w:t>
      </w:r>
      <w:r>
        <w:t>subject</w:t>
      </w:r>
      <w:r>
        <w:rPr>
          <w:spacing w:val="-5"/>
        </w:rPr>
        <w:t xml:space="preserve"> </w:t>
      </w:r>
      <w:r>
        <w:t>to</w:t>
      </w:r>
      <w:r>
        <w:rPr>
          <w:spacing w:val="-6"/>
        </w:rPr>
        <w:t xml:space="preserve"> </w:t>
      </w:r>
      <w:r>
        <w:t>inspection</w:t>
      </w:r>
      <w:r>
        <w:rPr>
          <w:spacing w:val="-3"/>
        </w:rPr>
        <w:t xml:space="preserve"> </w:t>
      </w:r>
      <w:r>
        <w:t>by</w:t>
      </w:r>
      <w:r>
        <w:rPr>
          <w:spacing w:val="-6"/>
        </w:rPr>
        <w:t xml:space="preserve"> </w:t>
      </w:r>
      <w:r>
        <w:t>authorized</w:t>
      </w:r>
      <w:r>
        <w:rPr>
          <w:spacing w:val="-3"/>
        </w:rPr>
        <w:t xml:space="preserve"> </w:t>
      </w:r>
      <w:r>
        <w:t>representatives</w:t>
      </w:r>
      <w:r>
        <w:rPr>
          <w:spacing w:val="-3"/>
        </w:rPr>
        <w:t xml:space="preserve"> </w:t>
      </w:r>
      <w:r>
        <w:t>of</w:t>
      </w:r>
      <w:r>
        <w:rPr>
          <w:spacing w:val="-5"/>
        </w:rPr>
        <w:t xml:space="preserve"> </w:t>
      </w:r>
      <w:r>
        <w:t>the federal, state, or City of Everett during the entire six (6) year period.</w:t>
      </w:r>
    </w:p>
    <w:p w14:paraId="4F708DE9" w14:textId="77777777" w:rsidR="000B4065" w:rsidRDefault="000B4065">
      <w:pPr>
        <w:pStyle w:val="BodyText"/>
        <w:spacing w:before="22"/>
      </w:pPr>
    </w:p>
    <w:p w14:paraId="2C01104B" w14:textId="77777777" w:rsidR="000B4065" w:rsidRDefault="003231C4">
      <w:pPr>
        <w:pStyle w:val="ListParagraph"/>
        <w:numPr>
          <w:ilvl w:val="2"/>
          <w:numId w:val="6"/>
        </w:numPr>
        <w:tabs>
          <w:tab w:val="left" w:pos="1540"/>
        </w:tabs>
        <w:ind w:right="818"/>
      </w:pPr>
      <w:r>
        <w:t>The</w:t>
      </w:r>
      <w:r>
        <w:rPr>
          <w:spacing w:val="-6"/>
        </w:rPr>
        <w:t xml:space="preserve"> </w:t>
      </w:r>
      <w:r>
        <w:t>Contractor</w:t>
      </w:r>
      <w:r>
        <w:rPr>
          <w:spacing w:val="-4"/>
        </w:rPr>
        <w:t xml:space="preserve"> </w:t>
      </w:r>
      <w:r>
        <w:t>shall</w:t>
      </w:r>
      <w:r>
        <w:rPr>
          <w:spacing w:val="-6"/>
        </w:rPr>
        <w:t xml:space="preserve"> </w:t>
      </w:r>
      <w:r>
        <w:t>maintain</w:t>
      </w:r>
      <w:r>
        <w:rPr>
          <w:spacing w:val="-7"/>
        </w:rPr>
        <w:t xml:space="preserve"> </w:t>
      </w:r>
      <w:r>
        <w:t>the</w:t>
      </w:r>
      <w:r>
        <w:rPr>
          <w:spacing w:val="-4"/>
        </w:rPr>
        <w:t xml:space="preserve"> </w:t>
      </w:r>
      <w:r>
        <w:t>security,</w:t>
      </w:r>
      <w:r>
        <w:rPr>
          <w:spacing w:val="-4"/>
        </w:rPr>
        <w:t xml:space="preserve"> </w:t>
      </w:r>
      <w:r>
        <w:t>nondisclosure</w:t>
      </w:r>
      <w:r>
        <w:rPr>
          <w:spacing w:val="-4"/>
        </w:rPr>
        <w:t xml:space="preserve"> </w:t>
      </w:r>
      <w:r>
        <w:t>and</w:t>
      </w:r>
      <w:r>
        <w:rPr>
          <w:spacing w:val="-4"/>
        </w:rPr>
        <w:t xml:space="preserve"> </w:t>
      </w:r>
      <w:r>
        <w:t>confidentiality</w:t>
      </w:r>
      <w:r>
        <w:rPr>
          <w:spacing w:val="-7"/>
        </w:rPr>
        <w:t xml:space="preserve"> </w:t>
      </w:r>
      <w:r>
        <w:t>of</w:t>
      </w:r>
      <w:r>
        <w:rPr>
          <w:spacing w:val="-4"/>
        </w:rPr>
        <w:t xml:space="preserve"> </w:t>
      </w:r>
      <w:r>
        <w:t>all personally identifiable information in accordance with the following clauses in performance of its activities under any contracts resulting from this RFP:</w:t>
      </w:r>
    </w:p>
    <w:p w14:paraId="3FDACF42" w14:textId="77777777" w:rsidR="000B4065" w:rsidRDefault="000B4065">
      <w:pPr>
        <w:pStyle w:val="BodyText"/>
        <w:spacing w:before="23"/>
      </w:pPr>
    </w:p>
    <w:p w14:paraId="484DF1CA" w14:textId="77777777" w:rsidR="000B4065" w:rsidRDefault="003231C4">
      <w:pPr>
        <w:pStyle w:val="ListParagraph"/>
        <w:numPr>
          <w:ilvl w:val="0"/>
          <w:numId w:val="5"/>
        </w:numPr>
        <w:tabs>
          <w:tab w:val="left" w:pos="2258"/>
          <w:tab w:val="left" w:pos="2260"/>
        </w:tabs>
        <w:ind w:right="177"/>
        <w:jc w:val="left"/>
      </w:pPr>
      <w:r>
        <w:t>Data Access – The Contractor must ensure that all data related to this project is stored in a controlled access environment to ensure data security and integrity. All facilities proposed for use must have adequate security systems in place to protect against the unauthorized access to the facilities and data stored therein. Adequate security systems must be in place to control access into the facilities. Access into and within the facilities must be restricted through an access control system that requires positive identification of authorized individuals as well as maintains</w:t>
      </w:r>
      <w:r>
        <w:rPr>
          <w:spacing w:val="-3"/>
        </w:rPr>
        <w:t xml:space="preserve"> </w:t>
      </w:r>
      <w:r>
        <w:t>a</w:t>
      </w:r>
      <w:r>
        <w:rPr>
          <w:spacing w:val="-5"/>
        </w:rPr>
        <w:t xml:space="preserve"> </w:t>
      </w:r>
      <w:r>
        <w:t>log</w:t>
      </w:r>
      <w:r>
        <w:rPr>
          <w:spacing w:val="-6"/>
        </w:rPr>
        <w:t xml:space="preserve"> </w:t>
      </w:r>
      <w:r>
        <w:t>of</w:t>
      </w:r>
      <w:r>
        <w:rPr>
          <w:spacing w:val="-3"/>
        </w:rPr>
        <w:t xml:space="preserve"> </w:t>
      </w:r>
      <w:r>
        <w:t>all</w:t>
      </w:r>
      <w:r>
        <w:rPr>
          <w:spacing w:val="-2"/>
        </w:rPr>
        <w:t xml:space="preserve"> </w:t>
      </w:r>
      <w:r>
        <w:t>accesses</w:t>
      </w:r>
      <w:r>
        <w:rPr>
          <w:spacing w:val="-5"/>
        </w:rPr>
        <w:t xml:space="preserve"> </w:t>
      </w:r>
      <w:r>
        <w:t>(e.g.,</w:t>
      </w:r>
      <w:r>
        <w:rPr>
          <w:spacing w:val="-3"/>
        </w:rPr>
        <w:t xml:space="preserve"> </w:t>
      </w:r>
      <w:r>
        <w:t>date,</w:t>
      </w:r>
      <w:r>
        <w:rPr>
          <w:spacing w:val="-3"/>
        </w:rPr>
        <w:t xml:space="preserve"> </w:t>
      </w:r>
      <w:r>
        <w:t>time,</w:t>
      </w:r>
      <w:r>
        <w:rPr>
          <w:spacing w:val="-3"/>
        </w:rPr>
        <w:t xml:space="preserve"> </w:t>
      </w:r>
      <w:r>
        <w:t>who).</w:t>
      </w:r>
      <w:r>
        <w:rPr>
          <w:spacing w:val="-5"/>
        </w:rPr>
        <w:t xml:space="preserve"> </w:t>
      </w:r>
      <w:r>
        <w:t>The</w:t>
      </w:r>
      <w:r>
        <w:rPr>
          <w:spacing w:val="-5"/>
        </w:rPr>
        <w:t xml:space="preserve"> </w:t>
      </w:r>
      <w:r>
        <w:t>Contractor</w:t>
      </w:r>
      <w:r>
        <w:rPr>
          <w:spacing w:val="-3"/>
        </w:rPr>
        <w:t xml:space="preserve"> </w:t>
      </w:r>
      <w:r>
        <w:t>shall</w:t>
      </w:r>
      <w:r>
        <w:rPr>
          <w:spacing w:val="-5"/>
        </w:rPr>
        <w:t xml:space="preserve"> </w:t>
      </w:r>
      <w:r>
        <w:t>have</w:t>
      </w:r>
      <w:r>
        <w:rPr>
          <w:spacing w:val="-3"/>
        </w:rPr>
        <w:t xml:space="preserve"> </w:t>
      </w:r>
      <w:r>
        <w:t>a formal procedure in place for granting computer system</w:t>
      </w:r>
      <w:r>
        <w:rPr>
          <w:spacing w:val="-1"/>
        </w:rPr>
        <w:t xml:space="preserve"> </w:t>
      </w:r>
      <w:r>
        <w:t>access to the data and to track</w:t>
      </w:r>
      <w:r>
        <w:rPr>
          <w:spacing w:val="-2"/>
        </w:rPr>
        <w:t xml:space="preserve"> </w:t>
      </w:r>
      <w:r>
        <w:t>access by</w:t>
      </w:r>
      <w:r>
        <w:rPr>
          <w:spacing w:val="-2"/>
        </w:rPr>
        <w:t xml:space="preserve"> </w:t>
      </w:r>
      <w:r>
        <w:t>its own employees. Access for projects outside of</w:t>
      </w:r>
      <w:r>
        <w:rPr>
          <w:spacing w:val="-2"/>
        </w:rPr>
        <w:t xml:space="preserve"> </w:t>
      </w:r>
      <w:r>
        <w:t>those approved by the City is strictly prohibited.</w:t>
      </w:r>
    </w:p>
    <w:p w14:paraId="7141B1EA" w14:textId="77777777" w:rsidR="000B4065" w:rsidRDefault="003231C4">
      <w:pPr>
        <w:pStyle w:val="ListParagraph"/>
        <w:numPr>
          <w:ilvl w:val="0"/>
          <w:numId w:val="5"/>
        </w:numPr>
        <w:tabs>
          <w:tab w:val="left" w:pos="2258"/>
          <w:tab w:val="left" w:pos="2260"/>
        </w:tabs>
        <w:spacing w:before="2"/>
        <w:ind w:right="294" w:hanging="358"/>
        <w:jc w:val="left"/>
      </w:pPr>
      <w:r>
        <w:t>Location of Data – Unless otherwise noted in the contract, all City data exchanged with the Contractor must be stored, housed, processed, backed-up, archived</w:t>
      </w:r>
      <w:r>
        <w:rPr>
          <w:spacing w:val="-3"/>
        </w:rPr>
        <w:t xml:space="preserve"> </w:t>
      </w:r>
      <w:r>
        <w:t>and</w:t>
      </w:r>
      <w:r>
        <w:rPr>
          <w:spacing w:val="-3"/>
        </w:rPr>
        <w:t xml:space="preserve"> </w:t>
      </w:r>
      <w:r>
        <w:t>otherwise</w:t>
      </w:r>
      <w:r>
        <w:rPr>
          <w:spacing w:val="-3"/>
        </w:rPr>
        <w:t xml:space="preserve"> </w:t>
      </w:r>
      <w:r>
        <w:t>retained</w:t>
      </w:r>
      <w:r>
        <w:rPr>
          <w:spacing w:val="-3"/>
        </w:rPr>
        <w:t xml:space="preserve"> </w:t>
      </w:r>
      <w:r>
        <w:t>on</w:t>
      </w:r>
      <w:r>
        <w:rPr>
          <w:spacing w:val="-3"/>
        </w:rPr>
        <w:t xml:space="preserve"> </w:t>
      </w:r>
      <w:r>
        <w:t>systems</w:t>
      </w:r>
      <w:r>
        <w:rPr>
          <w:spacing w:val="-3"/>
        </w:rPr>
        <w:t xml:space="preserve"> </w:t>
      </w:r>
      <w:r>
        <w:t>physically</w:t>
      </w:r>
      <w:r>
        <w:rPr>
          <w:spacing w:val="-8"/>
        </w:rPr>
        <w:t xml:space="preserve"> </w:t>
      </w:r>
      <w:r>
        <w:t>located</w:t>
      </w:r>
      <w:r>
        <w:rPr>
          <w:spacing w:val="-5"/>
        </w:rPr>
        <w:t xml:space="preserve"> </w:t>
      </w:r>
      <w:r>
        <w:t>in</w:t>
      </w:r>
      <w:r>
        <w:rPr>
          <w:spacing w:val="-6"/>
        </w:rPr>
        <w:t xml:space="preserve"> </w:t>
      </w:r>
      <w:r>
        <w:t>the</w:t>
      </w:r>
      <w:r>
        <w:rPr>
          <w:spacing w:val="-2"/>
        </w:rPr>
        <w:t xml:space="preserve"> </w:t>
      </w:r>
      <w:r>
        <w:t xml:space="preserve">continental United States. This requirement extends to any subcontractors of data storage </w:t>
      </w:r>
      <w:r>
        <w:rPr>
          <w:spacing w:val="-2"/>
        </w:rPr>
        <w:t>service.</w:t>
      </w:r>
    </w:p>
    <w:p w14:paraId="00534E8E" w14:textId="77777777" w:rsidR="000B4065" w:rsidRDefault="003231C4">
      <w:pPr>
        <w:pStyle w:val="ListParagraph"/>
        <w:numPr>
          <w:ilvl w:val="0"/>
          <w:numId w:val="5"/>
        </w:numPr>
        <w:tabs>
          <w:tab w:val="left" w:pos="2256"/>
          <w:tab w:val="left" w:pos="2260"/>
        </w:tabs>
        <w:ind w:right="249" w:hanging="418"/>
        <w:jc w:val="left"/>
      </w:pPr>
      <w:r>
        <w:t>Physical Transport of Data – The Contractor shall use reputable means to transport data.</w:t>
      </w:r>
      <w:r>
        <w:rPr>
          <w:spacing w:val="-1"/>
        </w:rPr>
        <w:t xml:space="preserve"> </w:t>
      </w:r>
      <w:r>
        <w:t>Deliveries</w:t>
      </w:r>
      <w:r>
        <w:rPr>
          <w:spacing w:val="-1"/>
        </w:rPr>
        <w:t xml:space="preserve"> </w:t>
      </w:r>
      <w:r>
        <w:t>must be made</w:t>
      </w:r>
      <w:r>
        <w:rPr>
          <w:spacing w:val="-1"/>
        </w:rPr>
        <w:t xml:space="preserve"> </w:t>
      </w:r>
      <w:r>
        <w:t>either</w:t>
      </w:r>
      <w:r>
        <w:rPr>
          <w:spacing w:val="-1"/>
        </w:rPr>
        <w:t xml:space="preserve"> </w:t>
      </w:r>
      <w:r>
        <w:t>via</w:t>
      </w:r>
      <w:r>
        <w:rPr>
          <w:spacing w:val="-1"/>
        </w:rPr>
        <w:t xml:space="preserve"> </w:t>
      </w:r>
      <w:r>
        <w:t>hand</w:t>
      </w:r>
      <w:r>
        <w:rPr>
          <w:spacing w:val="-4"/>
        </w:rPr>
        <w:t xml:space="preserve"> </w:t>
      </w:r>
      <w:r>
        <w:t>delivery</w:t>
      </w:r>
      <w:r>
        <w:rPr>
          <w:spacing w:val="-4"/>
        </w:rPr>
        <w:t xml:space="preserve"> </w:t>
      </w:r>
      <w:r>
        <w:t>by</w:t>
      </w:r>
      <w:r>
        <w:rPr>
          <w:spacing w:val="-4"/>
        </w:rPr>
        <w:t xml:space="preserve"> </w:t>
      </w:r>
      <w:r>
        <w:t>an</w:t>
      </w:r>
      <w:r>
        <w:rPr>
          <w:spacing w:val="-1"/>
        </w:rPr>
        <w:t xml:space="preserve"> </w:t>
      </w:r>
      <w:r>
        <w:t>employee of</w:t>
      </w:r>
      <w:r>
        <w:rPr>
          <w:spacing w:val="-3"/>
        </w:rPr>
        <w:t xml:space="preserve"> </w:t>
      </w:r>
      <w:r>
        <w:t>the</w:t>
      </w:r>
      <w:r>
        <w:rPr>
          <w:spacing w:val="-3"/>
        </w:rPr>
        <w:t xml:space="preserve"> </w:t>
      </w:r>
      <w:r>
        <w:t>Contractor</w:t>
      </w:r>
      <w:r>
        <w:rPr>
          <w:spacing w:val="-3"/>
        </w:rPr>
        <w:t xml:space="preserve"> </w:t>
      </w:r>
      <w:r>
        <w:t>or</w:t>
      </w:r>
      <w:r>
        <w:rPr>
          <w:spacing w:val="-5"/>
        </w:rPr>
        <w:t xml:space="preserve"> </w:t>
      </w:r>
      <w:r>
        <w:t>by</w:t>
      </w:r>
      <w:r>
        <w:rPr>
          <w:spacing w:val="-6"/>
        </w:rPr>
        <w:t xml:space="preserve"> </w:t>
      </w:r>
      <w:r>
        <w:t>restricted</w:t>
      </w:r>
      <w:r>
        <w:rPr>
          <w:spacing w:val="-5"/>
        </w:rPr>
        <w:t xml:space="preserve"> </w:t>
      </w:r>
      <w:r>
        <w:t>delivery</w:t>
      </w:r>
      <w:r>
        <w:rPr>
          <w:spacing w:val="-6"/>
        </w:rPr>
        <w:t xml:space="preserve"> </w:t>
      </w:r>
      <w:r>
        <w:t>via</w:t>
      </w:r>
      <w:r>
        <w:rPr>
          <w:spacing w:val="-3"/>
        </w:rPr>
        <w:t xml:space="preserve"> </w:t>
      </w:r>
      <w:r>
        <w:t>courier</w:t>
      </w:r>
      <w:r>
        <w:rPr>
          <w:spacing w:val="-3"/>
        </w:rPr>
        <w:t xml:space="preserve"> </w:t>
      </w:r>
      <w:r>
        <w:t>(e.g.,</w:t>
      </w:r>
      <w:r>
        <w:rPr>
          <w:spacing w:val="-3"/>
        </w:rPr>
        <w:t xml:space="preserve"> </w:t>
      </w:r>
      <w:r>
        <w:t>FedEx,</w:t>
      </w:r>
      <w:r>
        <w:rPr>
          <w:spacing w:val="-3"/>
        </w:rPr>
        <w:t xml:space="preserve"> </w:t>
      </w:r>
      <w:r>
        <w:t>United</w:t>
      </w:r>
      <w:r>
        <w:rPr>
          <w:spacing w:val="-3"/>
        </w:rPr>
        <w:t xml:space="preserve"> </w:t>
      </w:r>
      <w:r>
        <w:t>Parcel Service, United States Postal Service) with shipment tracking and receipt confirmation. This applies to transport between the Contractor’s offices, to and from subcontractors, and to the City.</w:t>
      </w:r>
    </w:p>
    <w:p w14:paraId="16F94A79" w14:textId="77777777" w:rsidR="000B4065" w:rsidRDefault="003231C4">
      <w:pPr>
        <w:pStyle w:val="ListParagraph"/>
        <w:numPr>
          <w:ilvl w:val="0"/>
          <w:numId w:val="5"/>
        </w:numPr>
        <w:tabs>
          <w:tab w:val="left" w:pos="2257"/>
          <w:tab w:val="left" w:pos="2260"/>
        </w:tabs>
        <w:ind w:right="581" w:hanging="406"/>
        <w:jc w:val="left"/>
      </w:pPr>
      <w:r>
        <w:t>Electronic Transport of Data – The Contractor shall use reliable means of electronically</w:t>
      </w:r>
      <w:r>
        <w:rPr>
          <w:spacing w:val="-6"/>
        </w:rPr>
        <w:t xml:space="preserve"> </w:t>
      </w:r>
      <w:r>
        <w:t>transferring</w:t>
      </w:r>
      <w:r>
        <w:rPr>
          <w:spacing w:val="-6"/>
        </w:rPr>
        <w:t xml:space="preserve"> </w:t>
      </w:r>
      <w:r>
        <w:t>data</w:t>
      </w:r>
      <w:r>
        <w:rPr>
          <w:spacing w:val="-3"/>
        </w:rPr>
        <w:t xml:space="preserve"> </w:t>
      </w:r>
      <w:r>
        <w:t>between</w:t>
      </w:r>
      <w:r>
        <w:rPr>
          <w:spacing w:val="-3"/>
        </w:rPr>
        <w:t xml:space="preserve"> </w:t>
      </w:r>
      <w:r>
        <w:t>the City</w:t>
      </w:r>
      <w:r>
        <w:rPr>
          <w:spacing w:val="-6"/>
        </w:rPr>
        <w:t xml:space="preserve"> </w:t>
      </w:r>
      <w:r>
        <w:t>and</w:t>
      </w:r>
      <w:r>
        <w:rPr>
          <w:spacing w:val="-3"/>
        </w:rPr>
        <w:t xml:space="preserve"> </w:t>
      </w:r>
      <w:r>
        <w:t>its</w:t>
      </w:r>
      <w:r>
        <w:rPr>
          <w:spacing w:val="-5"/>
        </w:rPr>
        <w:t xml:space="preserve"> </w:t>
      </w:r>
      <w:r>
        <w:t>offices</w:t>
      </w:r>
      <w:r>
        <w:rPr>
          <w:spacing w:val="-3"/>
        </w:rPr>
        <w:t xml:space="preserve"> </w:t>
      </w:r>
      <w:r>
        <w:t>and</w:t>
      </w:r>
      <w:r>
        <w:rPr>
          <w:spacing w:val="-6"/>
        </w:rPr>
        <w:t xml:space="preserve"> </w:t>
      </w:r>
      <w:r>
        <w:t>facilities. Such means must assure</w:t>
      </w:r>
      <w:r>
        <w:rPr>
          <w:spacing w:val="-1"/>
        </w:rPr>
        <w:t xml:space="preserve"> </w:t>
      </w:r>
      <w:r>
        <w:t>the confidentiality</w:t>
      </w:r>
      <w:r>
        <w:rPr>
          <w:spacing w:val="-2"/>
        </w:rPr>
        <w:t xml:space="preserve"> </w:t>
      </w:r>
      <w:r>
        <w:t>and integrity</w:t>
      </w:r>
      <w:r>
        <w:rPr>
          <w:spacing w:val="-2"/>
        </w:rPr>
        <w:t xml:space="preserve"> </w:t>
      </w:r>
      <w:r>
        <w:t>of the</w:t>
      </w:r>
      <w:r>
        <w:rPr>
          <w:spacing w:val="-1"/>
        </w:rPr>
        <w:t xml:space="preserve"> </w:t>
      </w:r>
      <w:r>
        <w:t>data while</w:t>
      </w:r>
      <w:r>
        <w:rPr>
          <w:spacing w:val="-1"/>
        </w:rPr>
        <w:t xml:space="preserve"> </w:t>
      </w:r>
      <w:r>
        <w:t xml:space="preserve">in </w:t>
      </w:r>
      <w:r>
        <w:rPr>
          <w:spacing w:val="-2"/>
        </w:rPr>
        <w:t>transit.</w:t>
      </w:r>
    </w:p>
    <w:p w14:paraId="74AAAFDD" w14:textId="77777777" w:rsidR="000B4065" w:rsidRDefault="003231C4">
      <w:pPr>
        <w:pStyle w:val="ListParagraph"/>
        <w:numPr>
          <w:ilvl w:val="0"/>
          <w:numId w:val="5"/>
        </w:numPr>
        <w:tabs>
          <w:tab w:val="left" w:pos="2258"/>
          <w:tab w:val="left" w:pos="2260"/>
        </w:tabs>
        <w:ind w:right="273" w:hanging="346"/>
        <w:jc w:val="left"/>
      </w:pPr>
      <w:r>
        <w:t>Data Protection – The Contractor shall use appropriate means to preserve and protect the City data. This includes, but is not limited to, use of stable storage media,</w:t>
      </w:r>
      <w:r>
        <w:rPr>
          <w:spacing w:val="-4"/>
        </w:rPr>
        <w:t xml:space="preserve"> </w:t>
      </w:r>
      <w:r>
        <w:t>regular</w:t>
      </w:r>
      <w:r>
        <w:rPr>
          <w:spacing w:val="-4"/>
        </w:rPr>
        <w:t xml:space="preserve"> </w:t>
      </w:r>
      <w:r>
        <w:t>data</w:t>
      </w:r>
      <w:r>
        <w:rPr>
          <w:spacing w:val="-4"/>
        </w:rPr>
        <w:t xml:space="preserve"> </w:t>
      </w:r>
      <w:r>
        <w:t>backups</w:t>
      </w:r>
      <w:r>
        <w:rPr>
          <w:spacing w:val="-4"/>
        </w:rPr>
        <w:t xml:space="preserve"> </w:t>
      </w:r>
      <w:r>
        <w:t>and</w:t>
      </w:r>
      <w:r>
        <w:rPr>
          <w:spacing w:val="-4"/>
        </w:rPr>
        <w:t xml:space="preserve"> </w:t>
      </w:r>
      <w:r>
        <w:t>archiving,</w:t>
      </w:r>
      <w:r>
        <w:rPr>
          <w:spacing w:val="-1"/>
        </w:rPr>
        <w:t xml:space="preserve"> </w:t>
      </w:r>
      <w:r>
        <w:t>password</w:t>
      </w:r>
      <w:r>
        <w:rPr>
          <w:spacing w:val="-4"/>
        </w:rPr>
        <w:t xml:space="preserve"> </w:t>
      </w:r>
      <w:r>
        <w:t>protection</w:t>
      </w:r>
      <w:r>
        <w:rPr>
          <w:spacing w:val="-4"/>
        </w:rPr>
        <w:t xml:space="preserve"> </w:t>
      </w:r>
      <w:r>
        <w:t>of</w:t>
      </w:r>
      <w:r>
        <w:rPr>
          <w:spacing w:val="-4"/>
        </w:rPr>
        <w:t xml:space="preserve"> </w:t>
      </w:r>
      <w:r>
        <w:t>volumes,</w:t>
      </w:r>
      <w:r>
        <w:rPr>
          <w:spacing w:val="-4"/>
        </w:rPr>
        <w:t xml:space="preserve"> </w:t>
      </w:r>
      <w:r>
        <w:t>and</w:t>
      </w:r>
    </w:p>
    <w:p w14:paraId="5329AA6D" w14:textId="77777777" w:rsidR="000B4065" w:rsidRDefault="003231C4">
      <w:pPr>
        <w:pStyle w:val="ListParagraph"/>
        <w:numPr>
          <w:ilvl w:val="0"/>
          <w:numId w:val="5"/>
        </w:numPr>
        <w:tabs>
          <w:tab w:val="left" w:pos="2257"/>
          <w:tab w:val="left" w:pos="2260"/>
        </w:tabs>
        <w:ind w:right="717" w:hanging="406"/>
        <w:jc w:val="left"/>
      </w:pPr>
      <w:r>
        <w:t>data</w:t>
      </w:r>
      <w:r>
        <w:rPr>
          <w:spacing w:val="-5"/>
        </w:rPr>
        <w:t xml:space="preserve"> </w:t>
      </w:r>
      <w:r>
        <w:t>encryption.</w:t>
      </w:r>
      <w:r>
        <w:rPr>
          <w:spacing w:val="-8"/>
        </w:rPr>
        <w:t xml:space="preserve"> </w:t>
      </w:r>
      <w:r>
        <w:t>The</w:t>
      </w:r>
      <w:r>
        <w:rPr>
          <w:spacing w:val="-3"/>
        </w:rPr>
        <w:t xml:space="preserve"> </w:t>
      </w:r>
      <w:r>
        <w:t>Contractor</w:t>
      </w:r>
      <w:r>
        <w:rPr>
          <w:spacing w:val="-3"/>
        </w:rPr>
        <w:t xml:space="preserve"> </w:t>
      </w:r>
      <w:r>
        <w:t>shall</w:t>
      </w:r>
      <w:r>
        <w:rPr>
          <w:spacing w:val="-2"/>
        </w:rPr>
        <w:t xml:space="preserve"> </w:t>
      </w:r>
      <w:r>
        <w:t>encrypt</w:t>
      </w:r>
      <w:r>
        <w:rPr>
          <w:spacing w:val="-2"/>
        </w:rPr>
        <w:t xml:space="preserve"> </w:t>
      </w:r>
      <w:r>
        <w:t>data</w:t>
      </w:r>
      <w:r>
        <w:rPr>
          <w:spacing w:val="-5"/>
        </w:rPr>
        <w:t xml:space="preserve"> </w:t>
      </w:r>
      <w:r>
        <w:t>identified</w:t>
      </w:r>
      <w:r>
        <w:rPr>
          <w:spacing w:val="-3"/>
        </w:rPr>
        <w:t xml:space="preserve"> </w:t>
      </w:r>
      <w:r>
        <w:t>by</w:t>
      </w:r>
      <w:r>
        <w:rPr>
          <w:spacing w:val="-5"/>
        </w:rPr>
        <w:t xml:space="preserve"> </w:t>
      </w:r>
      <w:r>
        <w:t>the</w:t>
      </w:r>
      <w:r>
        <w:rPr>
          <w:spacing w:val="-3"/>
        </w:rPr>
        <w:t xml:space="preserve"> </w:t>
      </w:r>
      <w:r>
        <w:t>City,</w:t>
      </w:r>
      <w:r>
        <w:rPr>
          <w:spacing w:val="-3"/>
        </w:rPr>
        <w:t xml:space="preserve"> </w:t>
      </w:r>
      <w:r>
        <w:t>as requiring encryption.</w:t>
      </w:r>
    </w:p>
    <w:p w14:paraId="007BEE4B" w14:textId="77777777" w:rsidR="000B4065" w:rsidRDefault="003231C4">
      <w:pPr>
        <w:pStyle w:val="ListParagraph"/>
        <w:numPr>
          <w:ilvl w:val="0"/>
          <w:numId w:val="5"/>
        </w:numPr>
        <w:tabs>
          <w:tab w:val="left" w:pos="2257"/>
          <w:tab w:val="left" w:pos="2260"/>
        </w:tabs>
        <w:ind w:right="161" w:hanging="468"/>
        <w:jc w:val="left"/>
      </w:pPr>
      <w:r>
        <w:t>Return of Data – Upon written request of the City, at any time during the term and upon expiration or termination of the contract, the Contractor shall promptly return</w:t>
      </w:r>
      <w:r>
        <w:rPr>
          <w:spacing w:val="-5"/>
        </w:rPr>
        <w:t xml:space="preserve"> </w:t>
      </w:r>
      <w:r>
        <w:t>to</w:t>
      </w:r>
      <w:r>
        <w:rPr>
          <w:spacing w:val="-2"/>
        </w:rPr>
        <w:t xml:space="preserve"> </w:t>
      </w:r>
      <w:r>
        <w:t>the City,</w:t>
      </w:r>
      <w:r>
        <w:rPr>
          <w:spacing w:val="-2"/>
        </w:rPr>
        <w:t xml:space="preserve"> </w:t>
      </w:r>
      <w:r>
        <w:t>in</w:t>
      </w:r>
      <w:r>
        <w:rPr>
          <w:spacing w:val="-5"/>
        </w:rPr>
        <w:t xml:space="preserve"> </w:t>
      </w:r>
      <w:r>
        <w:t>the</w:t>
      </w:r>
      <w:r>
        <w:rPr>
          <w:spacing w:val="-4"/>
        </w:rPr>
        <w:t xml:space="preserve"> </w:t>
      </w:r>
      <w:r>
        <w:t>format</w:t>
      </w:r>
      <w:r>
        <w:rPr>
          <w:spacing w:val="-1"/>
        </w:rPr>
        <w:t xml:space="preserve"> </w:t>
      </w:r>
      <w:r>
        <w:t>and</w:t>
      </w:r>
      <w:r>
        <w:rPr>
          <w:spacing w:val="-2"/>
        </w:rPr>
        <w:t xml:space="preserve"> </w:t>
      </w:r>
      <w:r>
        <w:t>on</w:t>
      </w:r>
      <w:r>
        <w:rPr>
          <w:spacing w:val="-2"/>
        </w:rPr>
        <w:t xml:space="preserve"> </w:t>
      </w:r>
      <w:r>
        <w:t>the</w:t>
      </w:r>
      <w:r>
        <w:rPr>
          <w:spacing w:val="-2"/>
        </w:rPr>
        <w:t xml:space="preserve"> </w:t>
      </w:r>
      <w:r>
        <w:t>media</w:t>
      </w:r>
      <w:r>
        <w:rPr>
          <w:spacing w:val="-2"/>
        </w:rPr>
        <w:t xml:space="preserve"> </w:t>
      </w:r>
      <w:r>
        <w:t>requested</w:t>
      </w:r>
      <w:r>
        <w:rPr>
          <w:spacing w:val="-4"/>
        </w:rPr>
        <w:t xml:space="preserve"> </w:t>
      </w:r>
      <w:r>
        <w:t>by</w:t>
      </w:r>
      <w:r>
        <w:rPr>
          <w:spacing w:val="-5"/>
        </w:rPr>
        <w:t xml:space="preserve"> </w:t>
      </w:r>
      <w:r>
        <w:t>the City,</w:t>
      </w:r>
      <w:r>
        <w:rPr>
          <w:spacing w:val="-2"/>
        </w:rPr>
        <w:t xml:space="preserve"> </w:t>
      </w:r>
      <w:r>
        <w:t>all</w:t>
      </w:r>
      <w:r>
        <w:rPr>
          <w:spacing w:val="-1"/>
        </w:rPr>
        <w:t xml:space="preserve"> </w:t>
      </w:r>
      <w:r>
        <w:t>or</w:t>
      </w:r>
      <w:r>
        <w:rPr>
          <w:spacing w:val="-4"/>
        </w:rPr>
        <w:t xml:space="preserve"> </w:t>
      </w:r>
      <w:r>
        <w:t>any part of City data collected during the term of the contract.</w:t>
      </w:r>
    </w:p>
    <w:p w14:paraId="2D716CCB" w14:textId="77777777" w:rsidR="000B4065" w:rsidRDefault="003231C4">
      <w:pPr>
        <w:pStyle w:val="ListParagraph"/>
        <w:numPr>
          <w:ilvl w:val="0"/>
          <w:numId w:val="5"/>
        </w:numPr>
        <w:tabs>
          <w:tab w:val="left" w:pos="2256"/>
          <w:tab w:val="left" w:pos="2260"/>
        </w:tabs>
        <w:ind w:right="172" w:hanging="528"/>
        <w:jc w:val="left"/>
      </w:pPr>
      <w:r>
        <w:t>Data Breach Notification – Contractor agrees that it shall immediately report to the</w:t>
      </w:r>
      <w:r>
        <w:rPr>
          <w:spacing w:val="-2"/>
        </w:rPr>
        <w:t xml:space="preserve"> </w:t>
      </w:r>
      <w:r>
        <w:t>City</w:t>
      </w:r>
      <w:r>
        <w:rPr>
          <w:spacing w:val="-4"/>
        </w:rPr>
        <w:t xml:space="preserve"> </w:t>
      </w:r>
      <w:r>
        <w:t>the</w:t>
      </w:r>
      <w:r>
        <w:rPr>
          <w:spacing w:val="-2"/>
        </w:rPr>
        <w:t xml:space="preserve"> </w:t>
      </w:r>
      <w:r>
        <w:t>discovery</w:t>
      </w:r>
      <w:r>
        <w:rPr>
          <w:spacing w:val="-5"/>
        </w:rPr>
        <w:t xml:space="preserve"> </w:t>
      </w:r>
      <w:r>
        <w:t>of</w:t>
      </w:r>
      <w:r>
        <w:rPr>
          <w:spacing w:val="-2"/>
        </w:rPr>
        <w:t xml:space="preserve"> </w:t>
      </w:r>
      <w:r>
        <w:t>any</w:t>
      </w:r>
      <w:r>
        <w:rPr>
          <w:spacing w:val="-5"/>
        </w:rPr>
        <w:t xml:space="preserve"> </w:t>
      </w:r>
      <w:r>
        <w:t>unauthorized</w:t>
      </w:r>
      <w:r>
        <w:rPr>
          <w:spacing w:val="-2"/>
        </w:rPr>
        <w:t xml:space="preserve"> </w:t>
      </w:r>
      <w:r>
        <w:t>use</w:t>
      </w:r>
      <w:r>
        <w:rPr>
          <w:spacing w:val="-2"/>
        </w:rPr>
        <w:t xml:space="preserve"> </w:t>
      </w:r>
      <w:r>
        <w:t>or</w:t>
      </w:r>
      <w:r>
        <w:rPr>
          <w:spacing w:val="-4"/>
        </w:rPr>
        <w:t xml:space="preserve"> </w:t>
      </w:r>
      <w:r>
        <w:t>unauthorized</w:t>
      </w:r>
      <w:r>
        <w:rPr>
          <w:spacing w:val="-2"/>
        </w:rPr>
        <w:t xml:space="preserve"> </w:t>
      </w:r>
      <w:r>
        <w:t>disclosure</w:t>
      </w:r>
      <w:r>
        <w:rPr>
          <w:spacing w:val="-4"/>
        </w:rPr>
        <w:t xml:space="preserve"> </w:t>
      </w:r>
      <w:r>
        <w:t>of</w:t>
      </w:r>
      <w:r>
        <w:rPr>
          <w:spacing w:val="-4"/>
        </w:rPr>
        <w:t xml:space="preserve"> </w:t>
      </w:r>
      <w:r>
        <w:t>such Confidential Information directly to the City.</w:t>
      </w:r>
    </w:p>
    <w:p w14:paraId="73676E67" w14:textId="77777777" w:rsidR="000B4065" w:rsidRDefault="000B4065">
      <w:pPr>
        <w:sectPr w:rsidR="000B4065">
          <w:pgSz w:w="12240" w:h="15840"/>
          <w:pgMar w:top="1520" w:right="1280" w:bottom="980" w:left="1340" w:header="727" w:footer="792" w:gutter="0"/>
          <w:cols w:space="720"/>
        </w:sectPr>
      </w:pPr>
    </w:p>
    <w:p w14:paraId="620355C5" w14:textId="77777777" w:rsidR="000B4065" w:rsidRDefault="000B4065">
      <w:pPr>
        <w:pStyle w:val="BodyText"/>
        <w:spacing w:before="22"/>
      </w:pPr>
    </w:p>
    <w:p w14:paraId="34FE61D3" w14:textId="77777777" w:rsidR="000B4065" w:rsidRDefault="003231C4">
      <w:pPr>
        <w:pStyle w:val="Heading3"/>
        <w:numPr>
          <w:ilvl w:val="1"/>
          <w:numId w:val="6"/>
        </w:numPr>
        <w:tabs>
          <w:tab w:val="left" w:pos="818"/>
        </w:tabs>
        <w:ind w:left="818" w:hanging="358"/>
      </w:pPr>
      <w:r>
        <w:t>Responsibilities</w:t>
      </w:r>
      <w:r>
        <w:rPr>
          <w:spacing w:val="-7"/>
        </w:rPr>
        <w:t xml:space="preserve"> </w:t>
      </w:r>
      <w:r>
        <w:t>of</w:t>
      </w:r>
      <w:r>
        <w:rPr>
          <w:spacing w:val="-4"/>
        </w:rPr>
        <w:t xml:space="preserve"> </w:t>
      </w:r>
      <w:r>
        <w:t>the</w:t>
      </w:r>
      <w:r>
        <w:rPr>
          <w:spacing w:val="-2"/>
        </w:rPr>
        <w:t xml:space="preserve"> </w:t>
      </w:r>
      <w:r>
        <w:rPr>
          <w:spacing w:val="-4"/>
        </w:rPr>
        <w:t>City</w:t>
      </w:r>
    </w:p>
    <w:p w14:paraId="1DFBADC7" w14:textId="77777777" w:rsidR="000B4065" w:rsidRDefault="003231C4">
      <w:pPr>
        <w:pStyle w:val="ListParagraph"/>
        <w:numPr>
          <w:ilvl w:val="2"/>
          <w:numId w:val="6"/>
        </w:numPr>
        <w:tabs>
          <w:tab w:val="left" w:pos="1540"/>
        </w:tabs>
        <w:spacing w:before="249"/>
      </w:pPr>
      <w:r>
        <w:t>Provide</w:t>
      </w:r>
      <w:r>
        <w:rPr>
          <w:spacing w:val="-5"/>
        </w:rPr>
        <w:t xml:space="preserve"> </w:t>
      </w:r>
      <w:r>
        <w:t>copies</w:t>
      </w:r>
      <w:r>
        <w:rPr>
          <w:spacing w:val="-2"/>
        </w:rPr>
        <w:t xml:space="preserve"> </w:t>
      </w:r>
      <w:r>
        <w:t>of</w:t>
      </w:r>
      <w:r>
        <w:rPr>
          <w:spacing w:val="-2"/>
        </w:rPr>
        <w:t xml:space="preserve"> </w:t>
      </w:r>
      <w:r>
        <w:t>any</w:t>
      </w:r>
      <w:r>
        <w:rPr>
          <w:spacing w:val="-4"/>
        </w:rPr>
        <w:t xml:space="preserve"> </w:t>
      </w:r>
      <w:r>
        <w:t>ARPA</w:t>
      </w:r>
      <w:r>
        <w:rPr>
          <w:spacing w:val="-5"/>
        </w:rPr>
        <w:t xml:space="preserve"> </w:t>
      </w:r>
      <w:r>
        <w:t>and</w:t>
      </w:r>
      <w:r>
        <w:rPr>
          <w:spacing w:val="-2"/>
        </w:rPr>
        <w:t xml:space="preserve"> </w:t>
      </w:r>
      <w:r>
        <w:t>FEMA</w:t>
      </w:r>
      <w:r>
        <w:rPr>
          <w:spacing w:val="-3"/>
        </w:rPr>
        <w:t xml:space="preserve"> </w:t>
      </w:r>
      <w:r>
        <w:t>PA</w:t>
      </w:r>
      <w:r>
        <w:rPr>
          <w:spacing w:val="-3"/>
        </w:rPr>
        <w:t xml:space="preserve"> </w:t>
      </w:r>
      <w:r>
        <w:t>guidelines</w:t>
      </w:r>
      <w:r>
        <w:rPr>
          <w:spacing w:val="-3"/>
        </w:rPr>
        <w:t xml:space="preserve"> </w:t>
      </w:r>
      <w:r>
        <w:t>for</w:t>
      </w:r>
      <w:r>
        <w:rPr>
          <w:spacing w:val="-2"/>
        </w:rPr>
        <w:t xml:space="preserve"> </w:t>
      </w:r>
      <w:r>
        <w:t>expense</w:t>
      </w:r>
      <w:r>
        <w:rPr>
          <w:spacing w:val="-4"/>
        </w:rPr>
        <w:t xml:space="preserve"> </w:t>
      </w:r>
      <w:r>
        <w:t>tracking</w:t>
      </w:r>
      <w:r>
        <w:rPr>
          <w:spacing w:val="-5"/>
        </w:rPr>
        <w:t xml:space="preserve"> </w:t>
      </w:r>
      <w:r>
        <w:t>and</w:t>
      </w:r>
      <w:r>
        <w:rPr>
          <w:spacing w:val="-2"/>
        </w:rPr>
        <w:t xml:space="preserve"> coding.</w:t>
      </w:r>
    </w:p>
    <w:p w14:paraId="5B4661C4" w14:textId="77777777" w:rsidR="000B4065" w:rsidRDefault="000B4065">
      <w:pPr>
        <w:pStyle w:val="BodyText"/>
      </w:pPr>
    </w:p>
    <w:p w14:paraId="36217811" w14:textId="77777777" w:rsidR="000B4065" w:rsidRDefault="003231C4">
      <w:pPr>
        <w:pStyle w:val="ListParagraph"/>
        <w:numPr>
          <w:ilvl w:val="2"/>
          <w:numId w:val="6"/>
        </w:numPr>
        <w:tabs>
          <w:tab w:val="left" w:pos="1540"/>
        </w:tabs>
        <w:ind w:right="377"/>
      </w:pPr>
      <w:r>
        <w:t>Provide</w:t>
      </w:r>
      <w:r>
        <w:rPr>
          <w:spacing w:val="-2"/>
        </w:rPr>
        <w:t xml:space="preserve"> </w:t>
      </w:r>
      <w:r>
        <w:t>system</w:t>
      </w:r>
      <w:r>
        <w:rPr>
          <w:spacing w:val="-6"/>
        </w:rPr>
        <w:t xml:space="preserve"> </w:t>
      </w:r>
      <w:r>
        <w:t>access</w:t>
      </w:r>
      <w:r>
        <w:rPr>
          <w:spacing w:val="-4"/>
        </w:rPr>
        <w:t xml:space="preserve"> </w:t>
      </w:r>
      <w:r>
        <w:t>for</w:t>
      </w:r>
      <w:r>
        <w:rPr>
          <w:spacing w:val="-4"/>
        </w:rPr>
        <w:t xml:space="preserve"> </w:t>
      </w:r>
      <w:r>
        <w:t>the</w:t>
      </w:r>
      <w:r>
        <w:rPr>
          <w:spacing w:val="-2"/>
        </w:rPr>
        <w:t xml:space="preserve"> </w:t>
      </w:r>
      <w:r>
        <w:t>Contractor,</w:t>
      </w:r>
      <w:r>
        <w:rPr>
          <w:spacing w:val="-2"/>
        </w:rPr>
        <w:t xml:space="preserve"> </w:t>
      </w:r>
      <w:r>
        <w:t>which</w:t>
      </w:r>
      <w:r>
        <w:rPr>
          <w:spacing w:val="-2"/>
        </w:rPr>
        <w:t xml:space="preserve"> </w:t>
      </w:r>
      <w:r>
        <w:t>will</w:t>
      </w:r>
      <w:r>
        <w:rPr>
          <w:spacing w:val="-1"/>
        </w:rPr>
        <w:t xml:space="preserve"> </w:t>
      </w:r>
      <w:r>
        <w:t>be</w:t>
      </w:r>
      <w:r>
        <w:rPr>
          <w:spacing w:val="-2"/>
        </w:rPr>
        <w:t xml:space="preserve"> </w:t>
      </w:r>
      <w:r>
        <w:t>controlled</w:t>
      </w:r>
      <w:r>
        <w:rPr>
          <w:spacing w:val="-2"/>
        </w:rPr>
        <w:t xml:space="preserve"> </w:t>
      </w:r>
      <w:r>
        <w:t>and</w:t>
      </w:r>
      <w:r>
        <w:rPr>
          <w:spacing w:val="-5"/>
        </w:rPr>
        <w:t xml:space="preserve"> </w:t>
      </w:r>
      <w:r>
        <w:t>restricted</w:t>
      </w:r>
      <w:r>
        <w:rPr>
          <w:spacing w:val="-5"/>
        </w:rPr>
        <w:t xml:space="preserve"> </w:t>
      </w:r>
      <w:r>
        <w:t>by</w:t>
      </w:r>
      <w:r>
        <w:rPr>
          <w:spacing w:val="-5"/>
        </w:rPr>
        <w:t xml:space="preserve"> </w:t>
      </w:r>
      <w:r>
        <w:t>the City of Everett, including access to personally identifiable information.</w:t>
      </w:r>
    </w:p>
    <w:p w14:paraId="3D07F22D" w14:textId="77777777" w:rsidR="000B4065" w:rsidRDefault="000B4065">
      <w:pPr>
        <w:pStyle w:val="BodyText"/>
        <w:spacing w:before="24"/>
      </w:pPr>
    </w:p>
    <w:p w14:paraId="74E2858E" w14:textId="77777777" w:rsidR="000B4065" w:rsidRDefault="003231C4">
      <w:pPr>
        <w:pStyle w:val="ListParagraph"/>
        <w:numPr>
          <w:ilvl w:val="2"/>
          <w:numId w:val="6"/>
        </w:numPr>
        <w:tabs>
          <w:tab w:val="left" w:pos="1540"/>
        </w:tabs>
        <w:ind w:right="664"/>
      </w:pPr>
      <w:r>
        <w:t>Management</w:t>
      </w:r>
      <w:r>
        <w:rPr>
          <w:spacing w:val="-2"/>
        </w:rPr>
        <w:t xml:space="preserve"> </w:t>
      </w:r>
      <w:r>
        <w:t>decisions</w:t>
      </w:r>
      <w:r>
        <w:rPr>
          <w:spacing w:val="-5"/>
        </w:rPr>
        <w:t xml:space="preserve"> </w:t>
      </w:r>
      <w:r>
        <w:t>including</w:t>
      </w:r>
      <w:r>
        <w:rPr>
          <w:spacing w:val="-6"/>
        </w:rPr>
        <w:t xml:space="preserve"> </w:t>
      </w:r>
      <w:r>
        <w:t>final</w:t>
      </w:r>
      <w:r>
        <w:rPr>
          <w:spacing w:val="-5"/>
        </w:rPr>
        <w:t xml:space="preserve"> </w:t>
      </w:r>
      <w:r>
        <w:t>approval</w:t>
      </w:r>
      <w:r>
        <w:rPr>
          <w:spacing w:val="-2"/>
        </w:rPr>
        <w:t xml:space="preserve"> </w:t>
      </w:r>
      <w:r>
        <w:t>of</w:t>
      </w:r>
      <w:r>
        <w:rPr>
          <w:spacing w:val="-5"/>
        </w:rPr>
        <w:t xml:space="preserve"> </w:t>
      </w:r>
      <w:r>
        <w:t>expenditures,</w:t>
      </w:r>
      <w:r>
        <w:rPr>
          <w:spacing w:val="-6"/>
        </w:rPr>
        <w:t xml:space="preserve"> </w:t>
      </w:r>
      <w:r>
        <w:t>journal</w:t>
      </w:r>
      <w:r>
        <w:rPr>
          <w:spacing w:val="-4"/>
        </w:rPr>
        <w:t xml:space="preserve"> </w:t>
      </w:r>
      <w:r>
        <w:t>entries,</w:t>
      </w:r>
      <w:r>
        <w:rPr>
          <w:spacing w:val="-6"/>
        </w:rPr>
        <w:t xml:space="preserve"> </w:t>
      </w:r>
      <w:r>
        <w:t>and system access.</w:t>
      </w:r>
    </w:p>
    <w:p w14:paraId="312A974A" w14:textId="77777777" w:rsidR="000B4065" w:rsidRDefault="000B4065">
      <w:pPr>
        <w:pStyle w:val="BodyText"/>
        <w:spacing w:before="28"/>
      </w:pPr>
    </w:p>
    <w:p w14:paraId="49FAD1B7" w14:textId="77777777" w:rsidR="000B4065" w:rsidRDefault="003231C4">
      <w:pPr>
        <w:pStyle w:val="Heading2"/>
        <w:numPr>
          <w:ilvl w:val="0"/>
          <w:numId w:val="6"/>
        </w:numPr>
        <w:tabs>
          <w:tab w:val="left" w:pos="820"/>
        </w:tabs>
      </w:pPr>
      <w:r>
        <w:t>MINIMUM</w:t>
      </w:r>
      <w:r>
        <w:rPr>
          <w:spacing w:val="-8"/>
        </w:rPr>
        <w:t xml:space="preserve"> </w:t>
      </w:r>
      <w:r>
        <w:t>EVALUATION</w:t>
      </w:r>
      <w:r>
        <w:rPr>
          <w:spacing w:val="-8"/>
        </w:rPr>
        <w:t xml:space="preserve"> </w:t>
      </w:r>
      <w:r>
        <w:rPr>
          <w:spacing w:val="-2"/>
        </w:rPr>
        <w:t>CRITERIA</w:t>
      </w:r>
    </w:p>
    <w:p w14:paraId="364C3F89" w14:textId="77777777" w:rsidR="000B4065" w:rsidRDefault="000B4065">
      <w:pPr>
        <w:pStyle w:val="BodyText"/>
        <w:spacing w:before="17"/>
        <w:rPr>
          <w:b/>
        </w:rPr>
      </w:pPr>
    </w:p>
    <w:p w14:paraId="262E2D62" w14:textId="77777777" w:rsidR="000B4065" w:rsidRDefault="003231C4">
      <w:pPr>
        <w:pStyle w:val="ListParagraph"/>
        <w:numPr>
          <w:ilvl w:val="1"/>
          <w:numId w:val="6"/>
        </w:numPr>
        <w:tabs>
          <w:tab w:val="left" w:pos="818"/>
          <w:tab w:val="left" w:pos="820"/>
        </w:tabs>
        <w:ind w:left="820" w:right="284"/>
      </w:pPr>
      <w:r>
        <w:t>In addition</w:t>
      </w:r>
      <w:r>
        <w:rPr>
          <w:spacing w:val="-1"/>
        </w:rPr>
        <w:t xml:space="preserve"> </w:t>
      </w:r>
      <w:r>
        <w:t>to</w:t>
      </w:r>
      <w:r>
        <w:rPr>
          <w:spacing w:val="-1"/>
        </w:rPr>
        <w:t xml:space="preserve"> </w:t>
      </w:r>
      <w:r>
        <w:t>the conditions established in Section VI, Scope of Services, Contractors must also meet all provisions of the criteria as set forth below in order to qualify for consideration in the Comparative</w:t>
      </w:r>
      <w:r>
        <w:rPr>
          <w:spacing w:val="-3"/>
        </w:rPr>
        <w:t xml:space="preserve"> </w:t>
      </w:r>
      <w:r>
        <w:t>Evaluation</w:t>
      </w:r>
      <w:r>
        <w:rPr>
          <w:spacing w:val="-6"/>
        </w:rPr>
        <w:t xml:space="preserve"> </w:t>
      </w:r>
      <w:r>
        <w:t>Criteria.</w:t>
      </w:r>
      <w:r>
        <w:rPr>
          <w:spacing w:val="40"/>
        </w:rPr>
        <w:t xml:space="preserve"> </w:t>
      </w:r>
      <w:r>
        <w:t>Any</w:t>
      </w:r>
      <w:r>
        <w:rPr>
          <w:spacing w:val="-6"/>
        </w:rPr>
        <w:t xml:space="preserve"> </w:t>
      </w:r>
      <w:r>
        <w:t>Contractor</w:t>
      </w:r>
      <w:r>
        <w:rPr>
          <w:spacing w:val="-3"/>
        </w:rPr>
        <w:t xml:space="preserve"> </w:t>
      </w:r>
      <w:r>
        <w:t>who</w:t>
      </w:r>
      <w:r>
        <w:rPr>
          <w:spacing w:val="-6"/>
        </w:rPr>
        <w:t xml:space="preserve"> </w:t>
      </w:r>
      <w:r>
        <w:t>does</w:t>
      </w:r>
      <w:r>
        <w:rPr>
          <w:spacing w:val="-3"/>
        </w:rPr>
        <w:t xml:space="preserve"> </w:t>
      </w:r>
      <w:r>
        <w:t>not</w:t>
      </w:r>
      <w:r>
        <w:rPr>
          <w:spacing w:val="-2"/>
        </w:rPr>
        <w:t xml:space="preserve"> </w:t>
      </w:r>
      <w:r>
        <w:t>provide</w:t>
      </w:r>
      <w:r>
        <w:rPr>
          <w:spacing w:val="-5"/>
        </w:rPr>
        <w:t xml:space="preserve"> </w:t>
      </w:r>
      <w:r>
        <w:t>this</w:t>
      </w:r>
      <w:r>
        <w:rPr>
          <w:spacing w:val="-3"/>
        </w:rPr>
        <w:t xml:space="preserve"> </w:t>
      </w:r>
      <w:r>
        <w:t>information</w:t>
      </w:r>
      <w:r>
        <w:rPr>
          <w:spacing w:val="-3"/>
        </w:rPr>
        <w:t xml:space="preserve"> </w:t>
      </w:r>
      <w:r>
        <w:t>in</w:t>
      </w:r>
      <w:r>
        <w:rPr>
          <w:spacing w:val="-6"/>
        </w:rPr>
        <w:t xml:space="preserve"> </w:t>
      </w:r>
      <w:r>
        <w:t xml:space="preserve">their proposal may be rejected automatically. The City may waive minor informalities if follow up questions are asked by the City, to allow Contractors to supply supplemental information to satisfy these requirements. If the requirements are not satisfied and done so within the City’s requested timeframe, the proposal shall be rejected as non-responsive. All Contractors must submit all necessary client lists, resumes and other pertinent information in order to evidence levels of experience and competence, in answering all Minimum and Comparative Evaluation </w:t>
      </w:r>
      <w:r>
        <w:rPr>
          <w:spacing w:val="-2"/>
        </w:rPr>
        <w:t>Criterion.</w:t>
      </w:r>
    </w:p>
    <w:p w14:paraId="548FCE6F" w14:textId="77777777" w:rsidR="000B4065" w:rsidRDefault="000B4065">
      <w:pPr>
        <w:pStyle w:val="BodyText"/>
        <w:spacing w:before="2"/>
      </w:pPr>
    </w:p>
    <w:p w14:paraId="2BEF5D41" w14:textId="77777777" w:rsidR="000B4065" w:rsidRDefault="003231C4">
      <w:pPr>
        <w:pStyle w:val="ListParagraph"/>
        <w:numPr>
          <w:ilvl w:val="2"/>
          <w:numId w:val="6"/>
        </w:numPr>
        <w:tabs>
          <w:tab w:val="left" w:pos="1540"/>
        </w:tabs>
        <w:ind w:right="574"/>
      </w:pPr>
      <w:r>
        <w:t>The</w:t>
      </w:r>
      <w:r>
        <w:rPr>
          <w:spacing w:val="-5"/>
        </w:rPr>
        <w:t xml:space="preserve"> </w:t>
      </w:r>
      <w:r>
        <w:t>Contractor</w:t>
      </w:r>
      <w:r>
        <w:rPr>
          <w:spacing w:val="-3"/>
        </w:rPr>
        <w:t xml:space="preserve"> </w:t>
      </w:r>
      <w:r>
        <w:t>must</w:t>
      </w:r>
      <w:r>
        <w:rPr>
          <w:spacing w:val="-2"/>
        </w:rPr>
        <w:t xml:space="preserve"> </w:t>
      </w:r>
      <w:r>
        <w:t>have</w:t>
      </w:r>
      <w:r>
        <w:rPr>
          <w:spacing w:val="-3"/>
        </w:rPr>
        <w:t xml:space="preserve"> </w:t>
      </w:r>
      <w:r>
        <w:t>a</w:t>
      </w:r>
      <w:r>
        <w:rPr>
          <w:spacing w:val="-5"/>
        </w:rPr>
        <w:t xml:space="preserve"> </w:t>
      </w:r>
      <w:r>
        <w:t>staff</w:t>
      </w:r>
      <w:r>
        <w:rPr>
          <w:spacing w:val="-3"/>
        </w:rPr>
        <w:t xml:space="preserve"> </w:t>
      </w:r>
      <w:r>
        <w:t>of</w:t>
      </w:r>
      <w:r>
        <w:rPr>
          <w:spacing w:val="-3"/>
        </w:rPr>
        <w:t xml:space="preserve"> </w:t>
      </w:r>
      <w:r>
        <w:t>at</w:t>
      </w:r>
      <w:r>
        <w:rPr>
          <w:spacing w:val="-2"/>
        </w:rPr>
        <w:t xml:space="preserve"> </w:t>
      </w:r>
      <w:r>
        <w:t>least one</w:t>
      </w:r>
      <w:r>
        <w:rPr>
          <w:spacing w:val="-3"/>
        </w:rPr>
        <w:t xml:space="preserve"> </w:t>
      </w:r>
      <w:r>
        <w:t>(1)</w:t>
      </w:r>
      <w:r>
        <w:rPr>
          <w:spacing w:val="-2"/>
        </w:rPr>
        <w:t xml:space="preserve"> </w:t>
      </w:r>
      <w:r>
        <w:t>full-time,</w:t>
      </w:r>
      <w:r>
        <w:rPr>
          <w:spacing w:val="-3"/>
        </w:rPr>
        <w:t xml:space="preserve"> </w:t>
      </w:r>
      <w:r>
        <w:t>non-clerical</w:t>
      </w:r>
      <w:r>
        <w:rPr>
          <w:spacing w:val="-5"/>
        </w:rPr>
        <w:t xml:space="preserve"> </w:t>
      </w:r>
      <w:r>
        <w:t>individuals dedicated to providing financial accounting/compliance staffing support for federal COVID funding.</w:t>
      </w:r>
    </w:p>
    <w:p w14:paraId="6801CB99" w14:textId="77777777" w:rsidR="000B4065" w:rsidRDefault="000B4065">
      <w:pPr>
        <w:pStyle w:val="BodyText"/>
      </w:pPr>
    </w:p>
    <w:p w14:paraId="27EC8C0B" w14:textId="77777777" w:rsidR="000B4065" w:rsidRDefault="003231C4">
      <w:pPr>
        <w:pStyle w:val="ListParagraph"/>
        <w:numPr>
          <w:ilvl w:val="2"/>
          <w:numId w:val="6"/>
        </w:numPr>
        <w:tabs>
          <w:tab w:val="left" w:pos="1540"/>
        </w:tabs>
        <w:ind w:right="357"/>
      </w:pPr>
      <w:r>
        <w:t>The Contractor shall identify a main point of contact that will be responsible for the overall</w:t>
      </w:r>
      <w:r>
        <w:rPr>
          <w:spacing w:val="-3"/>
        </w:rPr>
        <w:t xml:space="preserve"> </w:t>
      </w:r>
      <w:r>
        <w:t>project.</w:t>
      </w:r>
      <w:r>
        <w:rPr>
          <w:spacing w:val="-5"/>
        </w:rPr>
        <w:t xml:space="preserve"> </w:t>
      </w:r>
      <w:r>
        <w:t>This</w:t>
      </w:r>
      <w:r>
        <w:rPr>
          <w:spacing w:val="-2"/>
        </w:rPr>
        <w:t xml:space="preserve"> </w:t>
      </w:r>
      <w:r>
        <w:t>main</w:t>
      </w:r>
      <w:r>
        <w:rPr>
          <w:spacing w:val="-2"/>
        </w:rPr>
        <w:t xml:space="preserve"> </w:t>
      </w:r>
      <w:r>
        <w:t>point</w:t>
      </w:r>
      <w:r>
        <w:rPr>
          <w:spacing w:val="-4"/>
        </w:rPr>
        <w:t xml:space="preserve"> </w:t>
      </w:r>
      <w:r>
        <w:t>of</w:t>
      </w:r>
      <w:r>
        <w:rPr>
          <w:spacing w:val="-2"/>
        </w:rPr>
        <w:t xml:space="preserve"> </w:t>
      </w:r>
      <w:r>
        <w:t>contact</w:t>
      </w:r>
      <w:r>
        <w:rPr>
          <w:spacing w:val="-1"/>
        </w:rPr>
        <w:t xml:space="preserve"> </w:t>
      </w:r>
      <w:r>
        <w:t>shall</w:t>
      </w:r>
      <w:r>
        <w:rPr>
          <w:spacing w:val="-4"/>
        </w:rPr>
        <w:t xml:space="preserve"> </w:t>
      </w:r>
      <w:r>
        <w:t>be</w:t>
      </w:r>
      <w:r>
        <w:rPr>
          <w:spacing w:val="-4"/>
        </w:rPr>
        <w:t xml:space="preserve"> </w:t>
      </w:r>
      <w:r>
        <w:t>referred</w:t>
      </w:r>
      <w:r>
        <w:rPr>
          <w:spacing w:val="-4"/>
        </w:rPr>
        <w:t xml:space="preserve"> </w:t>
      </w:r>
      <w:r>
        <w:t>to</w:t>
      </w:r>
      <w:r>
        <w:rPr>
          <w:spacing w:val="-5"/>
        </w:rPr>
        <w:t xml:space="preserve"> </w:t>
      </w:r>
      <w:r>
        <w:t>as</w:t>
      </w:r>
      <w:r>
        <w:rPr>
          <w:spacing w:val="-4"/>
        </w:rPr>
        <w:t xml:space="preserve"> </w:t>
      </w:r>
      <w:r>
        <w:t>the</w:t>
      </w:r>
      <w:r>
        <w:rPr>
          <w:spacing w:val="-2"/>
        </w:rPr>
        <w:t xml:space="preserve"> </w:t>
      </w:r>
      <w:r>
        <w:t>Project</w:t>
      </w:r>
      <w:r>
        <w:rPr>
          <w:spacing w:val="-1"/>
        </w:rPr>
        <w:t xml:space="preserve"> </w:t>
      </w:r>
      <w:r>
        <w:t>Consultant.</w:t>
      </w:r>
    </w:p>
    <w:p w14:paraId="38C54535" w14:textId="77777777" w:rsidR="000B4065" w:rsidRDefault="000B4065">
      <w:pPr>
        <w:pStyle w:val="BodyText"/>
      </w:pPr>
    </w:p>
    <w:p w14:paraId="02FCD979" w14:textId="77777777" w:rsidR="000B4065" w:rsidRDefault="003231C4">
      <w:pPr>
        <w:pStyle w:val="ListParagraph"/>
        <w:numPr>
          <w:ilvl w:val="2"/>
          <w:numId w:val="6"/>
        </w:numPr>
        <w:tabs>
          <w:tab w:val="left" w:pos="1540"/>
        </w:tabs>
        <w:ind w:right="277"/>
      </w:pPr>
      <w:r>
        <w:t>The</w:t>
      </w:r>
      <w:r>
        <w:rPr>
          <w:spacing w:val="-4"/>
        </w:rPr>
        <w:t xml:space="preserve"> </w:t>
      </w:r>
      <w:r>
        <w:t>proposed</w:t>
      </w:r>
      <w:r>
        <w:rPr>
          <w:spacing w:val="-5"/>
        </w:rPr>
        <w:t xml:space="preserve"> </w:t>
      </w:r>
      <w:r>
        <w:t>Project</w:t>
      </w:r>
      <w:r>
        <w:rPr>
          <w:spacing w:val="-2"/>
        </w:rPr>
        <w:t xml:space="preserve"> </w:t>
      </w:r>
      <w:r>
        <w:t>Consultant</w:t>
      </w:r>
      <w:r>
        <w:rPr>
          <w:spacing w:val="-2"/>
        </w:rPr>
        <w:t xml:space="preserve"> </w:t>
      </w:r>
      <w:r>
        <w:t>must</w:t>
      </w:r>
      <w:r>
        <w:rPr>
          <w:spacing w:val="-2"/>
        </w:rPr>
        <w:t xml:space="preserve"> </w:t>
      </w:r>
      <w:r>
        <w:t>have</w:t>
      </w:r>
      <w:r>
        <w:rPr>
          <w:spacing w:val="-3"/>
        </w:rPr>
        <w:t xml:space="preserve"> </w:t>
      </w:r>
      <w:r>
        <w:t>at</w:t>
      </w:r>
      <w:r>
        <w:rPr>
          <w:spacing w:val="-4"/>
        </w:rPr>
        <w:t xml:space="preserve"> </w:t>
      </w:r>
      <w:r>
        <w:t>least</w:t>
      </w:r>
      <w:r>
        <w:rPr>
          <w:spacing w:val="-3"/>
        </w:rPr>
        <w:t xml:space="preserve"> </w:t>
      </w:r>
      <w:r>
        <w:t>five</w:t>
      </w:r>
      <w:r>
        <w:rPr>
          <w:spacing w:val="-3"/>
        </w:rPr>
        <w:t xml:space="preserve"> </w:t>
      </w:r>
      <w:r>
        <w:t>(5)</w:t>
      </w:r>
      <w:r>
        <w:rPr>
          <w:spacing w:val="-4"/>
        </w:rPr>
        <w:t xml:space="preserve"> </w:t>
      </w:r>
      <w:r>
        <w:t>years’</w:t>
      </w:r>
      <w:r>
        <w:rPr>
          <w:spacing w:val="-3"/>
        </w:rPr>
        <w:t xml:space="preserve"> </w:t>
      </w:r>
      <w:r>
        <w:t>experience</w:t>
      </w:r>
      <w:r>
        <w:rPr>
          <w:spacing w:val="-3"/>
        </w:rPr>
        <w:t xml:space="preserve"> </w:t>
      </w:r>
      <w:r>
        <w:t>in</w:t>
      </w:r>
      <w:r>
        <w:rPr>
          <w:spacing w:val="-3"/>
        </w:rPr>
        <w:t xml:space="preserve"> </w:t>
      </w:r>
      <w:r>
        <w:t>a senior consultant capacity relative to federal funding and compliance.</w:t>
      </w:r>
    </w:p>
    <w:p w14:paraId="392FBAEB" w14:textId="77777777" w:rsidR="000B4065" w:rsidRDefault="003231C4">
      <w:pPr>
        <w:pStyle w:val="ListParagraph"/>
        <w:numPr>
          <w:ilvl w:val="2"/>
          <w:numId w:val="6"/>
        </w:numPr>
        <w:tabs>
          <w:tab w:val="left" w:pos="1540"/>
        </w:tabs>
        <w:spacing w:before="252"/>
        <w:ind w:right="486"/>
        <w:jc w:val="both"/>
      </w:pPr>
      <w:r>
        <w:t>A</w:t>
      </w:r>
      <w:r>
        <w:rPr>
          <w:spacing w:val="-3"/>
        </w:rPr>
        <w:t xml:space="preserve"> </w:t>
      </w:r>
      <w:r>
        <w:t>list</w:t>
      </w:r>
      <w:r>
        <w:rPr>
          <w:spacing w:val="-1"/>
        </w:rPr>
        <w:t xml:space="preserve"> </w:t>
      </w:r>
      <w:r>
        <w:t>of</w:t>
      </w:r>
      <w:r>
        <w:rPr>
          <w:spacing w:val="-1"/>
        </w:rPr>
        <w:t xml:space="preserve"> </w:t>
      </w:r>
      <w:r>
        <w:t>at</w:t>
      </w:r>
      <w:r>
        <w:rPr>
          <w:spacing w:val="-3"/>
        </w:rPr>
        <w:t xml:space="preserve"> </w:t>
      </w:r>
      <w:r>
        <w:t>least</w:t>
      </w:r>
      <w:r>
        <w:rPr>
          <w:spacing w:val="-1"/>
        </w:rPr>
        <w:t xml:space="preserve"> </w:t>
      </w:r>
      <w:r>
        <w:t>three</w:t>
      </w:r>
      <w:r>
        <w:rPr>
          <w:spacing w:val="-4"/>
        </w:rPr>
        <w:t xml:space="preserve"> </w:t>
      </w:r>
      <w:r>
        <w:t>(3) municipalities</w:t>
      </w:r>
      <w:r>
        <w:rPr>
          <w:spacing w:val="-2"/>
        </w:rPr>
        <w:t xml:space="preserve"> </w:t>
      </w:r>
      <w:r>
        <w:t>for</w:t>
      </w:r>
      <w:r>
        <w:rPr>
          <w:spacing w:val="-2"/>
        </w:rPr>
        <w:t xml:space="preserve"> </w:t>
      </w:r>
      <w:r>
        <w:t>which</w:t>
      </w:r>
      <w:r>
        <w:rPr>
          <w:spacing w:val="-4"/>
        </w:rPr>
        <w:t xml:space="preserve"> </w:t>
      </w:r>
      <w:r>
        <w:t>the</w:t>
      </w:r>
      <w:r>
        <w:rPr>
          <w:spacing w:val="-2"/>
        </w:rPr>
        <w:t xml:space="preserve"> </w:t>
      </w:r>
      <w:r>
        <w:t>Contractor</w:t>
      </w:r>
      <w:r>
        <w:rPr>
          <w:spacing w:val="-1"/>
        </w:rPr>
        <w:t xml:space="preserve"> </w:t>
      </w:r>
      <w:r>
        <w:t>has</w:t>
      </w:r>
      <w:r>
        <w:rPr>
          <w:spacing w:val="-2"/>
        </w:rPr>
        <w:t xml:space="preserve"> </w:t>
      </w:r>
      <w:r>
        <w:t>provided</w:t>
      </w:r>
      <w:r>
        <w:rPr>
          <w:spacing w:val="-3"/>
        </w:rPr>
        <w:t xml:space="preserve"> </w:t>
      </w:r>
      <w:r>
        <w:t>federal funding</w:t>
      </w:r>
      <w:r>
        <w:rPr>
          <w:spacing w:val="-6"/>
        </w:rPr>
        <w:t xml:space="preserve"> </w:t>
      </w:r>
      <w:r>
        <w:t>support</w:t>
      </w:r>
      <w:r>
        <w:rPr>
          <w:spacing w:val="-2"/>
        </w:rPr>
        <w:t xml:space="preserve"> </w:t>
      </w:r>
      <w:r>
        <w:t>services,</w:t>
      </w:r>
      <w:r>
        <w:rPr>
          <w:spacing w:val="-4"/>
        </w:rPr>
        <w:t xml:space="preserve"> </w:t>
      </w:r>
      <w:r>
        <w:t>a</w:t>
      </w:r>
      <w:r>
        <w:rPr>
          <w:spacing w:val="-5"/>
        </w:rPr>
        <w:t xml:space="preserve"> </w:t>
      </w:r>
      <w:r>
        <w:t>general</w:t>
      </w:r>
      <w:r>
        <w:rPr>
          <w:spacing w:val="-5"/>
        </w:rPr>
        <w:t xml:space="preserve"> </w:t>
      </w:r>
      <w:r>
        <w:t>description</w:t>
      </w:r>
      <w:r>
        <w:rPr>
          <w:spacing w:val="-4"/>
        </w:rPr>
        <w:t xml:space="preserve"> </w:t>
      </w:r>
      <w:r>
        <w:t>of</w:t>
      </w:r>
      <w:r>
        <w:rPr>
          <w:spacing w:val="-4"/>
        </w:rPr>
        <w:t xml:space="preserve"> </w:t>
      </w:r>
      <w:r>
        <w:t>the</w:t>
      </w:r>
      <w:r>
        <w:rPr>
          <w:spacing w:val="-4"/>
        </w:rPr>
        <w:t xml:space="preserve"> </w:t>
      </w:r>
      <w:r>
        <w:t>specific</w:t>
      </w:r>
      <w:r>
        <w:rPr>
          <w:spacing w:val="-4"/>
        </w:rPr>
        <w:t xml:space="preserve"> </w:t>
      </w:r>
      <w:r>
        <w:t>services</w:t>
      </w:r>
      <w:r>
        <w:rPr>
          <w:spacing w:val="-5"/>
        </w:rPr>
        <w:t xml:space="preserve"> </w:t>
      </w:r>
      <w:r>
        <w:t>provided,</w:t>
      </w:r>
      <w:r>
        <w:rPr>
          <w:spacing w:val="-4"/>
        </w:rPr>
        <w:t xml:space="preserve"> </w:t>
      </w:r>
      <w:r>
        <w:t>fiscal years and client contacts.</w:t>
      </w:r>
    </w:p>
    <w:p w14:paraId="7722998B" w14:textId="77777777" w:rsidR="000B4065" w:rsidRDefault="000B4065">
      <w:pPr>
        <w:pStyle w:val="BodyText"/>
        <w:spacing w:before="2"/>
      </w:pPr>
    </w:p>
    <w:p w14:paraId="056967FB" w14:textId="77777777" w:rsidR="000B4065" w:rsidRDefault="003231C4">
      <w:pPr>
        <w:pStyle w:val="ListParagraph"/>
        <w:numPr>
          <w:ilvl w:val="2"/>
          <w:numId w:val="6"/>
        </w:numPr>
        <w:tabs>
          <w:tab w:val="left" w:pos="1540"/>
        </w:tabs>
        <w:ind w:right="308"/>
      </w:pPr>
      <w:r>
        <w:t>Written assurances that the Contractor has a complete knowledge and understanding of Division</w:t>
      </w:r>
      <w:r>
        <w:rPr>
          <w:spacing w:val="-3"/>
        </w:rPr>
        <w:t xml:space="preserve"> </w:t>
      </w:r>
      <w:r>
        <w:t>of</w:t>
      </w:r>
      <w:r>
        <w:rPr>
          <w:spacing w:val="-3"/>
        </w:rPr>
        <w:t xml:space="preserve"> </w:t>
      </w:r>
      <w:r>
        <w:t>Local</w:t>
      </w:r>
      <w:r>
        <w:rPr>
          <w:spacing w:val="-2"/>
        </w:rPr>
        <w:t xml:space="preserve"> </w:t>
      </w:r>
      <w:r>
        <w:t>Services</w:t>
      </w:r>
      <w:r>
        <w:rPr>
          <w:spacing w:val="-2"/>
        </w:rPr>
        <w:t xml:space="preserve"> </w:t>
      </w:r>
      <w:r>
        <w:t>(DLS)</w:t>
      </w:r>
      <w:r>
        <w:rPr>
          <w:spacing w:val="-3"/>
        </w:rPr>
        <w:t xml:space="preserve"> </w:t>
      </w:r>
      <w:r>
        <w:t>requirements</w:t>
      </w:r>
      <w:r>
        <w:rPr>
          <w:spacing w:val="-5"/>
        </w:rPr>
        <w:t xml:space="preserve"> </w:t>
      </w:r>
      <w:r>
        <w:t>and</w:t>
      </w:r>
      <w:r>
        <w:rPr>
          <w:spacing w:val="-5"/>
        </w:rPr>
        <w:t xml:space="preserve"> </w:t>
      </w:r>
      <w:r>
        <w:t>that</w:t>
      </w:r>
      <w:r>
        <w:rPr>
          <w:spacing w:val="-2"/>
        </w:rPr>
        <w:t xml:space="preserve"> </w:t>
      </w:r>
      <w:r>
        <w:t>all</w:t>
      </w:r>
      <w:r>
        <w:rPr>
          <w:spacing w:val="-2"/>
        </w:rPr>
        <w:t xml:space="preserve"> </w:t>
      </w:r>
      <w:r>
        <w:t>work</w:t>
      </w:r>
      <w:r>
        <w:rPr>
          <w:spacing w:val="-6"/>
        </w:rPr>
        <w:t xml:space="preserve"> </w:t>
      </w:r>
      <w:r>
        <w:t>performed</w:t>
      </w:r>
      <w:r>
        <w:rPr>
          <w:spacing w:val="-3"/>
        </w:rPr>
        <w:t xml:space="preserve"> </w:t>
      </w:r>
      <w:r>
        <w:t>shall</w:t>
      </w:r>
      <w:r>
        <w:rPr>
          <w:spacing w:val="-5"/>
        </w:rPr>
        <w:t xml:space="preserve"> </w:t>
      </w:r>
      <w:r>
        <w:t>reflect and comply with the DLS requirements in addition to federal requirements.</w:t>
      </w:r>
    </w:p>
    <w:p w14:paraId="37C6ACAD" w14:textId="77777777" w:rsidR="000B4065" w:rsidRDefault="003231C4">
      <w:pPr>
        <w:pStyle w:val="ListParagraph"/>
        <w:numPr>
          <w:ilvl w:val="2"/>
          <w:numId w:val="6"/>
        </w:numPr>
        <w:tabs>
          <w:tab w:val="left" w:pos="1538"/>
          <w:tab w:val="left" w:pos="1540"/>
        </w:tabs>
        <w:spacing w:before="251"/>
        <w:ind w:right="966"/>
      </w:pPr>
      <w:r>
        <w:t>Submission</w:t>
      </w:r>
      <w:r>
        <w:rPr>
          <w:spacing w:val="-4"/>
        </w:rPr>
        <w:t xml:space="preserve"> </w:t>
      </w:r>
      <w:r>
        <w:t>of</w:t>
      </w:r>
      <w:r>
        <w:rPr>
          <w:spacing w:val="-4"/>
        </w:rPr>
        <w:t xml:space="preserve"> </w:t>
      </w:r>
      <w:r>
        <w:t>the</w:t>
      </w:r>
      <w:r>
        <w:rPr>
          <w:spacing w:val="-4"/>
        </w:rPr>
        <w:t xml:space="preserve"> </w:t>
      </w:r>
      <w:r>
        <w:t>Certificate</w:t>
      </w:r>
      <w:r>
        <w:rPr>
          <w:spacing w:val="-4"/>
        </w:rPr>
        <w:t xml:space="preserve"> </w:t>
      </w:r>
      <w:r>
        <w:t>of</w:t>
      </w:r>
      <w:r>
        <w:rPr>
          <w:spacing w:val="-4"/>
        </w:rPr>
        <w:t xml:space="preserve"> </w:t>
      </w:r>
      <w:r>
        <w:t>Non-Collusion,</w:t>
      </w:r>
      <w:r>
        <w:rPr>
          <w:spacing w:val="-6"/>
        </w:rPr>
        <w:t xml:space="preserve"> </w:t>
      </w:r>
      <w:r>
        <w:t>Tax</w:t>
      </w:r>
      <w:r>
        <w:rPr>
          <w:spacing w:val="-4"/>
        </w:rPr>
        <w:t xml:space="preserve"> </w:t>
      </w:r>
      <w:r>
        <w:t>Compliance,</w:t>
      </w:r>
      <w:r>
        <w:rPr>
          <w:spacing w:val="-4"/>
        </w:rPr>
        <w:t xml:space="preserve"> </w:t>
      </w:r>
      <w:r>
        <w:t>and</w:t>
      </w:r>
      <w:r>
        <w:rPr>
          <w:spacing w:val="-4"/>
        </w:rPr>
        <w:t xml:space="preserve"> </w:t>
      </w:r>
      <w:r>
        <w:t xml:space="preserve">Corporate </w:t>
      </w:r>
      <w:r>
        <w:rPr>
          <w:spacing w:val="-2"/>
        </w:rPr>
        <w:t>Authority.</w:t>
      </w:r>
    </w:p>
    <w:p w14:paraId="5BDB2DEE" w14:textId="77777777" w:rsidR="000B4065" w:rsidRDefault="000B4065">
      <w:pPr>
        <w:sectPr w:rsidR="000B4065">
          <w:pgSz w:w="12240" w:h="15840"/>
          <w:pgMar w:top="1520" w:right="1280" w:bottom="980" w:left="1340" w:header="727" w:footer="792" w:gutter="0"/>
          <w:cols w:space="720"/>
        </w:sectPr>
      </w:pPr>
    </w:p>
    <w:p w14:paraId="027DEF70" w14:textId="77777777" w:rsidR="000B4065" w:rsidRDefault="000B4065">
      <w:pPr>
        <w:pStyle w:val="BodyText"/>
      </w:pPr>
    </w:p>
    <w:p w14:paraId="34574559" w14:textId="77777777" w:rsidR="000B4065" w:rsidRDefault="000B4065">
      <w:pPr>
        <w:pStyle w:val="BodyText"/>
        <w:spacing w:before="24"/>
      </w:pPr>
    </w:p>
    <w:p w14:paraId="130C40E0" w14:textId="77777777" w:rsidR="000B4065" w:rsidRDefault="003231C4">
      <w:pPr>
        <w:pStyle w:val="Heading2"/>
        <w:numPr>
          <w:ilvl w:val="0"/>
          <w:numId w:val="6"/>
        </w:numPr>
        <w:tabs>
          <w:tab w:val="left" w:pos="820"/>
        </w:tabs>
      </w:pPr>
      <w:r>
        <w:t>COMPARATIVE</w:t>
      </w:r>
      <w:r>
        <w:rPr>
          <w:spacing w:val="-12"/>
        </w:rPr>
        <w:t xml:space="preserve"> </w:t>
      </w:r>
      <w:r>
        <w:t>EVALUATION</w:t>
      </w:r>
      <w:r>
        <w:rPr>
          <w:spacing w:val="-11"/>
        </w:rPr>
        <w:t xml:space="preserve"> </w:t>
      </w:r>
      <w:r>
        <w:rPr>
          <w:spacing w:val="-2"/>
        </w:rPr>
        <w:t>CRITERIA</w:t>
      </w:r>
    </w:p>
    <w:p w14:paraId="58219E2D" w14:textId="77777777" w:rsidR="000B4065" w:rsidRDefault="003231C4">
      <w:pPr>
        <w:pStyle w:val="ListParagraph"/>
        <w:numPr>
          <w:ilvl w:val="1"/>
          <w:numId w:val="6"/>
        </w:numPr>
        <w:tabs>
          <w:tab w:val="left" w:pos="1178"/>
          <w:tab w:val="left" w:pos="1180"/>
        </w:tabs>
        <w:spacing w:before="248"/>
        <w:ind w:right="395"/>
      </w:pPr>
      <w:r>
        <w:t>The evaluation of each proposal will be based upon the “Comparative Evaluation</w:t>
      </w:r>
      <w:r>
        <w:rPr>
          <w:spacing w:val="-1"/>
        </w:rPr>
        <w:t xml:space="preserve"> </w:t>
      </w:r>
      <w:r>
        <w:t>Criteria” described</w:t>
      </w:r>
      <w:r>
        <w:rPr>
          <w:spacing w:val="-2"/>
        </w:rPr>
        <w:t xml:space="preserve"> </w:t>
      </w:r>
      <w:r>
        <w:t>in</w:t>
      </w:r>
      <w:r>
        <w:rPr>
          <w:spacing w:val="-2"/>
        </w:rPr>
        <w:t xml:space="preserve"> </w:t>
      </w:r>
      <w:r>
        <w:t>this</w:t>
      </w:r>
      <w:r>
        <w:rPr>
          <w:spacing w:val="-4"/>
        </w:rPr>
        <w:t xml:space="preserve"> </w:t>
      </w:r>
      <w:r>
        <w:t>section.</w:t>
      </w:r>
      <w:r>
        <w:rPr>
          <w:spacing w:val="40"/>
        </w:rPr>
        <w:t xml:space="preserve"> </w:t>
      </w:r>
      <w:r>
        <w:t>The</w:t>
      </w:r>
      <w:r>
        <w:rPr>
          <w:spacing w:val="-2"/>
        </w:rPr>
        <w:t xml:space="preserve"> </w:t>
      </w:r>
      <w:r>
        <w:t>following</w:t>
      </w:r>
      <w:r>
        <w:rPr>
          <w:spacing w:val="-5"/>
        </w:rPr>
        <w:t xml:space="preserve"> </w:t>
      </w:r>
      <w:r>
        <w:t>scale</w:t>
      </w:r>
      <w:r>
        <w:rPr>
          <w:spacing w:val="-2"/>
        </w:rPr>
        <w:t xml:space="preserve"> </w:t>
      </w:r>
      <w:r>
        <w:t>will</w:t>
      </w:r>
      <w:r>
        <w:rPr>
          <w:spacing w:val="-4"/>
        </w:rPr>
        <w:t xml:space="preserve"> </w:t>
      </w:r>
      <w:r>
        <w:t>be</w:t>
      </w:r>
      <w:r>
        <w:rPr>
          <w:spacing w:val="-2"/>
        </w:rPr>
        <w:t xml:space="preserve"> </w:t>
      </w:r>
      <w:r>
        <w:t>used</w:t>
      </w:r>
      <w:r>
        <w:rPr>
          <w:spacing w:val="-2"/>
        </w:rPr>
        <w:t xml:space="preserve"> </w:t>
      </w:r>
      <w:r>
        <w:t>to</w:t>
      </w:r>
      <w:r>
        <w:rPr>
          <w:spacing w:val="-2"/>
        </w:rPr>
        <w:t xml:space="preserve"> </w:t>
      </w:r>
      <w:r>
        <w:t>rate</w:t>
      </w:r>
      <w:r>
        <w:rPr>
          <w:spacing w:val="-4"/>
        </w:rPr>
        <w:t xml:space="preserve"> </w:t>
      </w:r>
      <w:r>
        <w:t>each</w:t>
      </w:r>
      <w:r>
        <w:rPr>
          <w:spacing w:val="-4"/>
        </w:rPr>
        <w:t xml:space="preserve"> </w:t>
      </w:r>
      <w:r>
        <w:t>evaluation</w:t>
      </w:r>
      <w:r>
        <w:rPr>
          <w:spacing w:val="-5"/>
        </w:rPr>
        <w:t xml:space="preserve"> </w:t>
      </w:r>
      <w:r>
        <w:t>criterion, as well as to determine a composite rating of each proposal:</w:t>
      </w:r>
    </w:p>
    <w:p w14:paraId="1CBE0528" w14:textId="77777777" w:rsidR="000B4065" w:rsidRDefault="000B4065">
      <w:pPr>
        <w:pStyle w:val="BodyText"/>
        <w:spacing w:before="30"/>
        <w:rPr>
          <w:sz w:val="20"/>
        </w:rPr>
      </w:pPr>
    </w:p>
    <w:tbl>
      <w:tblPr>
        <w:tblW w:w="0" w:type="auto"/>
        <w:tblInd w:w="1497" w:type="dxa"/>
        <w:tblLayout w:type="fixed"/>
        <w:tblCellMar>
          <w:left w:w="0" w:type="dxa"/>
          <w:right w:w="0" w:type="dxa"/>
        </w:tblCellMar>
        <w:tblLook w:val="01E0" w:firstRow="1" w:lastRow="1" w:firstColumn="1" w:lastColumn="1" w:noHBand="0" w:noVBand="0"/>
      </w:tblPr>
      <w:tblGrid>
        <w:gridCol w:w="3709"/>
        <w:gridCol w:w="1706"/>
      </w:tblGrid>
      <w:tr w:rsidR="000B4065" w14:paraId="48C1D565" w14:textId="77777777">
        <w:trPr>
          <w:trHeight w:val="259"/>
        </w:trPr>
        <w:tc>
          <w:tcPr>
            <w:tcW w:w="3709" w:type="dxa"/>
          </w:tcPr>
          <w:p w14:paraId="40D89D15" w14:textId="77777777" w:rsidR="000B4065" w:rsidRDefault="003231C4">
            <w:pPr>
              <w:pStyle w:val="TableParagraph"/>
              <w:spacing w:line="239" w:lineRule="exact"/>
              <w:ind w:left="50"/>
            </w:pPr>
            <w:r>
              <w:rPr>
                <w:spacing w:val="-2"/>
              </w:rPr>
              <w:t>Excellent/Highly</w:t>
            </w:r>
            <w:r>
              <w:rPr>
                <w:spacing w:val="18"/>
              </w:rPr>
              <w:t xml:space="preserve"> </w:t>
            </w:r>
            <w:r>
              <w:rPr>
                <w:spacing w:val="-2"/>
              </w:rPr>
              <w:t>Advantageous</w:t>
            </w:r>
          </w:p>
        </w:tc>
        <w:tc>
          <w:tcPr>
            <w:tcW w:w="1706" w:type="dxa"/>
          </w:tcPr>
          <w:p w14:paraId="510F0864" w14:textId="6777ED95" w:rsidR="000B4065" w:rsidRDefault="000B4065" w:rsidP="004E12E1">
            <w:pPr>
              <w:pStyle w:val="TableParagraph"/>
              <w:spacing w:line="239" w:lineRule="exact"/>
              <w:ind w:right="46"/>
              <w:jc w:val="center"/>
            </w:pPr>
          </w:p>
        </w:tc>
      </w:tr>
      <w:tr w:rsidR="000B4065" w14:paraId="5E61A94C" w14:textId="77777777">
        <w:trPr>
          <w:trHeight w:val="273"/>
        </w:trPr>
        <w:tc>
          <w:tcPr>
            <w:tcW w:w="3709" w:type="dxa"/>
          </w:tcPr>
          <w:p w14:paraId="4F246134" w14:textId="77777777" w:rsidR="000B4065" w:rsidRDefault="003231C4">
            <w:pPr>
              <w:pStyle w:val="TableParagraph"/>
              <w:spacing w:before="6" w:line="248" w:lineRule="exact"/>
              <w:ind w:left="50"/>
            </w:pPr>
            <w:r>
              <w:t>Very</w:t>
            </w:r>
            <w:r>
              <w:rPr>
                <w:spacing w:val="-5"/>
              </w:rPr>
              <w:t xml:space="preserve"> </w:t>
            </w:r>
            <w:r>
              <w:t>Good/Very</w:t>
            </w:r>
            <w:r>
              <w:rPr>
                <w:spacing w:val="-5"/>
              </w:rPr>
              <w:t xml:space="preserve"> </w:t>
            </w:r>
            <w:r>
              <w:rPr>
                <w:spacing w:val="-2"/>
              </w:rPr>
              <w:t>Advantageous</w:t>
            </w:r>
          </w:p>
        </w:tc>
        <w:tc>
          <w:tcPr>
            <w:tcW w:w="1706" w:type="dxa"/>
          </w:tcPr>
          <w:p w14:paraId="41B1D5BE" w14:textId="675AB4FF" w:rsidR="000B4065" w:rsidRDefault="000B4065" w:rsidP="004E12E1">
            <w:pPr>
              <w:pStyle w:val="TableParagraph"/>
              <w:spacing w:before="6" w:line="248" w:lineRule="exact"/>
              <w:ind w:right="157"/>
              <w:jc w:val="center"/>
            </w:pPr>
          </w:p>
        </w:tc>
      </w:tr>
      <w:tr w:rsidR="000B4065" w14:paraId="4CB93A53" w14:textId="77777777">
        <w:trPr>
          <w:trHeight w:val="272"/>
        </w:trPr>
        <w:tc>
          <w:tcPr>
            <w:tcW w:w="3709" w:type="dxa"/>
          </w:tcPr>
          <w:p w14:paraId="63A8A931" w14:textId="77777777" w:rsidR="000B4065" w:rsidRDefault="003231C4">
            <w:pPr>
              <w:pStyle w:val="TableParagraph"/>
              <w:spacing w:before="6" w:line="246" w:lineRule="exact"/>
              <w:ind w:left="50"/>
            </w:pPr>
            <w:r>
              <w:rPr>
                <w:spacing w:val="-2"/>
              </w:rPr>
              <w:t>Good/Advantageous</w:t>
            </w:r>
          </w:p>
        </w:tc>
        <w:tc>
          <w:tcPr>
            <w:tcW w:w="1706" w:type="dxa"/>
          </w:tcPr>
          <w:p w14:paraId="586F9BCF" w14:textId="1DDE93E0" w:rsidR="000B4065" w:rsidRDefault="000B4065">
            <w:pPr>
              <w:pStyle w:val="TableParagraph"/>
              <w:spacing w:before="6" w:line="246" w:lineRule="exact"/>
              <w:ind w:right="157"/>
              <w:jc w:val="right"/>
            </w:pPr>
          </w:p>
        </w:tc>
      </w:tr>
      <w:tr w:rsidR="000B4065" w14:paraId="08E45321" w14:textId="77777777">
        <w:trPr>
          <w:trHeight w:val="272"/>
        </w:trPr>
        <w:tc>
          <w:tcPr>
            <w:tcW w:w="3709" w:type="dxa"/>
          </w:tcPr>
          <w:p w14:paraId="78FF7218" w14:textId="77777777" w:rsidR="000B4065" w:rsidRDefault="003231C4">
            <w:pPr>
              <w:pStyle w:val="TableParagraph"/>
              <w:spacing w:before="4" w:line="248" w:lineRule="exact"/>
              <w:ind w:left="50"/>
            </w:pPr>
            <w:r>
              <w:rPr>
                <w:spacing w:val="-2"/>
              </w:rPr>
              <w:t>Fair/Acceptable</w:t>
            </w:r>
          </w:p>
        </w:tc>
        <w:tc>
          <w:tcPr>
            <w:tcW w:w="1706" w:type="dxa"/>
          </w:tcPr>
          <w:p w14:paraId="7AC8EACA" w14:textId="0DAF1272" w:rsidR="000B4065" w:rsidRDefault="000B4065" w:rsidP="004E12E1">
            <w:pPr>
              <w:pStyle w:val="TableParagraph"/>
              <w:spacing w:before="4" w:line="248" w:lineRule="exact"/>
              <w:ind w:right="157"/>
              <w:jc w:val="center"/>
            </w:pPr>
          </w:p>
        </w:tc>
      </w:tr>
      <w:tr w:rsidR="000B4065" w14:paraId="4D607AA5" w14:textId="77777777">
        <w:trPr>
          <w:trHeight w:val="259"/>
        </w:trPr>
        <w:tc>
          <w:tcPr>
            <w:tcW w:w="3709" w:type="dxa"/>
          </w:tcPr>
          <w:p w14:paraId="3A55C353" w14:textId="77777777" w:rsidR="000B4065" w:rsidRDefault="003231C4">
            <w:pPr>
              <w:pStyle w:val="TableParagraph"/>
              <w:spacing w:before="6" w:line="233" w:lineRule="exact"/>
              <w:ind w:left="50"/>
            </w:pPr>
            <w:r>
              <w:rPr>
                <w:spacing w:val="-2"/>
              </w:rPr>
              <w:t>Poor/Unacceptable</w:t>
            </w:r>
          </w:p>
        </w:tc>
        <w:tc>
          <w:tcPr>
            <w:tcW w:w="1706" w:type="dxa"/>
          </w:tcPr>
          <w:p w14:paraId="073312AF" w14:textId="51D943A5" w:rsidR="000B4065" w:rsidRDefault="000B4065">
            <w:pPr>
              <w:pStyle w:val="TableParagraph"/>
              <w:spacing w:before="6" w:line="233" w:lineRule="exact"/>
              <w:ind w:right="157"/>
              <w:jc w:val="right"/>
            </w:pPr>
          </w:p>
        </w:tc>
      </w:tr>
    </w:tbl>
    <w:p w14:paraId="094DF931" w14:textId="77777777" w:rsidR="000B4065" w:rsidRDefault="000B4065">
      <w:pPr>
        <w:pStyle w:val="BodyText"/>
        <w:spacing w:before="21"/>
      </w:pPr>
    </w:p>
    <w:p w14:paraId="0F5D79D6" w14:textId="77777777" w:rsidR="000B4065" w:rsidRDefault="003231C4">
      <w:pPr>
        <w:pStyle w:val="ListParagraph"/>
        <w:numPr>
          <w:ilvl w:val="1"/>
          <w:numId w:val="6"/>
        </w:numPr>
        <w:tabs>
          <w:tab w:val="left" w:pos="1180"/>
        </w:tabs>
        <w:ind w:right="571"/>
      </w:pPr>
      <w:r>
        <w:t>An</w:t>
      </w:r>
      <w:r>
        <w:rPr>
          <w:spacing w:val="-2"/>
        </w:rPr>
        <w:t xml:space="preserve"> </w:t>
      </w:r>
      <w:r>
        <w:t>“Unacceptable”</w:t>
      </w:r>
      <w:r>
        <w:rPr>
          <w:spacing w:val="-2"/>
        </w:rPr>
        <w:t xml:space="preserve"> </w:t>
      </w:r>
      <w:r>
        <w:t>rating</w:t>
      </w:r>
      <w:r>
        <w:rPr>
          <w:spacing w:val="-5"/>
        </w:rPr>
        <w:t xml:space="preserve"> </w:t>
      </w:r>
      <w:r>
        <w:t>in</w:t>
      </w:r>
      <w:r>
        <w:rPr>
          <w:spacing w:val="-2"/>
        </w:rPr>
        <w:t xml:space="preserve"> </w:t>
      </w:r>
      <w:r>
        <w:t>any</w:t>
      </w:r>
      <w:r>
        <w:rPr>
          <w:spacing w:val="-4"/>
        </w:rPr>
        <w:t xml:space="preserve"> </w:t>
      </w:r>
      <w:r>
        <w:t>one</w:t>
      </w:r>
      <w:r>
        <w:rPr>
          <w:spacing w:val="-2"/>
        </w:rPr>
        <w:t xml:space="preserve"> </w:t>
      </w:r>
      <w:r>
        <w:t>of</w:t>
      </w:r>
      <w:r>
        <w:rPr>
          <w:spacing w:val="-4"/>
        </w:rPr>
        <w:t xml:space="preserve"> </w:t>
      </w:r>
      <w:r>
        <w:t>the</w:t>
      </w:r>
      <w:r>
        <w:rPr>
          <w:spacing w:val="-4"/>
        </w:rPr>
        <w:t xml:space="preserve"> </w:t>
      </w:r>
      <w:r>
        <w:t>criteria</w:t>
      </w:r>
      <w:r>
        <w:rPr>
          <w:spacing w:val="-2"/>
        </w:rPr>
        <w:t xml:space="preserve"> </w:t>
      </w:r>
      <w:r>
        <w:t>will</w:t>
      </w:r>
      <w:r>
        <w:rPr>
          <w:spacing w:val="-1"/>
        </w:rPr>
        <w:t xml:space="preserve"> </w:t>
      </w:r>
      <w:r>
        <w:t>eliminate</w:t>
      </w:r>
      <w:r>
        <w:rPr>
          <w:spacing w:val="-2"/>
        </w:rPr>
        <w:t xml:space="preserve"> </w:t>
      </w:r>
      <w:r>
        <w:t>a</w:t>
      </w:r>
      <w:r>
        <w:rPr>
          <w:spacing w:val="-2"/>
        </w:rPr>
        <w:t xml:space="preserve"> </w:t>
      </w:r>
      <w:r>
        <w:t>proposal</w:t>
      </w:r>
      <w:r>
        <w:rPr>
          <w:spacing w:val="-4"/>
        </w:rPr>
        <w:t xml:space="preserve"> </w:t>
      </w:r>
      <w:r>
        <w:t>from</w:t>
      </w:r>
      <w:r>
        <w:rPr>
          <w:spacing w:val="-6"/>
        </w:rPr>
        <w:t xml:space="preserve"> </w:t>
      </w:r>
      <w:r>
        <w:t xml:space="preserve">further </w:t>
      </w:r>
      <w:r>
        <w:rPr>
          <w:spacing w:val="-2"/>
        </w:rPr>
        <w:t>consideration.</w:t>
      </w:r>
    </w:p>
    <w:p w14:paraId="1017C097" w14:textId="77777777" w:rsidR="000B4065" w:rsidRDefault="000B4065">
      <w:pPr>
        <w:pStyle w:val="BodyText"/>
        <w:spacing w:before="2"/>
      </w:pPr>
    </w:p>
    <w:p w14:paraId="7A441D05" w14:textId="77777777" w:rsidR="000B4065" w:rsidRDefault="003231C4">
      <w:pPr>
        <w:pStyle w:val="ListParagraph"/>
        <w:numPr>
          <w:ilvl w:val="1"/>
          <w:numId w:val="6"/>
        </w:numPr>
        <w:tabs>
          <w:tab w:val="left" w:pos="1180"/>
        </w:tabs>
        <w:ind w:right="1244"/>
      </w:pPr>
      <w:r>
        <w:t>The</w:t>
      </w:r>
      <w:r>
        <w:rPr>
          <w:spacing w:val="-5"/>
        </w:rPr>
        <w:t xml:space="preserve"> </w:t>
      </w:r>
      <w:r>
        <w:t>City</w:t>
      </w:r>
      <w:r>
        <w:rPr>
          <w:spacing w:val="-6"/>
        </w:rPr>
        <w:t xml:space="preserve"> </w:t>
      </w:r>
      <w:r>
        <w:t>reserves</w:t>
      </w:r>
      <w:r>
        <w:rPr>
          <w:spacing w:val="-3"/>
        </w:rPr>
        <w:t xml:space="preserve"> </w:t>
      </w:r>
      <w:r>
        <w:t>the</w:t>
      </w:r>
      <w:r>
        <w:rPr>
          <w:spacing w:val="-5"/>
        </w:rPr>
        <w:t xml:space="preserve"> </w:t>
      </w:r>
      <w:r>
        <w:t>right</w:t>
      </w:r>
      <w:r>
        <w:rPr>
          <w:spacing w:val="-5"/>
        </w:rPr>
        <w:t xml:space="preserve"> </w:t>
      </w:r>
      <w:r>
        <w:t>to</w:t>
      </w:r>
      <w:r>
        <w:rPr>
          <w:spacing w:val="-3"/>
        </w:rPr>
        <w:t xml:space="preserve"> </w:t>
      </w:r>
      <w:r>
        <w:t>ask</w:t>
      </w:r>
      <w:r>
        <w:rPr>
          <w:spacing w:val="-6"/>
        </w:rPr>
        <w:t xml:space="preserve"> </w:t>
      </w:r>
      <w:r>
        <w:t>any</w:t>
      </w:r>
      <w:r>
        <w:rPr>
          <w:spacing w:val="-5"/>
        </w:rPr>
        <w:t xml:space="preserve"> </w:t>
      </w:r>
      <w:r>
        <w:t>respondent</w:t>
      </w:r>
      <w:r>
        <w:rPr>
          <w:spacing w:val="-5"/>
        </w:rPr>
        <w:t xml:space="preserve"> </w:t>
      </w:r>
      <w:r>
        <w:t>to</w:t>
      </w:r>
      <w:r>
        <w:rPr>
          <w:spacing w:val="-3"/>
        </w:rPr>
        <w:t xml:space="preserve"> </w:t>
      </w:r>
      <w:r>
        <w:t>provide</w:t>
      </w:r>
      <w:r>
        <w:rPr>
          <w:spacing w:val="-3"/>
        </w:rPr>
        <w:t xml:space="preserve"> </w:t>
      </w:r>
      <w:r>
        <w:t>additional</w:t>
      </w:r>
      <w:r>
        <w:rPr>
          <w:spacing w:val="-2"/>
        </w:rPr>
        <w:t xml:space="preserve"> </w:t>
      </w:r>
      <w:r>
        <w:t>supporting documentation in order to verify its response.</w:t>
      </w:r>
    </w:p>
    <w:p w14:paraId="221A438D" w14:textId="77777777" w:rsidR="000B4065" w:rsidRDefault="003231C4">
      <w:pPr>
        <w:pStyle w:val="ListParagraph"/>
        <w:numPr>
          <w:ilvl w:val="1"/>
          <w:numId w:val="6"/>
        </w:numPr>
        <w:tabs>
          <w:tab w:val="left" w:pos="1178"/>
          <w:tab w:val="left" w:pos="1180"/>
        </w:tabs>
        <w:spacing w:before="253"/>
        <w:ind w:right="200"/>
      </w:pPr>
      <w:r>
        <w:t>A composite rating will then be determined.</w:t>
      </w:r>
      <w:r>
        <w:rPr>
          <w:spacing w:val="40"/>
        </w:rPr>
        <w:t xml:space="preserve"> </w:t>
      </w:r>
      <w:r>
        <w:t>A composite rating of Highly Advantageous or Advantageous</w:t>
      </w:r>
      <w:r>
        <w:rPr>
          <w:spacing w:val="-3"/>
        </w:rPr>
        <w:t xml:space="preserve"> </w:t>
      </w:r>
      <w:r>
        <w:t>may</w:t>
      </w:r>
      <w:r>
        <w:rPr>
          <w:spacing w:val="-5"/>
        </w:rPr>
        <w:t xml:space="preserve"> </w:t>
      </w:r>
      <w:r>
        <w:t>be</w:t>
      </w:r>
      <w:r>
        <w:rPr>
          <w:spacing w:val="-3"/>
        </w:rPr>
        <w:t xml:space="preserve"> </w:t>
      </w:r>
      <w:r>
        <w:t>assigned</w:t>
      </w:r>
      <w:r>
        <w:rPr>
          <w:spacing w:val="-3"/>
        </w:rPr>
        <w:t xml:space="preserve"> </w:t>
      </w:r>
      <w:r>
        <w:t>only</w:t>
      </w:r>
      <w:r>
        <w:rPr>
          <w:spacing w:val="-6"/>
        </w:rPr>
        <w:t xml:space="preserve"> </w:t>
      </w:r>
      <w:r>
        <w:t>if</w:t>
      </w:r>
      <w:r>
        <w:rPr>
          <w:spacing w:val="-3"/>
        </w:rPr>
        <w:t xml:space="preserve"> </w:t>
      </w:r>
      <w:r>
        <w:t>a</w:t>
      </w:r>
      <w:r>
        <w:rPr>
          <w:spacing w:val="-3"/>
        </w:rPr>
        <w:t xml:space="preserve"> </w:t>
      </w:r>
      <w:r>
        <w:t>proposal</w:t>
      </w:r>
      <w:r>
        <w:rPr>
          <w:spacing w:val="-2"/>
        </w:rPr>
        <w:t xml:space="preserve"> </w:t>
      </w:r>
      <w:r>
        <w:t>has</w:t>
      </w:r>
      <w:r>
        <w:rPr>
          <w:spacing w:val="-5"/>
        </w:rPr>
        <w:t xml:space="preserve"> </w:t>
      </w:r>
      <w:r>
        <w:t>received</w:t>
      </w:r>
      <w:r>
        <w:rPr>
          <w:spacing w:val="-3"/>
        </w:rPr>
        <w:t xml:space="preserve"> </w:t>
      </w:r>
      <w:r>
        <w:t>at</w:t>
      </w:r>
      <w:r>
        <w:rPr>
          <w:spacing w:val="-5"/>
        </w:rPr>
        <w:t xml:space="preserve"> </w:t>
      </w:r>
      <w:r>
        <w:t>least</w:t>
      </w:r>
      <w:r>
        <w:rPr>
          <w:spacing w:val="-2"/>
        </w:rPr>
        <w:t xml:space="preserve"> </w:t>
      </w:r>
      <w:r>
        <w:t>one</w:t>
      </w:r>
      <w:r>
        <w:rPr>
          <w:spacing w:val="-3"/>
        </w:rPr>
        <w:t xml:space="preserve"> </w:t>
      </w:r>
      <w:r>
        <w:t>such</w:t>
      </w:r>
      <w:r>
        <w:rPr>
          <w:spacing w:val="-3"/>
        </w:rPr>
        <w:t xml:space="preserve"> </w:t>
      </w:r>
      <w:r>
        <w:t>rating</w:t>
      </w:r>
      <w:r>
        <w:rPr>
          <w:spacing w:val="-6"/>
        </w:rPr>
        <w:t xml:space="preserve"> </w:t>
      </w:r>
      <w:r>
        <w:t>among the criteria listed below.</w:t>
      </w:r>
    </w:p>
    <w:p w14:paraId="649E4014" w14:textId="77777777" w:rsidR="000B4065" w:rsidRDefault="003231C4">
      <w:pPr>
        <w:pStyle w:val="ListParagraph"/>
        <w:numPr>
          <w:ilvl w:val="1"/>
          <w:numId w:val="6"/>
        </w:numPr>
        <w:tabs>
          <w:tab w:val="left" w:pos="1179"/>
        </w:tabs>
        <w:spacing w:before="251"/>
        <w:ind w:left="1179" w:hanging="359"/>
      </w:pPr>
      <w:r>
        <w:t>Comparative</w:t>
      </w:r>
      <w:r>
        <w:rPr>
          <w:spacing w:val="-6"/>
        </w:rPr>
        <w:t xml:space="preserve"> </w:t>
      </w:r>
      <w:r>
        <w:t>Evaluation</w:t>
      </w:r>
      <w:r>
        <w:rPr>
          <w:spacing w:val="-7"/>
        </w:rPr>
        <w:t xml:space="preserve"> </w:t>
      </w:r>
      <w:r>
        <w:rPr>
          <w:spacing w:val="-2"/>
        </w:rPr>
        <w:t>Criteria:</w:t>
      </w:r>
    </w:p>
    <w:p w14:paraId="260D2086" w14:textId="77777777" w:rsidR="000B4065" w:rsidRDefault="000B4065">
      <w:pPr>
        <w:pStyle w:val="BodyText"/>
        <w:spacing w:before="44"/>
      </w:pPr>
    </w:p>
    <w:p w14:paraId="60A585AD" w14:textId="77777777" w:rsidR="000B4065" w:rsidRDefault="003231C4">
      <w:pPr>
        <w:ind w:left="1180"/>
        <w:rPr>
          <w:b/>
        </w:rPr>
      </w:pPr>
      <w:r>
        <w:rPr>
          <w:b/>
          <w:color w:val="1F1F1E"/>
          <w:spacing w:val="-2"/>
          <w:u w:val="single" w:color="1F1F1E"/>
        </w:rPr>
        <w:t>Experience:</w:t>
      </w:r>
    </w:p>
    <w:p w14:paraId="49062540" w14:textId="77777777" w:rsidR="000B4065" w:rsidRDefault="000B4065">
      <w:pPr>
        <w:pStyle w:val="BodyText"/>
        <w:spacing w:before="80"/>
        <w:rPr>
          <w:b/>
        </w:rPr>
      </w:pPr>
    </w:p>
    <w:p w14:paraId="0BCFD534" w14:textId="35227023" w:rsidR="000B4065" w:rsidRDefault="003231C4">
      <w:pPr>
        <w:spacing w:line="283" w:lineRule="auto"/>
        <w:ind w:left="1180" w:right="224"/>
      </w:pPr>
      <w:r>
        <w:rPr>
          <w:b/>
          <w:color w:val="1F1F1E"/>
        </w:rPr>
        <w:t xml:space="preserve">Excellent/Highly Advantageous: </w:t>
      </w:r>
      <w:r>
        <w:t>Contractor has at over fifteen (15) years of experience</w:t>
      </w:r>
      <w:r>
        <w:rPr>
          <w:spacing w:val="-4"/>
        </w:rPr>
        <w:t xml:space="preserve"> </w:t>
      </w:r>
      <w:r>
        <w:t>providing</w:t>
      </w:r>
      <w:r>
        <w:rPr>
          <w:spacing w:val="-5"/>
        </w:rPr>
        <w:t xml:space="preserve"> </w:t>
      </w:r>
      <w:r>
        <w:t>financial</w:t>
      </w:r>
      <w:r>
        <w:rPr>
          <w:spacing w:val="-3"/>
        </w:rPr>
        <w:t xml:space="preserve"> </w:t>
      </w:r>
      <w:r>
        <w:t>accounting/compliance</w:t>
      </w:r>
      <w:r>
        <w:rPr>
          <w:spacing w:val="-5"/>
        </w:rPr>
        <w:t xml:space="preserve"> </w:t>
      </w:r>
      <w:r>
        <w:t>staffing</w:t>
      </w:r>
      <w:r>
        <w:rPr>
          <w:spacing w:val="-7"/>
        </w:rPr>
        <w:t xml:space="preserve"> </w:t>
      </w:r>
      <w:r>
        <w:t>support</w:t>
      </w:r>
      <w:r>
        <w:rPr>
          <w:spacing w:val="-6"/>
        </w:rPr>
        <w:t xml:space="preserve"> </w:t>
      </w:r>
      <w:r>
        <w:t>for</w:t>
      </w:r>
      <w:r>
        <w:rPr>
          <w:spacing w:val="-6"/>
        </w:rPr>
        <w:t xml:space="preserve"> </w:t>
      </w:r>
      <w:r>
        <w:t>federal</w:t>
      </w:r>
      <w:r>
        <w:rPr>
          <w:spacing w:val="-6"/>
        </w:rPr>
        <w:t xml:space="preserve"> </w:t>
      </w:r>
      <w:r>
        <w:t>funding.</w:t>
      </w:r>
    </w:p>
    <w:p w14:paraId="3F32F446" w14:textId="77777777" w:rsidR="000B4065" w:rsidRDefault="000B4065">
      <w:pPr>
        <w:pStyle w:val="BodyText"/>
        <w:spacing w:before="30"/>
      </w:pPr>
    </w:p>
    <w:p w14:paraId="20D1E6BE" w14:textId="7FD7D9B9" w:rsidR="000B4065" w:rsidRDefault="003231C4">
      <w:pPr>
        <w:pStyle w:val="BodyText"/>
        <w:spacing w:before="1" w:line="276" w:lineRule="auto"/>
        <w:ind w:left="1180" w:right="194"/>
      </w:pPr>
      <w:r>
        <w:rPr>
          <w:b/>
          <w:color w:val="1F1F1E"/>
        </w:rPr>
        <w:t>Very</w:t>
      </w:r>
      <w:r>
        <w:rPr>
          <w:b/>
          <w:color w:val="1F1F1E"/>
          <w:spacing w:val="-3"/>
        </w:rPr>
        <w:t xml:space="preserve"> </w:t>
      </w:r>
      <w:r>
        <w:rPr>
          <w:b/>
          <w:color w:val="1F1F1E"/>
        </w:rPr>
        <w:t>Good/Very</w:t>
      </w:r>
      <w:r>
        <w:rPr>
          <w:b/>
          <w:color w:val="1F1F1E"/>
          <w:spacing w:val="-3"/>
        </w:rPr>
        <w:t xml:space="preserve"> </w:t>
      </w:r>
      <w:r>
        <w:rPr>
          <w:b/>
          <w:color w:val="1F1F1E"/>
        </w:rPr>
        <w:t xml:space="preserve">Advantageous: </w:t>
      </w:r>
      <w:r>
        <w:rPr>
          <w:color w:val="1F1F1E"/>
        </w:rPr>
        <w:t>Contractor</w:t>
      </w:r>
      <w:r>
        <w:rPr>
          <w:color w:val="1F1F1E"/>
          <w:spacing w:val="-2"/>
        </w:rPr>
        <w:t xml:space="preserve"> </w:t>
      </w:r>
      <w:r>
        <w:t>has</w:t>
      </w:r>
      <w:r>
        <w:rPr>
          <w:spacing w:val="-3"/>
        </w:rPr>
        <w:t xml:space="preserve"> </w:t>
      </w:r>
      <w:r>
        <w:t>more</w:t>
      </w:r>
      <w:r>
        <w:rPr>
          <w:spacing w:val="-3"/>
        </w:rPr>
        <w:t xml:space="preserve"> </w:t>
      </w:r>
      <w:r>
        <w:t>than</w:t>
      </w:r>
      <w:r>
        <w:rPr>
          <w:spacing w:val="-5"/>
        </w:rPr>
        <w:t xml:space="preserve"> </w:t>
      </w:r>
      <w:r>
        <w:t>ten</w:t>
      </w:r>
      <w:r>
        <w:rPr>
          <w:spacing w:val="-3"/>
        </w:rPr>
        <w:t xml:space="preserve"> </w:t>
      </w:r>
      <w:r>
        <w:t>(10)</w:t>
      </w:r>
      <w:r>
        <w:rPr>
          <w:spacing w:val="-3"/>
        </w:rPr>
        <w:t xml:space="preserve"> </w:t>
      </w:r>
      <w:r>
        <w:t>years</w:t>
      </w:r>
      <w:r>
        <w:rPr>
          <w:spacing w:val="-5"/>
        </w:rPr>
        <w:t xml:space="preserve"> </w:t>
      </w:r>
      <w:r>
        <w:t>but</w:t>
      </w:r>
      <w:r>
        <w:rPr>
          <w:spacing w:val="-5"/>
        </w:rPr>
        <w:t xml:space="preserve"> </w:t>
      </w:r>
      <w:r>
        <w:t>less than fifteen (15) years of experience providing financial accounting/compliance staffing support for federal funding.</w:t>
      </w:r>
    </w:p>
    <w:p w14:paraId="2F8DBB2D" w14:textId="77777777" w:rsidR="000B4065" w:rsidRDefault="000B4065">
      <w:pPr>
        <w:pStyle w:val="BodyText"/>
        <w:spacing w:before="38"/>
      </w:pPr>
    </w:p>
    <w:p w14:paraId="6B527101" w14:textId="429F3F46" w:rsidR="000B4065" w:rsidRDefault="003231C4">
      <w:pPr>
        <w:ind w:left="1180"/>
      </w:pPr>
      <w:r>
        <w:rPr>
          <w:b/>
          <w:color w:val="1F1F1E"/>
        </w:rPr>
        <w:t>Good/Advantageous</w:t>
      </w:r>
      <w:r>
        <w:rPr>
          <w:b/>
          <w:color w:val="1F1F1E"/>
          <w:spacing w:val="-5"/>
        </w:rPr>
        <w:t xml:space="preserve"> </w:t>
      </w:r>
      <w:r>
        <w:rPr>
          <w:b/>
          <w:color w:val="1F1F1E"/>
        </w:rPr>
        <w:t>:</w:t>
      </w:r>
      <w:r>
        <w:rPr>
          <w:b/>
          <w:color w:val="1F1F1E"/>
          <w:spacing w:val="-1"/>
        </w:rPr>
        <w:t xml:space="preserve"> </w:t>
      </w:r>
      <w:r>
        <w:rPr>
          <w:color w:val="1F1F1E"/>
        </w:rPr>
        <w:t>Contractor</w:t>
      </w:r>
      <w:r>
        <w:rPr>
          <w:color w:val="1F1F1E"/>
          <w:spacing w:val="-4"/>
        </w:rPr>
        <w:t xml:space="preserve"> </w:t>
      </w:r>
      <w:r>
        <w:t>has</w:t>
      </w:r>
      <w:r>
        <w:rPr>
          <w:spacing w:val="-2"/>
        </w:rPr>
        <w:t xml:space="preserve"> </w:t>
      </w:r>
      <w:r>
        <w:t>more</w:t>
      </w:r>
      <w:r>
        <w:rPr>
          <w:spacing w:val="-5"/>
        </w:rPr>
        <w:t xml:space="preserve"> </w:t>
      </w:r>
      <w:r>
        <w:t>than</w:t>
      </w:r>
      <w:r>
        <w:rPr>
          <w:spacing w:val="-2"/>
        </w:rPr>
        <w:t xml:space="preserve"> </w:t>
      </w:r>
      <w:r>
        <w:t>seven</w:t>
      </w:r>
      <w:r>
        <w:rPr>
          <w:spacing w:val="-5"/>
        </w:rPr>
        <w:t xml:space="preserve"> </w:t>
      </w:r>
      <w:r>
        <w:t>(7)</w:t>
      </w:r>
      <w:r>
        <w:rPr>
          <w:spacing w:val="-2"/>
        </w:rPr>
        <w:t xml:space="preserve"> </w:t>
      </w:r>
      <w:r>
        <w:t>years</w:t>
      </w:r>
      <w:r>
        <w:rPr>
          <w:spacing w:val="-3"/>
        </w:rPr>
        <w:t xml:space="preserve"> </w:t>
      </w:r>
      <w:r>
        <w:t>but</w:t>
      </w:r>
      <w:r>
        <w:rPr>
          <w:spacing w:val="-2"/>
        </w:rPr>
        <w:t xml:space="preserve"> </w:t>
      </w:r>
      <w:r>
        <w:t>less</w:t>
      </w:r>
      <w:r>
        <w:rPr>
          <w:spacing w:val="-5"/>
        </w:rPr>
        <w:t xml:space="preserve"> </w:t>
      </w:r>
      <w:r>
        <w:t>than</w:t>
      </w:r>
      <w:r>
        <w:rPr>
          <w:spacing w:val="-2"/>
        </w:rPr>
        <w:t xml:space="preserve"> </w:t>
      </w:r>
      <w:r>
        <w:rPr>
          <w:spacing w:val="-5"/>
        </w:rPr>
        <w:t>ten</w:t>
      </w:r>
    </w:p>
    <w:p w14:paraId="54C63464" w14:textId="77777777" w:rsidR="000B4065" w:rsidRDefault="003231C4">
      <w:pPr>
        <w:pStyle w:val="BodyText"/>
        <w:spacing w:before="37" w:line="276" w:lineRule="auto"/>
        <w:ind w:left="1180" w:right="194"/>
      </w:pPr>
      <w:r>
        <w:t>(10)</w:t>
      </w:r>
      <w:r>
        <w:rPr>
          <w:spacing w:val="-3"/>
        </w:rPr>
        <w:t xml:space="preserve"> </w:t>
      </w:r>
      <w:r>
        <w:t>years</w:t>
      </w:r>
      <w:r>
        <w:rPr>
          <w:spacing w:val="-3"/>
        </w:rPr>
        <w:t xml:space="preserve"> </w:t>
      </w:r>
      <w:r>
        <w:t>of</w:t>
      </w:r>
      <w:r>
        <w:rPr>
          <w:spacing w:val="-3"/>
        </w:rPr>
        <w:t xml:space="preserve"> </w:t>
      </w:r>
      <w:r>
        <w:t>experience</w:t>
      </w:r>
      <w:r>
        <w:rPr>
          <w:spacing w:val="-3"/>
        </w:rPr>
        <w:t xml:space="preserve"> </w:t>
      </w:r>
      <w:r>
        <w:t>providing</w:t>
      </w:r>
      <w:r>
        <w:rPr>
          <w:spacing w:val="-6"/>
        </w:rPr>
        <w:t xml:space="preserve"> </w:t>
      </w:r>
      <w:r>
        <w:t>financial</w:t>
      </w:r>
      <w:r>
        <w:rPr>
          <w:spacing w:val="-4"/>
        </w:rPr>
        <w:t xml:space="preserve"> </w:t>
      </w:r>
      <w:r>
        <w:t>accounting/compliance</w:t>
      </w:r>
      <w:r>
        <w:rPr>
          <w:spacing w:val="-4"/>
        </w:rPr>
        <w:t xml:space="preserve"> </w:t>
      </w:r>
      <w:r>
        <w:t>staffing</w:t>
      </w:r>
      <w:r>
        <w:rPr>
          <w:spacing w:val="-6"/>
        </w:rPr>
        <w:t xml:space="preserve"> </w:t>
      </w:r>
      <w:r>
        <w:t>support</w:t>
      </w:r>
      <w:r>
        <w:rPr>
          <w:spacing w:val="-5"/>
        </w:rPr>
        <w:t xml:space="preserve"> </w:t>
      </w:r>
      <w:r>
        <w:t>for federal funding.</w:t>
      </w:r>
    </w:p>
    <w:p w14:paraId="52D4B213" w14:textId="77777777" w:rsidR="000B4065" w:rsidRDefault="000B4065">
      <w:pPr>
        <w:pStyle w:val="BodyText"/>
        <w:spacing w:before="37"/>
      </w:pPr>
    </w:p>
    <w:p w14:paraId="44C06343" w14:textId="327C879C" w:rsidR="000B4065" w:rsidRDefault="003231C4">
      <w:pPr>
        <w:pStyle w:val="BodyText"/>
        <w:spacing w:line="276" w:lineRule="auto"/>
        <w:ind w:left="1180" w:right="194"/>
      </w:pPr>
      <w:r>
        <w:rPr>
          <w:b/>
          <w:color w:val="1F1F1E"/>
        </w:rPr>
        <w:t xml:space="preserve">Fair/Acceptable: </w:t>
      </w:r>
      <w:r>
        <w:rPr>
          <w:color w:val="1F1F1E"/>
        </w:rPr>
        <w:t>Contractor</w:t>
      </w:r>
      <w:r>
        <w:rPr>
          <w:color w:val="1F1F1E"/>
          <w:spacing w:val="-2"/>
        </w:rPr>
        <w:t xml:space="preserve"> </w:t>
      </w:r>
      <w:r>
        <w:t>has</w:t>
      </w:r>
      <w:r>
        <w:rPr>
          <w:spacing w:val="-2"/>
        </w:rPr>
        <w:t xml:space="preserve"> </w:t>
      </w:r>
      <w:r>
        <w:t>more</w:t>
      </w:r>
      <w:r>
        <w:rPr>
          <w:spacing w:val="-4"/>
        </w:rPr>
        <w:t xml:space="preserve"> </w:t>
      </w:r>
      <w:r>
        <w:t>than</w:t>
      </w:r>
      <w:r>
        <w:rPr>
          <w:spacing w:val="-4"/>
        </w:rPr>
        <w:t xml:space="preserve"> </w:t>
      </w:r>
      <w:r>
        <w:t>five</w:t>
      </w:r>
      <w:r>
        <w:rPr>
          <w:spacing w:val="-2"/>
        </w:rPr>
        <w:t xml:space="preserve"> </w:t>
      </w:r>
      <w:r>
        <w:t>(5)</w:t>
      </w:r>
      <w:r>
        <w:rPr>
          <w:spacing w:val="-2"/>
        </w:rPr>
        <w:t xml:space="preserve"> </w:t>
      </w:r>
      <w:r>
        <w:t>years</w:t>
      </w:r>
      <w:r>
        <w:rPr>
          <w:spacing w:val="-4"/>
        </w:rPr>
        <w:t xml:space="preserve"> </w:t>
      </w:r>
      <w:r>
        <w:t>but</w:t>
      </w:r>
      <w:r>
        <w:rPr>
          <w:spacing w:val="-4"/>
        </w:rPr>
        <w:t xml:space="preserve"> </w:t>
      </w:r>
      <w:r>
        <w:t>less</w:t>
      </w:r>
      <w:r>
        <w:rPr>
          <w:spacing w:val="-2"/>
        </w:rPr>
        <w:t xml:space="preserve"> </w:t>
      </w:r>
      <w:r>
        <w:t>than</w:t>
      </w:r>
      <w:r>
        <w:rPr>
          <w:spacing w:val="-4"/>
        </w:rPr>
        <w:t xml:space="preserve"> </w:t>
      </w:r>
      <w:r>
        <w:t>seven</w:t>
      </w:r>
      <w:r>
        <w:rPr>
          <w:spacing w:val="-2"/>
        </w:rPr>
        <w:t xml:space="preserve"> </w:t>
      </w:r>
      <w:r>
        <w:t xml:space="preserve">(7) years of experience providing financial accounting/compliance staffing support for federal </w:t>
      </w:r>
      <w:r>
        <w:rPr>
          <w:spacing w:val="-2"/>
        </w:rPr>
        <w:t>funding.</w:t>
      </w:r>
    </w:p>
    <w:p w14:paraId="23ACCB72" w14:textId="77777777" w:rsidR="000B4065" w:rsidRDefault="000B4065">
      <w:pPr>
        <w:pStyle w:val="BodyText"/>
        <w:spacing w:before="38"/>
      </w:pPr>
    </w:p>
    <w:p w14:paraId="3705A08B" w14:textId="0DD7C821" w:rsidR="000B4065" w:rsidRDefault="003231C4">
      <w:pPr>
        <w:pStyle w:val="BodyText"/>
        <w:spacing w:line="278" w:lineRule="auto"/>
        <w:ind w:left="1180" w:right="194"/>
      </w:pPr>
      <w:r>
        <w:rPr>
          <w:b/>
          <w:color w:val="1F1F1E"/>
        </w:rPr>
        <w:t>Poor/Unacceptable:</w:t>
      </w:r>
      <w:r>
        <w:rPr>
          <w:b/>
          <w:color w:val="1F1F1E"/>
          <w:spacing w:val="-3"/>
        </w:rPr>
        <w:t xml:space="preserve"> </w:t>
      </w:r>
      <w:r>
        <w:t>Vendor</w:t>
      </w:r>
      <w:r>
        <w:rPr>
          <w:spacing w:val="-3"/>
        </w:rPr>
        <w:t xml:space="preserve"> </w:t>
      </w:r>
      <w:r>
        <w:t>has</w:t>
      </w:r>
      <w:r>
        <w:rPr>
          <w:spacing w:val="-3"/>
        </w:rPr>
        <w:t xml:space="preserve"> </w:t>
      </w:r>
      <w:r>
        <w:t>less</w:t>
      </w:r>
      <w:r>
        <w:rPr>
          <w:spacing w:val="-5"/>
        </w:rPr>
        <w:t xml:space="preserve"> </w:t>
      </w:r>
      <w:r>
        <w:t>than</w:t>
      </w:r>
      <w:r>
        <w:rPr>
          <w:spacing w:val="-2"/>
        </w:rPr>
        <w:t xml:space="preserve"> </w:t>
      </w:r>
      <w:r>
        <w:t>five</w:t>
      </w:r>
      <w:r>
        <w:rPr>
          <w:spacing w:val="-3"/>
        </w:rPr>
        <w:t xml:space="preserve"> </w:t>
      </w:r>
      <w:r>
        <w:t>(5)</w:t>
      </w:r>
      <w:r>
        <w:rPr>
          <w:spacing w:val="-3"/>
        </w:rPr>
        <w:t xml:space="preserve"> </w:t>
      </w:r>
      <w:r>
        <w:t>years</w:t>
      </w:r>
      <w:r>
        <w:rPr>
          <w:spacing w:val="-3"/>
        </w:rPr>
        <w:t xml:space="preserve"> </w:t>
      </w:r>
      <w:r>
        <w:t>of</w:t>
      </w:r>
      <w:r>
        <w:rPr>
          <w:spacing w:val="-3"/>
        </w:rPr>
        <w:t xml:space="preserve"> </w:t>
      </w:r>
      <w:r>
        <w:t>experience</w:t>
      </w:r>
      <w:r>
        <w:rPr>
          <w:spacing w:val="-4"/>
        </w:rPr>
        <w:t xml:space="preserve"> </w:t>
      </w:r>
      <w:r>
        <w:t>providing financial accounting/compliance staffing support for federal funding.</w:t>
      </w:r>
    </w:p>
    <w:p w14:paraId="6DECBCF3" w14:textId="2A255795" w:rsidR="004E12E1" w:rsidRDefault="004E12E1">
      <w:r>
        <w:br w:type="page"/>
      </w:r>
    </w:p>
    <w:p w14:paraId="759DAE71" w14:textId="77777777" w:rsidR="000B4065" w:rsidRDefault="000B4065">
      <w:pPr>
        <w:pStyle w:val="BodyText"/>
        <w:spacing w:before="39"/>
      </w:pPr>
    </w:p>
    <w:p w14:paraId="2E19A8EB" w14:textId="77777777" w:rsidR="000B4065" w:rsidRDefault="003231C4">
      <w:pPr>
        <w:ind w:left="1180"/>
        <w:rPr>
          <w:b/>
          <w:color w:val="1F1F1E"/>
          <w:spacing w:val="-2"/>
          <w:u w:val="single" w:color="1F1F1E"/>
        </w:rPr>
      </w:pPr>
      <w:r>
        <w:rPr>
          <w:b/>
          <w:color w:val="1F1F1E"/>
          <w:u w:val="single" w:color="1F1F1E"/>
        </w:rPr>
        <w:t>Contractor</w:t>
      </w:r>
      <w:r>
        <w:rPr>
          <w:b/>
          <w:color w:val="1F1F1E"/>
          <w:spacing w:val="-6"/>
          <w:u w:val="single" w:color="1F1F1E"/>
        </w:rPr>
        <w:t xml:space="preserve"> </w:t>
      </w:r>
      <w:r>
        <w:rPr>
          <w:b/>
          <w:color w:val="1F1F1E"/>
          <w:spacing w:val="-2"/>
          <w:u w:val="single" w:color="1F1F1E"/>
        </w:rPr>
        <w:t>Qualifications:</w:t>
      </w:r>
    </w:p>
    <w:p w14:paraId="77C0024B" w14:textId="77777777" w:rsidR="004E12E1" w:rsidRDefault="004E12E1">
      <w:pPr>
        <w:ind w:left="1180"/>
        <w:rPr>
          <w:b/>
          <w:color w:val="1F1F1E"/>
          <w:spacing w:val="-2"/>
          <w:u w:val="single" w:color="1F1F1E"/>
        </w:rPr>
      </w:pPr>
    </w:p>
    <w:p w14:paraId="077E20BD" w14:textId="76914D09" w:rsidR="000B4065" w:rsidRDefault="003231C4">
      <w:pPr>
        <w:pStyle w:val="BodyText"/>
        <w:spacing w:line="276" w:lineRule="auto"/>
        <w:ind w:left="1180" w:right="194"/>
      </w:pPr>
      <w:r>
        <w:rPr>
          <w:b/>
          <w:color w:val="1F1F1E"/>
        </w:rPr>
        <w:t>Excellent/Highly Advantageou</w:t>
      </w:r>
      <w:r w:rsidR="004E12E1">
        <w:rPr>
          <w:b/>
          <w:color w:val="1F1F1E"/>
        </w:rPr>
        <w:t>s</w:t>
      </w:r>
      <w:r>
        <w:rPr>
          <w:b/>
          <w:color w:val="1F1F1E"/>
        </w:rPr>
        <w:t xml:space="preserve">: </w:t>
      </w:r>
      <w:r>
        <w:t>Contractor has adequately demonstrated that they have the ability to provide adequate staffing, equipment, and compliance/financial accounting and audit knowledge to provide financial/compliance staffing support, recommendations</w:t>
      </w:r>
      <w:r>
        <w:rPr>
          <w:spacing w:val="-4"/>
        </w:rPr>
        <w:t xml:space="preserve"> </w:t>
      </w:r>
      <w:r>
        <w:t>and</w:t>
      </w:r>
      <w:r>
        <w:rPr>
          <w:spacing w:val="-3"/>
        </w:rPr>
        <w:t xml:space="preserve"> </w:t>
      </w:r>
      <w:r>
        <w:t>guidance</w:t>
      </w:r>
      <w:r>
        <w:rPr>
          <w:spacing w:val="-4"/>
        </w:rPr>
        <w:t xml:space="preserve"> </w:t>
      </w:r>
      <w:r>
        <w:t>for</w:t>
      </w:r>
      <w:r>
        <w:rPr>
          <w:spacing w:val="-2"/>
        </w:rPr>
        <w:t xml:space="preserve"> </w:t>
      </w:r>
      <w:r>
        <w:t>federal</w:t>
      </w:r>
      <w:r>
        <w:rPr>
          <w:spacing w:val="-2"/>
        </w:rPr>
        <w:t xml:space="preserve"> </w:t>
      </w:r>
      <w:r>
        <w:t>COVID</w:t>
      </w:r>
      <w:r>
        <w:rPr>
          <w:spacing w:val="-4"/>
        </w:rPr>
        <w:t xml:space="preserve"> </w:t>
      </w:r>
      <w:r>
        <w:t>funding</w:t>
      </w:r>
      <w:r>
        <w:rPr>
          <w:spacing w:val="-4"/>
        </w:rPr>
        <w:t xml:space="preserve"> </w:t>
      </w:r>
      <w:r>
        <w:t>by</w:t>
      </w:r>
      <w:r>
        <w:rPr>
          <w:spacing w:val="-5"/>
        </w:rPr>
        <w:t xml:space="preserve"> </w:t>
      </w:r>
      <w:r>
        <w:t>identifying</w:t>
      </w:r>
      <w:r>
        <w:rPr>
          <w:spacing w:val="-5"/>
        </w:rPr>
        <w:t xml:space="preserve"> </w:t>
      </w:r>
      <w:r>
        <w:t>more</w:t>
      </w:r>
      <w:r>
        <w:rPr>
          <w:spacing w:val="-3"/>
        </w:rPr>
        <w:t xml:space="preserve"> </w:t>
      </w:r>
      <w:r>
        <w:t>than</w:t>
      </w:r>
      <w:r>
        <w:rPr>
          <w:spacing w:val="-1"/>
        </w:rPr>
        <w:t xml:space="preserve"> </w:t>
      </w:r>
      <w:r>
        <w:t>one</w:t>
      </w:r>
      <w:r>
        <w:rPr>
          <w:spacing w:val="-4"/>
        </w:rPr>
        <w:t xml:space="preserve"> </w:t>
      </w:r>
      <w:r>
        <w:t>(1) full time, non-clerical individuals dedicated to providing financial/compliance staffing support for this work and can do so in a timeline that is quicker than the City’s timeline.</w:t>
      </w:r>
    </w:p>
    <w:p w14:paraId="0CBA998D" w14:textId="77777777" w:rsidR="000B4065" w:rsidRDefault="003231C4">
      <w:pPr>
        <w:pStyle w:val="BodyText"/>
        <w:spacing w:line="276" w:lineRule="auto"/>
        <w:ind w:left="1180" w:right="261"/>
      </w:pPr>
      <w:r>
        <w:t>Contractor</w:t>
      </w:r>
      <w:r>
        <w:rPr>
          <w:spacing w:val="-4"/>
        </w:rPr>
        <w:t xml:space="preserve"> </w:t>
      </w:r>
      <w:r>
        <w:t>has</w:t>
      </w:r>
      <w:r>
        <w:rPr>
          <w:spacing w:val="-4"/>
        </w:rPr>
        <w:t xml:space="preserve"> </w:t>
      </w:r>
      <w:r>
        <w:t>confirmed</w:t>
      </w:r>
      <w:r>
        <w:rPr>
          <w:spacing w:val="-4"/>
        </w:rPr>
        <w:t xml:space="preserve"> </w:t>
      </w:r>
      <w:r>
        <w:t>that</w:t>
      </w:r>
      <w:r>
        <w:rPr>
          <w:spacing w:val="-5"/>
        </w:rPr>
        <w:t xml:space="preserve"> </w:t>
      </w:r>
      <w:r>
        <w:t>they</w:t>
      </w:r>
      <w:r>
        <w:rPr>
          <w:spacing w:val="-5"/>
        </w:rPr>
        <w:t xml:space="preserve"> </w:t>
      </w:r>
      <w:r>
        <w:t>have</w:t>
      </w:r>
      <w:r>
        <w:rPr>
          <w:spacing w:val="-4"/>
        </w:rPr>
        <w:t xml:space="preserve"> </w:t>
      </w:r>
      <w:r>
        <w:t>complete</w:t>
      </w:r>
      <w:r>
        <w:rPr>
          <w:spacing w:val="-4"/>
        </w:rPr>
        <w:t xml:space="preserve"> </w:t>
      </w:r>
      <w:r>
        <w:t>knowledge and</w:t>
      </w:r>
      <w:r>
        <w:rPr>
          <w:spacing w:val="-4"/>
        </w:rPr>
        <w:t xml:space="preserve"> </w:t>
      </w:r>
      <w:r>
        <w:t>understanding</w:t>
      </w:r>
      <w:r>
        <w:rPr>
          <w:spacing w:val="-6"/>
        </w:rPr>
        <w:t xml:space="preserve"> </w:t>
      </w:r>
      <w:r>
        <w:t>of</w:t>
      </w:r>
      <w:r>
        <w:rPr>
          <w:spacing w:val="-4"/>
        </w:rPr>
        <w:t xml:space="preserve"> </w:t>
      </w:r>
      <w:r>
        <w:t>Division of Local Services (DLS) and federal requirements and that all work performed will reflect and comply with DLS and federal requirements.</w:t>
      </w:r>
    </w:p>
    <w:p w14:paraId="6DA1741C" w14:textId="77777777" w:rsidR="000B4065" w:rsidRDefault="000B4065">
      <w:pPr>
        <w:pStyle w:val="BodyText"/>
        <w:spacing w:before="38"/>
      </w:pPr>
    </w:p>
    <w:p w14:paraId="65F057B9" w14:textId="0FBD1A16" w:rsidR="000B4065" w:rsidRDefault="003231C4">
      <w:pPr>
        <w:pStyle w:val="BodyText"/>
        <w:spacing w:line="276" w:lineRule="auto"/>
        <w:ind w:left="1180" w:right="144"/>
      </w:pPr>
      <w:r>
        <w:rPr>
          <w:b/>
          <w:color w:val="1F1F1E"/>
        </w:rPr>
        <w:t xml:space="preserve">Very Good/Very Advantageous: </w:t>
      </w:r>
      <w:r>
        <w:t>Contractor has adequately demonstrated that they have the ability to provide adequate staffing, equipment, and compliance/financial accounting and audit knowledge to provide financial staffing support, recommendations and guidance for federal COVID funding by identifying at least one (1) full time, non-clerical individual dedicated to providing financial/compliance staffing support for this work and can do so</w:t>
      </w:r>
      <w:r>
        <w:rPr>
          <w:spacing w:val="-1"/>
        </w:rPr>
        <w:t xml:space="preserve"> </w:t>
      </w:r>
      <w:r>
        <w:t>in a</w:t>
      </w:r>
      <w:r>
        <w:rPr>
          <w:spacing w:val="-1"/>
        </w:rPr>
        <w:t xml:space="preserve"> </w:t>
      </w:r>
      <w:r>
        <w:t>timeline that</w:t>
      </w:r>
      <w:r>
        <w:rPr>
          <w:spacing w:val="-1"/>
        </w:rPr>
        <w:t xml:space="preserve"> </w:t>
      </w:r>
      <w:r>
        <w:t>is</w:t>
      </w:r>
      <w:r>
        <w:rPr>
          <w:spacing w:val="-1"/>
        </w:rPr>
        <w:t xml:space="preserve"> </w:t>
      </w:r>
      <w:r>
        <w:t>quicker</w:t>
      </w:r>
      <w:r>
        <w:rPr>
          <w:spacing w:val="-1"/>
        </w:rPr>
        <w:t xml:space="preserve"> </w:t>
      </w:r>
      <w:r>
        <w:t>than</w:t>
      </w:r>
      <w:r>
        <w:rPr>
          <w:spacing w:val="-1"/>
        </w:rPr>
        <w:t xml:space="preserve"> </w:t>
      </w:r>
      <w:r>
        <w:t>the City’s</w:t>
      </w:r>
      <w:r>
        <w:rPr>
          <w:spacing w:val="-1"/>
        </w:rPr>
        <w:t xml:space="preserve"> </w:t>
      </w:r>
      <w:r>
        <w:t>timeline. Contractor has confirmed that</w:t>
      </w:r>
      <w:r>
        <w:rPr>
          <w:spacing w:val="-1"/>
        </w:rPr>
        <w:t xml:space="preserve"> </w:t>
      </w:r>
      <w:r>
        <w:t>they have</w:t>
      </w:r>
      <w:r>
        <w:rPr>
          <w:spacing w:val="-3"/>
        </w:rPr>
        <w:t xml:space="preserve"> </w:t>
      </w:r>
      <w:r>
        <w:t>complete</w:t>
      </w:r>
      <w:r>
        <w:rPr>
          <w:spacing w:val="-3"/>
        </w:rPr>
        <w:t xml:space="preserve"> </w:t>
      </w:r>
      <w:r>
        <w:t>knowledge</w:t>
      </w:r>
      <w:r>
        <w:rPr>
          <w:spacing w:val="-3"/>
        </w:rPr>
        <w:t xml:space="preserve"> </w:t>
      </w:r>
      <w:r>
        <w:t>and</w:t>
      </w:r>
      <w:r>
        <w:rPr>
          <w:spacing w:val="-3"/>
        </w:rPr>
        <w:t xml:space="preserve"> </w:t>
      </w:r>
      <w:r>
        <w:t>understanding</w:t>
      </w:r>
      <w:r>
        <w:rPr>
          <w:spacing w:val="-6"/>
        </w:rPr>
        <w:t xml:space="preserve"> </w:t>
      </w:r>
      <w:r>
        <w:t>of</w:t>
      </w:r>
      <w:r>
        <w:rPr>
          <w:spacing w:val="-3"/>
        </w:rPr>
        <w:t xml:space="preserve"> </w:t>
      </w:r>
      <w:r>
        <w:t>Division</w:t>
      </w:r>
      <w:r>
        <w:rPr>
          <w:spacing w:val="-3"/>
        </w:rPr>
        <w:t xml:space="preserve"> </w:t>
      </w:r>
      <w:r>
        <w:t>of</w:t>
      </w:r>
      <w:r>
        <w:rPr>
          <w:spacing w:val="-3"/>
        </w:rPr>
        <w:t xml:space="preserve"> </w:t>
      </w:r>
      <w:r>
        <w:t>Local</w:t>
      </w:r>
      <w:r>
        <w:rPr>
          <w:spacing w:val="-5"/>
        </w:rPr>
        <w:t xml:space="preserve"> </w:t>
      </w:r>
      <w:r>
        <w:t>Services</w:t>
      </w:r>
      <w:r>
        <w:rPr>
          <w:spacing w:val="-5"/>
        </w:rPr>
        <w:t xml:space="preserve"> </w:t>
      </w:r>
      <w:r>
        <w:t>(DLS) and</w:t>
      </w:r>
      <w:r>
        <w:rPr>
          <w:spacing w:val="-3"/>
        </w:rPr>
        <w:t xml:space="preserve"> </w:t>
      </w:r>
      <w:r>
        <w:t xml:space="preserve">federal requirements and that all work performed will reflect and comply with DLS and federal </w:t>
      </w:r>
      <w:r>
        <w:rPr>
          <w:spacing w:val="-2"/>
        </w:rPr>
        <w:t>requirements.</w:t>
      </w:r>
    </w:p>
    <w:p w14:paraId="5062304B" w14:textId="77777777" w:rsidR="000B4065" w:rsidRDefault="000B4065">
      <w:pPr>
        <w:pStyle w:val="BodyText"/>
        <w:spacing w:before="38"/>
      </w:pPr>
    </w:p>
    <w:p w14:paraId="61E39026" w14:textId="292E6C44" w:rsidR="000B4065" w:rsidRDefault="003231C4">
      <w:pPr>
        <w:pStyle w:val="BodyText"/>
        <w:spacing w:line="276" w:lineRule="auto"/>
        <w:ind w:left="1180" w:right="178"/>
      </w:pPr>
      <w:r>
        <w:rPr>
          <w:b/>
          <w:color w:val="1F1F1E"/>
        </w:rPr>
        <w:t xml:space="preserve">Good/Advantageous: </w:t>
      </w:r>
      <w:r>
        <w:t>Contractor has generally demonstrated that they have the ability to provide adequate staffing, equipment, and compliance/financial accounting and audit knowledge to provide financial staffing support, recommendations and guidance for federal COVID funding by identifying that they can provide at least one (1) full time, non- clerical individual dedicated to providing financial/compliance staffing support for this work and</w:t>
      </w:r>
      <w:r>
        <w:rPr>
          <w:spacing w:val="-2"/>
        </w:rPr>
        <w:t xml:space="preserve"> </w:t>
      </w:r>
      <w:r>
        <w:t>can</w:t>
      </w:r>
      <w:r>
        <w:rPr>
          <w:spacing w:val="-2"/>
        </w:rPr>
        <w:t xml:space="preserve"> </w:t>
      </w:r>
      <w:r>
        <w:t>do</w:t>
      </w:r>
      <w:r>
        <w:rPr>
          <w:spacing w:val="-2"/>
        </w:rPr>
        <w:t xml:space="preserve"> </w:t>
      </w:r>
      <w:r>
        <w:t>so</w:t>
      </w:r>
      <w:r>
        <w:rPr>
          <w:spacing w:val="-4"/>
        </w:rPr>
        <w:t xml:space="preserve"> </w:t>
      </w:r>
      <w:r>
        <w:t>in</w:t>
      </w:r>
      <w:r>
        <w:rPr>
          <w:spacing w:val="-5"/>
        </w:rPr>
        <w:t xml:space="preserve"> </w:t>
      </w:r>
      <w:r>
        <w:t>accordance</w:t>
      </w:r>
      <w:r>
        <w:rPr>
          <w:spacing w:val="-2"/>
        </w:rPr>
        <w:t xml:space="preserve"> </w:t>
      </w:r>
      <w:r>
        <w:t>with</w:t>
      </w:r>
      <w:r>
        <w:rPr>
          <w:spacing w:val="-5"/>
        </w:rPr>
        <w:t xml:space="preserve"> </w:t>
      </w:r>
      <w:r>
        <w:t>the</w:t>
      </w:r>
      <w:r>
        <w:rPr>
          <w:spacing w:val="-4"/>
        </w:rPr>
        <w:t xml:space="preserve"> </w:t>
      </w:r>
      <w:r>
        <w:t>City’s</w:t>
      </w:r>
      <w:r>
        <w:rPr>
          <w:spacing w:val="-4"/>
        </w:rPr>
        <w:t xml:space="preserve"> </w:t>
      </w:r>
      <w:r>
        <w:t>timeline.</w:t>
      </w:r>
      <w:r>
        <w:rPr>
          <w:spacing w:val="-5"/>
        </w:rPr>
        <w:t xml:space="preserve"> </w:t>
      </w:r>
      <w:r>
        <w:t>Contractor</w:t>
      </w:r>
      <w:r>
        <w:rPr>
          <w:spacing w:val="-2"/>
        </w:rPr>
        <w:t xml:space="preserve"> </w:t>
      </w:r>
      <w:r>
        <w:t>has</w:t>
      </w:r>
      <w:r>
        <w:rPr>
          <w:spacing w:val="-2"/>
        </w:rPr>
        <w:t xml:space="preserve"> </w:t>
      </w:r>
      <w:r>
        <w:t>confirmed</w:t>
      </w:r>
      <w:r>
        <w:rPr>
          <w:spacing w:val="-2"/>
        </w:rPr>
        <w:t xml:space="preserve"> </w:t>
      </w:r>
      <w:r>
        <w:t>that</w:t>
      </w:r>
      <w:r>
        <w:rPr>
          <w:spacing w:val="-4"/>
        </w:rPr>
        <w:t xml:space="preserve"> </w:t>
      </w:r>
      <w:r>
        <w:t>they</w:t>
      </w:r>
      <w:r>
        <w:rPr>
          <w:spacing w:val="-4"/>
        </w:rPr>
        <w:t xml:space="preserve"> </w:t>
      </w:r>
      <w:r>
        <w:t xml:space="preserve">have complete knowledge and understanding of Division of Local Services (DLS) and federal requirements and that all work performed will reflect and comply with DLS and federal </w:t>
      </w:r>
      <w:r>
        <w:rPr>
          <w:spacing w:val="-2"/>
        </w:rPr>
        <w:t>requirements.</w:t>
      </w:r>
    </w:p>
    <w:p w14:paraId="721DF903" w14:textId="77777777" w:rsidR="000B4065" w:rsidRDefault="000B4065">
      <w:pPr>
        <w:pStyle w:val="BodyText"/>
        <w:spacing w:before="38"/>
      </w:pPr>
    </w:p>
    <w:p w14:paraId="02E6E7EC" w14:textId="053D8BD9" w:rsidR="000B4065" w:rsidRDefault="003231C4">
      <w:pPr>
        <w:pStyle w:val="BodyText"/>
        <w:spacing w:line="276" w:lineRule="auto"/>
        <w:ind w:left="1180" w:right="194"/>
      </w:pPr>
      <w:r>
        <w:rPr>
          <w:b/>
          <w:color w:val="1F1F1E"/>
        </w:rPr>
        <w:t xml:space="preserve">Fair/Acceptable: </w:t>
      </w:r>
      <w:r>
        <w:t>Contractor has partly demonstrated that they have the ability to provide adequate staffing, equipment, and compliance/financial accounting and audit knowledge to provide financial staffing support, recommendations and guidance for federal COVID funding by identifying that they can provide less than one (1) full time, non-clerical individual</w:t>
      </w:r>
      <w:r>
        <w:rPr>
          <w:spacing w:val="-2"/>
        </w:rPr>
        <w:t xml:space="preserve"> </w:t>
      </w:r>
      <w:r>
        <w:t>dedicated</w:t>
      </w:r>
      <w:r>
        <w:rPr>
          <w:spacing w:val="-5"/>
        </w:rPr>
        <w:t xml:space="preserve"> </w:t>
      </w:r>
      <w:r>
        <w:t>to</w:t>
      </w:r>
      <w:r>
        <w:rPr>
          <w:spacing w:val="-3"/>
        </w:rPr>
        <w:t xml:space="preserve"> </w:t>
      </w:r>
      <w:r>
        <w:t>providing</w:t>
      </w:r>
      <w:r>
        <w:rPr>
          <w:spacing w:val="-6"/>
        </w:rPr>
        <w:t xml:space="preserve"> </w:t>
      </w:r>
      <w:r>
        <w:t>financial/compliance</w:t>
      </w:r>
      <w:r>
        <w:rPr>
          <w:spacing w:val="-2"/>
        </w:rPr>
        <w:t xml:space="preserve"> </w:t>
      </w:r>
      <w:r>
        <w:t>staffing</w:t>
      </w:r>
      <w:r>
        <w:rPr>
          <w:spacing w:val="-6"/>
        </w:rPr>
        <w:t xml:space="preserve"> </w:t>
      </w:r>
      <w:r>
        <w:t>support</w:t>
      </w:r>
      <w:r>
        <w:rPr>
          <w:spacing w:val="-5"/>
        </w:rPr>
        <w:t xml:space="preserve"> </w:t>
      </w:r>
      <w:r>
        <w:t>for</w:t>
      </w:r>
      <w:r>
        <w:rPr>
          <w:spacing w:val="-3"/>
        </w:rPr>
        <w:t xml:space="preserve"> </w:t>
      </w:r>
      <w:r>
        <w:t>this</w:t>
      </w:r>
      <w:r>
        <w:rPr>
          <w:spacing w:val="-3"/>
        </w:rPr>
        <w:t xml:space="preserve"> </w:t>
      </w:r>
      <w:r>
        <w:t>work,</w:t>
      </w:r>
      <w:r>
        <w:rPr>
          <w:spacing w:val="-3"/>
        </w:rPr>
        <w:t xml:space="preserve"> </w:t>
      </w:r>
      <w:r>
        <w:t>but</w:t>
      </w:r>
      <w:r>
        <w:rPr>
          <w:spacing w:val="-2"/>
        </w:rPr>
        <w:t xml:space="preserve"> </w:t>
      </w:r>
      <w:r>
        <w:t>can still do so in accordance with the City’s timeline. Contractor has confirmed that they will develop a complete knowledge and understanding of Division of Local Services (DLS) and federal requirements and that all work performed will reflect and comply with DLS and federal requirements.</w:t>
      </w:r>
    </w:p>
    <w:p w14:paraId="6F5BF7B6" w14:textId="280C990B" w:rsidR="00B145B6" w:rsidRDefault="00B145B6">
      <w:r>
        <w:br w:type="page"/>
      </w:r>
    </w:p>
    <w:p w14:paraId="06581630" w14:textId="77777777" w:rsidR="000B4065" w:rsidRDefault="000B4065">
      <w:pPr>
        <w:pStyle w:val="BodyText"/>
        <w:spacing w:before="38"/>
      </w:pPr>
    </w:p>
    <w:p w14:paraId="4BB16FEC" w14:textId="3FBAB1E1" w:rsidR="00B145B6" w:rsidRDefault="003231C4">
      <w:pPr>
        <w:pStyle w:val="BodyText"/>
        <w:spacing w:line="278" w:lineRule="auto"/>
        <w:ind w:left="1180" w:right="194"/>
      </w:pPr>
      <w:r>
        <w:rPr>
          <w:b/>
          <w:color w:val="1F1F1E"/>
        </w:rPr>
        <w:t xml:space="preserve">Poor/Unacceptable: </w:t>
      </w:r>
      <w:r>
        <w:t>Contractor</w:t>
      </w:r>
      <w:r>
        <w:rPr>
          <w:spacing w:val="-3"/>
        </w:rPr>
        <w:t xml:space="preserve"> </w:t>
      </w:r>
      <w:r>
        <w:t>has</w:t>
      </w:r>
      <w:r>
        <w:rPr>
          <w:spacing w:val="-3"/>
        </w:rPr>
        <w:t xml:space="preserve"> </w:t>
      </w:r>
      <w:r>
        <w:t>not</w:t>
      </w:r>
      <w:r>
        <w:rPr>
          <w:spacing w:val="-2"/>
        </w:rPr>
        <w:t xml:space="preserve"> </w:t>
      </w:r>
      <w:r>
        <w:t>demonstrated</w:t>
      </w:r>
      <w:r>
        <w:rPr>
          <w:spacing w:val="-3"/>
        </w:rPr>
        <w:t xml:space="preserve"> </w:t>
      </w:r>
      <w:r>
        <w:t>that</w:t>
      </w:r>
      <w:r>
        <w:rPr>
          <w:spacing w:val="-5"/>
        </w:rPr>
        <w:t xml:space="preserve"> </w:t>
      </w:r>
      <w:r>
        <w:t>they</w:t>
      </w:r>
      <w:r>
        <w:rPr>
          <w:spacing w:val="-5"/>
        </w:rPr>
        <w:t xml:space="preserve"> </w:t>
      </w:r>
      <w:r>
        <w:t>have</w:t>
      </w:r>
      <w:r>
        <w:rPr>
          <w:spacing w:val="-3"/>
        </w:rPr>
        <w:t xml:space="preserve"> </w:t>
      </w:r>
      <w:r>
        <w:t>the</w:t>
      </w:r>
      <w:r>
        <w:rPr>
          <w:spacing w:val="-3"/>
        </w:rPr>
        <w:t xml:space="preserve"> </w:t>
      </w:r>
      <w:r>
        <w:t>ability</w:t>
      </w:r>
      <w:r>
        <w:rPr>
          <w:spacing w:val="-6"/>
        </w:rPr>
        <w:t xml:space="preserve"> </w:t>
      </w:r>
      <w:r>
        <w:t>to provide adequate staffing, equipment, and compliance/financial accounting and audit</w:t>
      </w:r>
      <w:r w:rsidR="00B145B6">
        <w:t xml:space="preserve"> </w:t>
      </w:r>
    </w:p>
    <w:p w14:paraId="5DABDCF7" w14:textId="77777777" w:rsidR="000B4065" w:rsidRDefault="003231C4">
      <w:pPr>
        <w:pStyle w:val="BodyText"/>
        <w:spacing w:line="276" w:lineRule="auto"/>
        <w:ind w:left="1180" w:right="144"/>
      </w:pPr>
      <w:r>
        <w:t>knowledge to provide financial staffing support, recommendations and guidance for federal COVID funding by identifying that they cannot provide one (1) full time, non-clerical individual dedicated to providing financial/compliance staffing support for this work and cannot do so in accordance with the City’s timeline. Or contractor cannot confirm that they have</w:t>
      </w:r>
      <w:r>
        <w:rPr>
          <w:spacing w:val="-3"/>
        </w:rPr>
        <w:t xml:space="preserve"> </w:t>
      </w:r>
      <w:r>
        <w:t>complete</w:t>
      </w:r>
      <w:r>
        <w:rPr>
          <w:spacing w:val="-3"/>
        </w:rPr>
        <w:t xml:space="preserve"> </w:t>
      </w:r>
      <w:r>
        <w:t>knowledge</w:t>
      </w:r>
      <w:r>
        <w:rPr>
          <w:spacing w:val="-3"/>
        </w:rPr>
        <w:t xml:space="preserve"> </w:t>
      </w:r>
      <w:r>
        <w:t>and</w:t>
      </w:r>
      <w:r>
        <w:rPr>
          <w:spacing w:val="-3"/>
        </w:rPr>
        <w:t xml:space="preserve"> </w:t>
      </w:r>
      <w:r>
        <w:t>understanding</w:t>
      </w:r>
      <w:r>
        <w:rPr>
          <w:spacing w:val="-6"/>
        </w:rPr>
        <w:t xml:space="preserve"> </w:t>
      </w:r>
      <w:r>
        <w:t>of</w:t>
      </w:r>
      <w:r>
        <w:rPr>
          <w:spacing w:val="-3"/>
        </w:rPr>
        <w:t xml:space="preserve"> </w:t>
      </w:r>
      <w:r>
        <w:t>Division</w:t>
      </w:r>
      <w:r>
        <w:rPr>
          <w:spacing w:val="-3"/>
        </w:rPr>
        <w:t xml:space="preserve"> </w:t>
      </w:r>
      <w:r>
        <w:t>of</w:t>
      </w:r>
      <w:r>
        <w:rPr>
          <w:spacing w:val="-3"/>
        </w:rPr>
        <w:t xml:space="preserve"> </w:t>
      </w:r>
      <w:r>
        <w:t>Local</w:t>
      </w:r>
      <w:r>
        <w:rPr>
          <w:spacing w:val="-5"/>
        </w:rPr>
        <w:t xml:space="preserve"> </w:t>
      </w:r>
      <w:r>
        <w:t>Services</w:t>
      </w:r>
      <w:r>
        <w:rPr>
          <w:spacing w:val="-5"/>
        </w:rPr>
        <w:t xml:space="preserve"> </w:t>
      </w:r>
      <w:r>
        <w:t>(DLS) and</w:t>
      </w:r>
      <w:r>
        <w:rPr>
          <w:spacing w:val="-3"/>
        </w:rPr>
        <w:t xml:space="preserve"> </w:t>
      </w:r>
      <w:r>
        <w:t>federal requirements</w:t>
      </w:r>
      <w:r>
        <w:rPr>
          <w:spacing w:val="-3"/>
        </w:rPr>
        <w:t xml:space="preserve"> </w:t>
      </w:r>
      <w:r>
        <w:t>and</w:t>
      </w:r>
      <w:r>
        <w:rPr>
          <w:spacing w:val="-3"/>
        </w:rPr>
        <w:t xml:space="preserve"> </w:t>
      </w:r>
      <w:r>
        <w:t>are</w:t>
      </w:r>
      <w:r>
        <w:rPr>
          <w:spacing w:val="-3"/>
        </w:rPr>
        <w:t xml:space="preserve"> </w:t>
      </w:r>
      <w:r>
        <w:t>not</w:t>
      </w:r>
      <w:r>
        <w:rPr>
          <w:spacing w:val="-3"/>
        </w:rPr>
        <w:t xml:space="preserve"> </w:t>
      </w:r>
      <w:r>
        <w:t>able</w:t>
      </w:r>
      <w:r>
        <w:rPr>
          <w:spacing w:val="-1"/>
        </w:rPr>
        <w:t xml:space="preserve"> </w:t>
      </w:r>
      <w:r>
        <w:t>to</w:t>
      </w:r>
      <w:r>
        <w:rPr>
          <w:spacing w:val="-1"/>
        </w:rPr>
        <w:t xml:space="preserve"> </w:t>
      </w:r>
      <w:r>
        <w:t>confirm</w:t>
      </w:r>
      <w:r>
        <w:rPr>
          <w:spacing w:val="-5"/>
        </w:rPr>
        <w:t xml:space="preserve"> </w:t>
      </w:r>
      <w:r>
        <w:t>that</w:t>
      </w:r>
      <w:r>
        <w:rPr>
          <w:spacing w:val="-3"/>
        </w:rPr>
        <w:t xml:space="preserve"> </w:t>
      </w:r>
      <w:r>
        <w:t>all work</w:t>
      </w:r>
      <w:r>
        <w:rPr>
          <w:spacing w:val="-4"/>
        </w:rPr>
        <w:t xml:space="preserve"> </w:t>
      </w:r>
      <w:r>
        <w:t>performed will reflect and</w:t>
      </w:r>
      <w:r>
        <w:rPr>
          <w:spacing w:val="-3"/>
        </w:rPr>
        <w:t xml:space="preserve"> </w:t>
      </w:r>
      <w:r>
        <w:t>comply</w:t>
      </w:r>
      <w:r>
        <w:rPr>
          <w:spacing w:val="-4"/>
        </w:rPr>
        <w:t xml:space="preserve"> </w:t>
      </w:r>
      <w:r>
        <w:t>with DLS and federal requirements.</w:t>
      </w:r>
    </w:p>
    <w:p w14:paraId="2548EB10" w14:textId="77777777" w:rsidR="000B4065" w:rsidRDefault="000B4065">
      <w:pPr>
        <w:pStyle w:val="BodyText"/>
        <w:spacing w:before="44"/>
      </w:pPr>
    </w:p>
    <w:p w14:paraId="796E9DE6" w14:textId="77777777" w:rsidR="000B4065" w:rsidRDefault="003231C4">
      <w:pPr>
        <w:ind w:left="1180"/>
        <w:rPr>
          <w:b/>
        </w:rPr>
      </w:pPr>
      <w:r>
        <w:rPr>
          <w:b/>
          <w:color w:val="1F1F1E"/>
          <w:spacing w:val="-2"/>
          <w:u w:val="single" w:color="1F1F1E"/>
        </w:rPr>
        <w:t>Staffing:</w:t>
      </w:r>
    </w:p>
    <w:p w14:paraId="23AC7FA3" w14:textId="77777777" w:rsidR="000B4065" w:rsidRDefault="000B4065">
      <w:pPr>
        <w:pStyle w:val="BodyText"/>
        <w:spacing w:before="72"/>
        <w:rPr>
          <w:b/>
        </w:rPr>
      </w:pPr>
    </w:p>
    <w:p w14:paraId="2BA94617" w14:textId="3EF0334B" w:rsidR="000B4065" w:rsidRDefault="003231C4">
      <w:pPr>
        <w:pStyle w:val="BodyText"/>
        <w:spacing w:line="276" w:lineRule="auto"/>
        <w:ind w:left="1180" w:right="194"/>
      </w:pPr>
      <w:r>
        <w:rPr>
          <w:b/>
          <w:color w:val="1F1F1E"/>
        </w:rPr>
        <w:t xml:space="preserve">Excellent/Highly Advantageous: </w:t>
      </w:r>
      <w:r>
        <w:t>Contractor has</w:t>
      </w:r>
      <w:r>
        <w:rPr>
          <w:spacing w:val="-1"/>
        </w:rPr>
        <w:t xml:space="preserve"> </w:t>
      </w:r>
      <w:r>
        <w:t>identified a Project</w:t>
      </w:r>
      <w:r>
        <w:rPr>
          <w:spacing w:val="-1"/>
        </w:rPr>
        <w:t xml:space="preserve"> </w:t>
      </w:r>
      <w:r>
        <w:t>Consultant as the main point of contact that will be responsible for the overall project. The proposed Project</w:t>
      </w:r>
      <w:r>
        <w:rPr>
          <w:spacing w:val="-2"/>
        </w:rPr>
        <w:t xml:space="preserve"> </w:t>
      </w:r>
      <w:r>
        <w:t>Consultant has</w:t>
      </w:r>
      <w:r>
        <w:rPr>
          <w:spacing w:val="-3"/>
        </w:rPr>
        <w:t xml:space="preserve"> </w:t>
      </w:r>
      <w:r>
        <w:t>over</w:t>
      </w:r>
      <w:r>
        <w:rPr>
          <w:spacing w:val="-4"/>
        </w:rPr>
        <w:t xml:space="preserve"> </w:t>
      </w:r>
      <w:r>
        <w:t>ten</w:t>
      </w:r>
      <w:r>
        <w:rPr>
          <w:spacing w:val="-5"/>
        </w:rPr>
        <w:t xml:space="preserve"> </w:t>
      </w:r>
      <w:r>
        <w:t>(10)</w:t>
      </w:r>
      <w:r>
        <w:rPr>
          <w:spacing w:val="-5"/>
        </w:rPr>
        <w:t xml:space="preserve"> </w:t>
      </w:r>
      <w:r>
        <w:t>years’</w:t>
      </w:r>
      <w:r>
        <w:rPr>
          <w:spacing w:val="-2"/>
        </w:rPr>
        <w:t xml:space="preserve"> </w:t>
      </w:r>
      <w:r>
        <w:t>experience</w:t>
      </w:r>
      <w:r>
        <w:rPr>
          <w:spacing w:val="-5"/>
        </w:rPr>
        <w:t xml:space="preserve"> </w:t>
      </w:r>
      <w:r>
        <w:t>in</w:t>
      </w:r>
      <w:r>
        <w:rPr>
          <w:spacing w:val="-3"/>
        </w:rPr>
        <w:t xml:space="preserve"> </w:t>
      </w:r>
      <w:r>
        <w:t>a</w:t>
      </w:r>
      <w:r>
        <w:rPr>
          <w:spacing w:val="-2"/>
        </w:rPr>
        <w:t xml:space="preserve"> </w:t>
      </w:r>
      <w:r>
        <w:t>senior</w:t>
      </w:r>
      <w:r>
        <w:rPr>
          <w:spacing w:val="-5"/>
        </w:rPr>
        <w:t xml:space="preserve"> </w:t>
      </w:r>
      <w:r>
        <w:t>consultant</w:t>
      </w:r>
      <w:r>
        <w:rPr>
          <w:spacing w:val="-5"/>
        </w:rPr>
        <w:t xml:space="preserve"> </w:t>
      </w:r>
      <w:r>
        <w:t>capacity</w:t>
      </w:r>
      <w:r>
        <w:rPr>
          <w:spacing w:val="-6"/>
        </w:rPr>
        <w:t xml:space="preserve"> </w:t>
      </w:r>
      <w:r>
        <w:t>relative to federal funding disbursements/reimbursements/compliance.</w:t>
      </w:r>
    </w:p>
    <w:p w14:paraId="17F2AAD6" w14:textId="77777777" w:rsidR="000B4065" w:rsidRDefault="000B4065">
      <w:pPr>
        <w:pStyle w:val="BodyText"/>
        <w:spacing w:before="38"/>
      </w:pPr>
    </w:p>
    <w:p w14:paraId="53909C59" w14:textId="79ABAE82" w:rsidR="000B4065" w:rsidRDefault="003231C4">
      <w:pPr>
        <w:pStyle w:val="BodyText"/>
        <w:spacing w:before="1" w:line="276" w:lineRule="auto"/>
        <w:ind w:left="1180"/>
      </w:pPr>
      <w:r>
        <w:rPr>
          <w:b/>
          <w:color w:val="1F1F1E"/>
        </w:rPr>
        <w:t>Very</w:t>
      </w:r>
      <w:r>
        <w:rPr>
          <w:b/>
          <w:color w:val="1F1F1E"/>
          <w:spacing w:val="-4"/>
        </w:rPr>
        <w:t xml:space="preserve"> </w:t>
      </w:r>
      <w:r>
        <w:rPr>
          <w:b/>
          <w:color w:val="1F1F1E"/>
        </w:rPr>
        <w:t>Good/Very</w:t>
      </w:r>
      <w:r>
        <w:rPr>
          <w:b/>
          <w:color w:val="1F1F1E"/>
          <w:spacing w:val="-4"/>
        </w:rPr>
        <w:t xml:space="preserve"> </w:t>
      </w:r>
      <w:r>
        <w:rPr>
          <w:b/>
          <w:color w:val="1F1F1E"/>
        </w:rPr>
        <w:t>Advantageous:</w:t>
      </w:r>
      <w:r>
        <w:rPr>
          <w:b/>
          <w:color w:val="1F1F1E"/>
          <w:spacing w:val="-1"/>
        </w:rPr>
        <w:t xml:space="preserve"> </w:t>
      </w:r>
      <w:r>
        <w:t>Contractor</w:t>
      </w:r>
      <w:r>
        <w:rPr>
          <w:spacing w:val="-4"/>
        </w:rPr>
        <w:t xml:space="preserve"> </w:t>
      </w:r>
      <w:r>
        <w:t>has</w:t>
      </w:r>
      <w:r>
        <w:rPr>
          <w:spacing w:val="-4"/>
        </w:rPr>
        <w:t xml:space="preserve"> </w:t>
      </w:r>
      <w:r>
        <w:t>identified</w:t>
      </w:r>
      <w:r>
        <w:rPr>
          <w:spacing w:val="-6"/>
        </w:rPr>
        <w:t xml:space="preserve"> </w:t>
      </w:r>
      <w:r>
        <w:t>a</w:t>
      </w:r>
      <w:r>
        <w:rPr>
          <w:spacing w:val="-4"/>
        </w:rPr>
        <w:t xml:space="preserve"> </w:t>
      </w:r>
      <w:r>
        <w:t>Project</w:t>
      </w:r>
      <w:r>
        <w:rPr>
          <w:spacing w:val="-6"/>
        </w:rPr>
        <w:t xml:space="preserve"> </w:t>
      </w:r>
      <w:r>
        <w:t>Consultant</w:t>
      </w:r>
      <w:r>
        <w:rPr>
          <w:spacing w:val="-3"/>
        </w:rPr>
        <w:t xml:space="preserve"> </w:t>
      </w:r>
      <w:r>
        <w:t>as the</w:t>
      </w:r>
      <w:r>
        <w:rPr>
          <w:spacing w:val="-1"/>
        </w:rPr>
        <w:t xml:space="preserve"> </w:t>
      </w:r>
      <w:r>
        <w:t>main</w:t>
      </w:r>
      <w:r>
        <w:rPr>
          <w:spacing w:val="-1"/>
        </w:rPr>
        <w:t xml:space="preserve"> </w:t>
      </w:r>
      <w:r>
        <w:t>point</w:t>
      </w:r>
      <w:r>
        <w:rPr>
          <w:spacing w:val="-3"/>
        </w:rPr>
        <w:t xml:space="preserve"> </w:t>
      </w:r>
      <w:r>
        <w:t>of</w:t>
      </w:r>
      <w:r>
        <w:rPr>
          <w:spacing w:val="-3"/>
        </w:rPr>
        <w:t xml:space="preserve"> </w:t>
      </w:r>
      <w:r>
        <w:t>contact that will</w:t>
      </w:r>
      <w:r>
        <w:rPr>
          <w:spacing w:val="-3"/>
        </w:rPr>
        <w:t xml:space="preserve"> </w:t>
      </w:r>
      <w:r>
        <w:t>be</w:t>
      </w:r>
      <w:r>
        <w:rPr>
          <w:spacing w:val="-1"/>
        </w:rPr>
        <w:t xml:space="preserve"> </w:t>
      </w:r>
      <w:r>
        <w:t>responsible</w:t>
      </w:r>
      <w:r>
        <w:rPr>
          <w:spacing w:val="-3"/>
        </w:rPr>
        <w:t xml:space="preserve"> </w:t>
      </w:r>
      <w:r>
        <w:t>for</w:t>
      </w:r>
      <w:r>
        <w:rPr>
          <w:spacing w:val="-1"/>
        </w:rPr>
        <w:t xml:space="preserve"> </w:t>
      </w:r>
      <w:r>
        <w:t>the</w:t>
      </w:r>
      <w:r>
        <w:rPr>
          <w:spacing w:val="-1"/>
        </w:rPr>
        <w:t xml:space="preserve"> </w:t>
      </w:r>
      <w:r>
        <w:t>overall project.</w:t>
      </w:r>
      <w:r>
        <w:rPr>
          <w:spacing w:val="-4"/>
        </w:rPr>
        <w:t xml:space="preserve"> </w:t>
      </w:r>
      <w:r>
        <w:t>The</w:t>
      </w:r>
      <w:r>
        <w:rPr>
          <w:spacing w:val="-1"/>
        </w:rPr>
        <w:t xml:space="preserve"> </w:t>
      </w:r>
      <w:r>
        <w:t>proposed</w:t>
      </w:r>
      <w:r>
        <w:rPr>
          <w:spacing w:val="-1"/>
        </w:rPr>
        <w:t xml:space="preserve"> </w:t>
      </w:r>
      <w:r>
        <w:t>Project Consultant has more than eight (8) years but less than ten (10) years of experience in a senior consultant capacity relative to federal funding disbursements/reimbursements/compliance.</w:t>
      </w:r>
    </w:p>
    <w:p w14:paraId="6DCADC8B" w14:textId="77777777" w:rsidR="000B4065" w:rsidRDefault="000B4065">
      <w:pPr>
        <w:pStyle w:val="BodyText"/>
        <w:spacing w:before="37"/>
      </w:pPr>
    </w:p>
    <w:p w14:paraId="1A7BB503" w14:textId="26358B20" w:rsidR="000B4065" w:rsidRDefault="003231C4">
      <w:pPr>
        <w:pStyle w:val="BodyText"/>
        <w:spacing w:line="276" w:lineRule="auto"/>
        <w:ind w:left="1180" w:right="194"/>
      </w:pPr>
      <w:r>
        <w:rPr>
          <w:b/>
          <w:color w:val="1F1F1E"/>
        </w:rPr>
        <w:t xml:space="preserve">Good/Advantageous: </w:t>
      </w:r>
      <w:r>
        <w:t>Contractor</w:t>
      </w:r>
      <w:r>
        <w:rPr>
          <w:spacing w:val="-3"/>
        </w:rPr>
        <w:t xml:space="preserve"> </w:t>
      </w:r>
      <w:r>
        <w:t>has</w:t>
      </w:r>
      <w:r>
        <w:rPr>
          <w:spacing w:val="-3"/>
        </w:rPr>
        <w:t xml:space="preserve"> </w:t>
      </w:r>
      <w:r>
        <w:t>identified</w:t>
      </w:r>
      <w:r>
        <w:rPr>
          <w:spacing w:val="-3"/>
        </w:rPr>
        <w:t xml:space="preserve"> </w:t>
      </w:r>
      <w:r>
        <w:t>a</w:t>
      </w:r>
      <w:r>
        <w:rPr>
          <w:spacing w:val="-1"/>
        </w:rPr>
        <w:t xml:space="preserve"> </w:t>
      </w:r>
      <w:r>
        <w:t>Project Consultant as</w:t>
      </w:r>
      <w:r>
        <w:rPr>
          <w:spacing w:val="-3"/>
        </w:rPr>
        <w:t xml:space="preserve"> </w:t>
      </w:r>
      <w:r>
        <w:t>the</w:t>
      </w:r>
      <w:r>
        <w:rPr>
          <w:spacing w:val="-1"/>
        </w:rPr>
        <w:t xml:space="preserve"> </w:t>
      </w:r>
      <w:r>
        <w:t>main point of contact that will be responsible for the overall project. The proposed Project Consultant</w:t>
      </w:r>
      <w:r>
        <w:rPr>
          <w:spacing w:val="-2"/>
        </w:rPr>
        <w:t xml:space="preserve"> </w:t>
      </w:r>
      <w:r>
        <w:t>has</w:t>
      </w:r>
      <w:r>
        <w:rPr>
          <w:spacing w:val="-3"/>
        </w:rPr>
        <w:t xml:space="preserve"> </w:t>
      </w:r>
      <w:r>
        <w:t>more</w:t>
      </w:r>
      <w:r>
        <w:rPr>
          <w:spacing w:val="-3"/>
        </w:rPr>
        <w:t xml:space="preserve"> </w:t>
      </w:r>
      <w:r>
        <w:t>than</w:t>
      </w:r>
      <w:r>
        <w:rPr>
          <w:spacing w:val="-2"/>
        </w:rPr>
        <w:t xml:space="preserve"> </w:t>
      </w:r>
      <w:r>
        <w:t>six</w:t>
      </w:r>
      <w:r>
        <w:rPr>
          <w:spacing w:val="-3"/>
        </w:rPr>
        <w:t xml:space="preserve"> </w:t>
      </w:r>
      <w:r>
        <w:t>(6)</w:t>
      </w:r>
      <w:r>
        <w:rPr>
          <w:spacing w:val="-3"/>
        </w:rPr>
        <w:t xml:space="preserve"> </w:t>
      </w:r>
      <w:r>
        <w:t>years</w:t>
      </w:r>
      <w:r>
        <w:rPr>
          <w:spacing w:val="-3"/>
        </w:rPr>
        <w:t xml:space="preserve"> </w:t>
      </w:r>
      <w:r>
        <w:t>but</w:t>
      </w:r>
      <w:r>
        <w:rPr>
          <w:spacing w:val="-5"/>
        </w:rPr>
        <w:t xml:space="preserve"> </w:t>
      </w:r>
      <w:r>
        <w:t>less</w:t>
      </w:r>
      <w:r>
        <w:rPr>
          <w:spacing w:val="-3"/>
        </w:rPr>
        <w:t xml:space="preserve"> </w:t>
      </w:r>
      <w:r>
        <w:t>than</w:t>
      </w:r>
      <w:r>
        <w:rPr>
          <w:spacing w:val="-1"/>
        </w:rPr>
        <w:t xml:space="preserve"> </w:t>
      </w:r>
      <w:r>
        <w:t>eight</w:t>
      </w:r>
      <w:r>
        <w:rPr>
          <w:spacing w:val="-2"/>
        </w:rPr>
        <w:t xml:space="preserve"> </w:t>
      </w:r>
      <w:r>
        <w:t>(8)</w:t>
      </w:r>
      <w:r>
        <w:rPr>
          <w:spacing w:val="-3"/>
        </w:rPr>
        <w:t xml:space="preserve"> </w:t>
      </w:r>
      <w:r>
        <w:t>years</w:t>
      </w:r>
      <w:r>
        <w:rPr>
          <w:spacing w:val="-3"/>
        </w:rPr>
        <w:t xml:space="preserve"> </w:t>
      </w:r>
      <w:r>
        <w:t>of</w:t>
      </w:r>
      <w:r>
        <w:rPr>
          <w:spacing w:val="-5"/>
        </w:rPr>
        <w:t xml:space="preserve"> </w:t>
      </w:r>
      <w:r>
        <w:t>experience</w:t>
      </w:r>
      <w:r>
        <w:rPr>
          <w:spacing w:val="-5"/>
        </w:rPr>
        <w:t xml:space="preserve"> </w:t>
      </w:r>
      <w:r>
        <w:t>in</w:t>
      </w:r>
      <w:r>
        <w:rPr>
          <w:spacing w:val="-3"/>
        </w:rPr>
        <w:t xml:space="preserve"> </w:t>
      </w:r>
      <w:r>
        <w:t>a</w:t>
      </w:r>
      <w:r>
        <w:rPr>
          <w:spacing w:val="-1"/>
        </w:rPr>
        <w:t xml:space="preserve"> </w:t>
      </w:r>
      <w:r>
        <w:t>senior consultant capacity relative to federal funding disbursements/reimbursements/compliance.</w:t>
      </w:r>
    </w:p>
    <w:p w14:paraId="16DBF8F4" w14:textId="77777777" w:rsidR="000B4065" w:rsidRDefault="000B4065">
      <w:pPr>
        <w:pStyle w:val="BodyText"/>
        <w:spacing w:before="38"/>
      </w:pPr>
    </w:p>
    <w:p w14:paraId="0FEA5959" w14:textId="0E2179C8" w:rsidR="000B4065" w:rsidRDefault="003231C4">
      <w:pPr>
        <w:pStyle w:val="BodyText"/>
        <w:spacing w:line="276" w:lineRule="auto"/>
        <w:ind w:left="1180" w:right="224"/>
      </w:pPr>
      <w:r>
        <w:rPr>
          <w:b/>
          <w:color w:val="1F1F1E"/>
        </w:rPr>
        <w:t xml:space="preserve">Fair/Acceptable: </w:t>
      </w:r>
      <w:r>
        <w:t>Contractor</w:t>
      </w:r>
      <w:r>
        <w:rPr>
          <w:spacing w:val="-3"/>
        </w:rPr>
        <w:t xml:space="preserve"> </w:t>
      </w:r>
      <w:r>
        <w:t>has</w:t>
      </w:r>
      <w:r>
        <w:rPr>
          <w:spacing w:val="-5"/>
        </w:rPr>
        <w:t xml:space="preserve"> </w:t>
      </w:r>
      <w:r>
        <w:t>identified</w:t>
      </w:r>
      <w:r>
        <w:rPr>
          <w:spacing w:val="-5"/>
        </w:rPr>
        <w:t xml:space="preserve"> </w:t>
      </w:r>
      <w:r>
        <w:t>a</w:t>
      </w:r>
      <w:r>
        <w:rPr>
          <w:spacing w:val="-3"/>
        </w:rPr>
        <w:t xml:space="preserve"> </w:t>
      </w:r>
      <w:r>
        <w:t>Project</w:t>
      </w:r>
      <w:r>
        <w:rPr>
          <w:spacing w:val="-2"/>
        </w:rPr>
        <w:t xml:space="preserve"> </w:t>
      </w:r>
      <w:r>
        <w:t>Consultant</w:t>
      </w:r>
      <w:r>
        <w:rPr>
          <w:spacing w:val="-2"/>
        </w:rPr>
        <w:t xml:space="preserve"> </w:t>
      </w:r>
      <w:r>
        <w:t>as</w:t>
      </w:r>
      <w:r>
        <w:rPr>
          <w:spacing w:val="-5"/>
        </w:rPr>
        <w:t xml:space="preserve"> </w:t>
      </w:r>
      <w:r>
        <w:t>the</w:t>
      </w:r>
      <w:r>
        <w:rPr>
          <w:spacing w:val="-5"/>
        </w:rPr>
        <w:t xml:space="preserve"> </w:t>
      </w:r>
      <w:r>
        <w:t>main</w:t>
      </w:r>
      <w:r>
        <w:rPr>
          <w:spacing w:val="-3"/>
        </w:rPr>
        <w:t xml:space="preserve"> </w:t>
      </w:r>
      <w:r>
        <w:t>point of contact that will be responsible for the overall project. The proposed Project Consultant has more than five (5) years but less than six (6) years of experience in a senior consultant capacity relative to federal funding disbursements/reimbursements/compliance.</w:t>
      </w:r>
    </w:p>
    <w:p w14:paraId="2C72615B" w14:textId="77777777" w:rsidR="000B4065" w:rsidRDefault="000B4065">
      <w:pPr>
        <w:pStyle w:val="BodyText"/>
        <w:spacing w:before="38"/>
      </w:pPr>
    </w:p>
    <w:p w14:paraId="3B0DB879" w14:textId="25FC9BE8" w:rsidR="000B4065" w:rsidRDefault="003231C4">
      <w:pPr>
        <w:pStyle w:val="BodyText"/>
        <w:spacing w:line="276" w:lineRule="auto"/>
        <w:ind w:left="1180"/>
      </w:pPr>
      <w:r>
        <w:rPr>
          <w:b/>
          <w:color w:val="1F1F1E"/>
        </w:rPr>
        <w:t>Poor/Unacceptable:</w:t>
      </w:r>
      <w:r>
        <w:rPr>
          <w:b/>
          <w:color w:val="1F1F1E"/>
          <w:spacing w:val="-1"/>
        </w:rPr>
        <w:t xml:space="preserve"> </w:t>
      </w:r>
      <w:r>
        <w:t>Contractor</w:t>
      </w:r>
      <w:r>
        <w:rPr>
          <w:spacing w:val="-4"/>
        </w:rPr>
        <w:t xml:space="preserve"> </w:t>
      </w:r>
      <w:r>
        <w:t>has</w:t>
      </w:r>
      <w:r>
        <w:rPr>
          <w:spacing w:val="-4"/>
        </w:rPr>
        <w:t xml:space="preserve"> </w:t>
      </w:r>
      <w:r>
        <w:t>not</w:t>
      </w:r>
      <w:r>
        <w:rPr>
          <w:spacing w:val="-3"/>
        </w:rPr>
        <w:t xml:space="preserve"> </w:t>
      </w:r>
      <w:r>
        <w:t>identified</w:t>
      </w:r>
      <w:r>
        <w:rPr>
          <w:spacing w:val="-4"/>
        </w:rPr>
        <w:t xml:space="preserve"> </w:t>
      </w:r>
      <w:r>
        <w:t>a</w:t>
      </w:r>
      <w:r>
        <w:rPr>
          <w:spacing w:val="-4"/>
        </w:rPr>
        <w:t xml:space="preserve"> </w:t>
      </w:r>
      <w:r>
        <w:t>Project</w:t>
      </w:r>
      <w:r>
        <w:rPr>
          <w:spacing w:val="-3"/>
        </w:rPr>
        <w:t xml:space="preserve"> </w:t>
      </w:r>
      <w:r>
        <w:t>Consultant</w:t>
      </w:r>
      <w:r>
        <w:rPr>
          <w:spacing w:val="-5"/>
        </w:rPr>
        <w:t xml:space="preserve"> </w:t>
      </w:r>
      <w:r>
        <w:t>as</w:t>
      </w:r>
      <w:r>
        <w:rPr>
          <w:spacing w:val="-4"/>
        </w:rPr>
        <w:t xml:space="preserve"> </w:t>
      </w:r>
      <w:r>
        <w:t>the</w:t>
      </w:r>
      <w:r>
        <w:rPr>
          <w:spacing w:val="-4"/>
        </w:rPr>
        <w:t xml:space="preserve"> </w:t>
      </w:r>
      <w:r>
        <w:t>main point of contact that will be responsible for the overall project and/or the proposed Project Consultant has</w:t>
      </w:r>
      <w:r>
        <w:rPr>
          <w:spacing w:val="-1"/>
        </w:rPr>
        <w:t xml:space="preserve"> </w:t>
      </w:r>
      <w:r>
        <w:t>less</w:t>
      </w:r>
      <w:r>
        <w:rPr>
          <w:spacing w:val="-3"/>
        </w:rPr>
        <w:t xml:space="preserve"> </w:t>
      </w:r>
      <w:r>
        <w:t>than</w:t>
      </w:r>
      <w:r>
        <w:rPr>
          <w:spacing w:val="-3"/>
        </w:rPr>
        <w:t xml:space="preserve"> </w:t>
      </w:r>
      <w:r>
        <w:t>five</w:t>
      </w:r>
      <w:r>
        <w:rPr>
          <w:spacing w:val="-1"/>
        </w:rPr>
        <w:t xml:space="preserve"> </w:t>
      </w:r>
      <w:r>
        <w:t>(5)</w:t>
      </w:r>
      <w:r>
        <w:rPr>
          <w:spacing w:val="-3"/>
        </w:rPr>
        <w:t xml:space="preserve"> </w:t>
      </w:r>
      <w:r>
        <w:t>years</w:t>
      </w:r>
      <w:r>
        <w:rPr>
          <w:spacing w:val="-1"/>
        </w:rPr>
        <w:t xml:space="preserve"> </w:t>
      </w:r>
      <w:r>
        <w:t>of</w:t>
      </w:r>
      <w:r>
        <w:rPr>
          <w:spacing w:val="-1"/>
        </w:rPr>
        <w:t xml:space="preserve"> </w:t>
      </w:r>
      <w:r>
        <w:t>experience</w:t>
      </w:r>
      <w:r>
        <w:rPr>
          <w:spacing w:val="-3"/>
        </w:rPr>
        <w:t xml:space="preserve"> </w:t>
      </w:r>
      <w:r>
        <w:t>in</w:t>
      </w:r>
      <w:r>
        <w:rPr>
          <w:spacing w:val="-4"/>
        </w:rPr>
        <w:t xml:space="preserve"> </w:t>
      </w:r>
      <w:r>
        <w:t>a senior</w:t>
      </w:r>
      <w:r>
        <w:rPr>
          <w:spacing w:val="-3"/>
        </w:rPr>
        <w:t xml:space="preserve"> </w:t>
      </w:r>
      <w:r>
        <w:t>consultant capacity</w:t>
      </w:r>
      <w:r>
        <w:rPr>
          <w:spacing w:val="-4"/>
        </w:rPr>
        <w:t xml:space="preserve"> </w:t>
      </w:r>
      <w:r>
        <w:t>relative</w:t>
      </w:r>
      <w:r>
        <w:rPr>
          <w:spacing w:val="-1"/>
        </w:rPr>
        <w:t xml:space="preserve"> </w:t>
      </w:r>
      <w:r>
        <w:t>to federal funding disbursements/reimbursements/compliance.</w:t>
      </w:r>
    </w:p>
    <w:p w14:paraId="186AE0B0" w14:textId="77777777" w:rsidR="000B4065" w:rsidRDefault="000B4065">
      <w:pPr>
        <w:pStyle w:val="BodyText"/>
      </w:pPr>
    </w:p>
    <w:p w14:paraId="1E24A176" w14:textId="77777777" w:rsidR="000B4065" w:rsidRDefault="003231C4">
      <w:pPr>
        <w:spacing w:before="1"/>
        <w:ind w:left="1180"/>
        <w:rPr>
          <w:b/>
        </w:rPr>
      </w:pPr>
      <w:r>
        <w:rPr>
          <w:b/>
          <w:u w:val="single"/>
        </w:rPr>
        <w:t>Proposal</w:t>
      </w:r>
      <w:r>
        <w:rPr>
          <w:b/>
          <w:spacing w:val="-3"/>
          <w:u w:val="single"/>
        </w:rPr>
        <w:t xml:space="preserve"> </w:t>
      </w:r>
      <w:r>
        <w:rPr>
          <w:b/>
          <w:spacing w:val="-2"/>
          <w:u w:val="single"/>
        </w:rPr>
        <w:t>Criteria:</w:t>
      </w:r>
    </w:p>
    <w:p w14:paraId="7E52FFB5" w14:textId="77777777" w:rsidR="000B4065" w:rsidRDefault="000B4065">
      <w:pPr>
        <w:pStyle w:val="BodyText"/>
        <w:spacing w:before="69"/>
        <w:rPr>
          <w:b/>
        </w:rPr>
      </w:pPr>
    </w:p>
    <w:p w14:paraId="5128CCC5" w14:textId="4B4C464E" w:rsidR="000B4065" w:rsidRDefault="003231C4">
      <w:pPr>
        <w:pStyle w:val="BodyText"/>
        <w:spacing w:before="1" w:line="276" w:lineRule="auto"/>
        <w:ind w:left="1180" w:right="326"/>
        <w:jc w:val="both"/>
      </w:pPr>
      <w:r>
        <w:rPr>
          <w:b/>
          <w:color w:val="1F1F1E"/>
        </w:rPr>
        <w:t>Excellent/Highly</w:t>
      </w:r>
      <w:r>
        <w:rPr>
          <w:b/>
          <w:color w:val="1F1F1E"/>
          <w:spacing w:val="-2"/>
        </w:rPr>
        <w:t xml:space="preserve"> </w:t>
      </w:r>
      <w:r>
        <w:rPr>
          <w:b/>
          <w:color w:val="1F1F1E"/>
        </w:rPr>
        <w:t>Advantageous:</w:t>
      </w:r>
      <w:r>
        <w:rPr>
          <w:b/>
          <w:color w:val="1F1F1E"/>
          <w:spacing w:val="-1"/>
        </w:rPr>
        <w:t xml:space="preserve"> </w:t>
      </w:r>
      <w:r>
        <w:t>The</w:t>
      </w:r>
      <w:r>
        <w:rPr>
          <w:spacing w:val="-2"/>
        </w:rPr>
        <w:t xml:space="preserve"> </w:t>
      </w:r>
      <w:r>
        <w:t>proposal</w:t>
      </w:r>
      <w:r>
        <w:rPr>
          <w:spacing w:val="-4"/>
        </w:rPr>
        <w:t xml:space="preserve"> </w:t>
      </w:r>
      <w:r>
        <w:t>is</w:t>
      </w:r>
      <w:r>
        <w:rPr>
          <w:spacing w:val="-4"/>
        </w:rPr>
        <w:t xml:space="preserve"> </w:t>
      </w:r>
      <w:r>
        <w:t>well-written</w:t>
      </w:r>
      <w:r>
        <w:rPr>
          <w:spacing w:val="-4"/>
        </w:rPr>
        <w:t xml:space="preserve"> </w:t>
      </w:r>
      <w:r>
        <w:t>in</w:t>
      </w:r>
      <w:r>
        <w:rPr>
          <w:spacing w:val="-5"/>
        </w:rPr>
        <w:t xml:space="preserve"> </w:t>
      </w:r>
      <w:r>
        <w:t>clear,</w:t>
      </w:r>
      <w:r>
        <w:rPr>
          <w:spacing w:val="-2"/>
        </w:rPr>
        <w:t xml:space="preserve"> </w:t>
      </w:r>
      <w:r>
        <w:t>concise language.</w:t>
      </w:r>
      <w:r>
        <w:rPr>
          <w:spacing w:val="-1"/>
        </w:rPr>
        <w:t xml:space="preserve"> </w:t>
      </w:r>
      <w:r>
        <w:t>Materials</w:t>
      </w:r>
      <w:r>
        <w:rPr>
          <w:spacing w:val="-1"/>
        </w:rPr>
        <w:t xml:space="preserve"> </w:t>
      </w:r>
      <w:r>
        <w:t>are</w:t>
      </w:r>
      <w:r>
        <w:rPr>
          <w:spacing w:val="-3"/>
        </w:rPr>
        <w:t xml:space="preserve"> </w:t>
      </w:r>
      <w:r>
        <w:t>organized</w:t>
      </w:r>
      <w:r>
        <w:rPr>
          <w:spacing w:val="-1"/>
        </w:rPr>
        <w:t xml:space="preserve"> </w:t>
      </w:r>
      <w:r>
        <w:t>and</w:t>
      </w:r>
      <w:r>
        <w:rPr>
          <w:spacing w:val="-1"/>
        </w:rPr>
        <w:t xml:space="preserve"> </w:t>
      </w:r>
      <w:r>
        <w:t>easy</w:t>
      </w:r>
      <w:r>
        <w:rPr>
          <w:spacing w:val="-3"/>
        </w:rPr>
        <w:t xml:space="preserve"> </w:t>
      </w:r>
      <w:r>
        <w:t>to</w:t>
      </w:r>
      <w:r>
        <w:rPr>
          <w:spacing w:val="-1"/>
        </w:rPr>
        <w:t xml:space="preserve"> </w:t>
      </w:r>
      <w:r>
        <w:t>navigate.</w:t>
      </w:r>
      <w:r>
        <w:rPr>
          <w:spacing w:val="-1"/>
        </w:rPr>
        <w:t xml:space="preserve"> </w:t>
      </w:r>
      <w:r>
        <w:t>As</w:t>
      </w:r>
      <w:r>
        <w:rPr>
          <w:spacing w:val="-1"/>
        </w:rPr>
        <w:t xml:space="preserve"> </w:t>
      </w:r>
      <w:r>
        <w:t>a</w:t>
      </w:r>
      <w:r>
        <w:rPr>
          <w:spacing w:val="-1"/>
        </w:rPr>
        <w:t xml:space="preserve"> </w:t>
      </w:r>
      <w:r>
        <w:t>whole,</w:t>
      </w:r>
      <w:r>
        <w:rPr>
          <w:spacing w:val="-1"/>
        </w:rPr>
        <w:t xml:space="preserve"> </w:t>
      </w:r>
      <w:r>
        <w:t>the</w:t>
      </w:r>
      <w:r>
        <w:rPr>
          <w:spacing w:val="-1"/>
        </w:rPr>
        <w:t xml:space="preserve"> </w:t>
      </w:r>
      <w:r>
        <w:t>proposal</w:t>
      </w:r>
      <w:r>
        <w:rPr>
          <w:spacing w:val="-3"/>
        </w:rPr>
        <w:t xml:space="preserve"> </w:t>
      </w:r>
      <w:r>
        <w:t>provides</w:t>
      </w:r>
      <w:r>
        <w:rPr>
          <w:spacing w:val="-3"/>
        </w:rPr>
        <w:t xml:space="preserve"> </w:t>
      </w:r>
      <w:r>
        <w:t>a complete</w:t>
      </w:r>
      <w:r>
        <w:rPr>
          <w:spacing w:val="-4"/>
        </w:rPr>
        <w:t xml:space="preserve"> </w:t>
      </w:r>
      <w:r>
        <w:t>response</w:t>
      </w:r>
      <w:r>
        <w:rPr>
          <w:spacing w:val="-4"/>
        </w:rPr>
        <w:t xml:space="preserve"> </w:t>
      </w:r>
      <w:r>
        <w:t>to</w:t>
      </w:r>
      <w:r>
        <w:rPr>
          <w:spacing w:val="-5"/>
        </w:rPr>
        <w:t xml:space="preserve"> </w:t>
      </w:r>
      <w:r>
        <w:t>this</w:t>
      </w:r>
      <w:r>
        <w:rPr>
          <w:spacing w:val="-2"/>
        </w:rPr>
        <w:t xml:space="preserve"> </w:t>
      </w:r>
      <w:r>
        <w:t>RFP</w:t>
      </w:r>
      <w:r>
        <w:rPr>
          <w:spacing w:val="-3"/>
        </w:rPr>
        <w:t xml:space="preserve"> </w:t>
      </w:r>
      <w:r>
        <w:t>and</w:t>
      </w:r>
      <w:r>
        <w:rPr>
          <w:spacing w:val="-2"/>
        </w:rPr>
        <w:t xml:space="preserve"> </w:t>
      </w:r>
      <w:r>
        <w:t>provides</w:t>
      </w:r>
      <w:r>
        <w:rPr>
          <w:spacing w:val="-4"/>
        </w:rPr>
        <w:t xml:space="preserve"> </w:t>
      </w:r>
      <w:r>
        <w:t>a</w:t>
      </w:r>
      <w:r>
        <w:rPr>
          <w:spacing w:val="-2"/>
        </w:rPr>
        <w:t xml:space="preserve"> </w:t>
      </w:r>
      <w:r>
        <w:t>minimum</w:t>
      </w:r>
      <w:r>
        <w:rPr>
          <w:spacing w:val="-6"/>
        </w:rPr>
        <w:t xml:space="preserve"> </w:t>
      </w:r>
      <w:r>
        <w:t>of</w:t>
      </w:r>
      <w:r>
        <w:rPr>
          <w:spacing w:val="-2"/>
        </w:rPr>
        <w:t xml:space="preserve"> </w:t>
      </w:r>
      <w:r>
        <w:t>three</w:t>
      </w:r>
      <w:r>
        <w:rPr>
          <w:spacing w:val="-4"/>
        </w:rPr>
        <w:t xml:space="preserve"> </w:t>
      </w:r>
      <w:r>
        <w:t>(3) robust</w:t>
      </w:r>
      <w:r>
        <w:rPr>
          <w:spacing w:val="-3"/>
        </w:rPr>
        <w:t xml:space="preserve"> </w:t>
      </w:r>
      <w:r>
        <w:t>examples</w:t>
      </w:r>
      <w:r>
        <w:rPr>
          <w:spacing w:val="-4"/>
        </w:rPr>
        <w:t xml:space="preserve"> </w:t>
      </w:r>
      <w:r>
        <w:t>of</w:t>
      </w:r>
      <w:r>
        <w:rPr>
          <w:spacing w:val="-2"/>
        </w:rPr>
        <w:t xml:space="preserve"> </w:t>
      </w:r>
      <w:r>
        <w:t>past successes implementing similar service.</w:t>
      </w:r>
    </w:p>
    <w:p w14:paraId="254491E3" w14:textId="77777777" w:rsidR="000B4065" w:rsidRDefault="000B4065">
      <w:pPr>
        <w:spacing w:line="276" w:lineRule="auto"/>
        <w:jc w:val="both"/>
        <w:sectPr w:rsidR="000B4065">
          <w:pgSz w:w="12240" w:h="15840"/>
          <w:pgMar w:top="1520" w:right="1280" w:bottom="980" w:left="1340" w:header="727" w:footer="792" w:gutter="0"/>
          <w:cols w:space="720"/>
        </w:sectPr>
      </w:pPr>
    </w:p>
    <w:p w14:paraId="529D6FA8" w14:textId="77777777" w:rsidR="000B4065" w:rsidRDefault="000B4065">
      <w:pPr>
        <w:pStyle w:val="BodyText"/>
      </w:pPr>
    </w:p>
    <w:p w14:paraId="7CD150BA" w14:textId="77777777" w:rsidR="000B4065" w:rsidRDefault="000B4065">
      <w:pPr>
        <w:pStyle w:val="BodyText"/>
        <w:spacing w:before="57"/>
      </w:pPr>
    </w:p>
    <w:p w14:paraId="0512E177" w14:textId="0D049B8E" w:rsidR="000B4065" w:rsidRDefault="003231C4">
      <w:pPr>
        <w:pStyle w:val="BodyText"/>
        <w:spacing w:line="276" w:lineRule="auto"/>
        <w:ind w:left="1180" w:right="180"/>
      </w:pPr>
      <w:r>
        <w:rPr>
          <w:b/>
          <w:color w:val="1F1F1E"/>
        </w:rPr>
        <w:t>Very</w:t>
      </w:r>
      <w:r>
        <w:rPr>
          <w:b/>
          <w:color w:val="1F1F1E"/>
          <w:spacing w:val="-3"/>
        </w:rPr>
        <w:t xml:space="preserve"> </w:t>
      </w:r>
      <w:r>
        <w:rPr>
          <w:b/>
          <w:color w:val="1F1F1E"/>
        </w:rPr>
        <w:t>Good/Very</w:t>
      </w:r>
      <w:r>
        <w:rPr>
          <w:b/>
          <w:color w:val="1F1F1E"/>
          <w:spacing w:val="-3"/>
        </w:rPr>
        <w:t xml:space="preserve"> </w:t>
      </w:r>
      <w:r>
        <w:rPr>
          <w:b/>
          <w:color w:val="1F1F1E"/>
        </w:rPr>
        <w:t>Advantageous:</w:t>
      </w:r>
      <w:r>
        <w:rPr>
          <w:b/>
          <w:color w:val="1F1F1E"/>
          <w:spacing w:val="-3"/>
        </w:rPr>
        <w:t xml:space="preserve"> </w:t>
      </w:r>
      <w:r>
        <w:t>The</w:t>
      </w:r>
      <w:r>
        <w:rPr>
          <w:spacing w:val="-3"/>
        </w:rPr>
        <w:t xml:space="preserve"> </w:t>
      </w:r>
      <w:r>
        <w:t>proposal</w:t>
      </w:r>
      <w:r>
        <w:rPr>
          <w:spacing w:val="-5"/>
        </w:rPr>
        <w:t xml:space="preserve"> </w:t>
      </w:r>
      <w:r>
        <w:t>is</w:t>
      </w:r>
      <w:r>
        <w:rPr>
          <w:spacing w:val="-5"/>
        </w:rPr>
        <w:t xml:space="preserve"> </w:t>
      </w:r>
      <w:r>
        <w:t>clear,</w:t>
      </w:r>
      <w:r>
        <w:rPr>
          <w:spacing w:val="-3"/>
        </w:rPr>
        <w:t xml:space="preserve"> </w:t>
      </w:r>
      <w:r>
        <w:t>well-organized,</w:t>
      </w:r>
      <w:r>
        <w:rPr>
          <w:spacing w:val="-3"/>
        </w:rPr>
        <w:t xml:space="preserve"> </w:t>
      </w:r>
      <w:r>
        <w:t>and</w:t>
      </w:r>
      <w:r>
        <w:rPr>
          <w:spacing w:val="-3"/>
        </w:rPr>
        <w:t xml:space="preserve"> </w:t>
      </w:r>
      <w:r>
        <w:t>easily navigated. It provides a complete response to the RFP with at least two (2) robust examples</w:t>
      </w:r>
      <w:r>
        <w:rPr>
          <w:spacing w:val="40"/>
        </w:rPr>
        <w:t xml:space="preserve"> </w:t>
      </w:r>
      <w:r>
        <w:t>of past successes implementing a similar service.</w:t>
      </w:r>
    </w:p>
    <w:p w14:paraId="4060494E" w14:textId="77777777" w:rsidR="000B4065" w:rsidRDefault="000B4065">
      <w:pPr>
        <w:pStyle w:val="BodyText"/>
        <w:spacing w:before="36"/>
      </w:pPr>
    </w:p>
    <w:p w14:paraId="48E8FC38" w14:textId="7DFAD64F" w:rsidR="000B4065" w:rsidRDefault="003231C4">
      <w:pPr>
        <w:pStyle w:val="BodyText"/>
        <w:spacing w:line="276" w:lineRule="auto"/>
        <w:ind w:left="1180" w:right="194"/>
      </w:pPr>
      <w:r>
        <w:rPr>
          <w:b/>
          <w:color w:val="1F1F1E"/>
        </w:rPr>
        <w:t>Good/Advantageous:</w:t>
      </w:r>
      <w:r>
        <w:rPr>
          <w:b/>
          <w:color w:val="1F1F1E"/>
          <w:spacing w:val="-4"/>
        </w:rPr>
        <w:t xml:space="preserve"> </w:t>
      </w:r>
      <w:r>
        <w:t>The</w:t>
      </w:r>
      <w:r>
        <w:rPr>
          <w:spacing w:val="-3"/>
        </w:rPr>
        <w:t xml:space="preserve"> </w:t>
      </w:r>
      <w:r>
        <w:t>proposal</w:t>
      </w:r>
      <w:r>
        <w:rPr>
          <w:spacing w:val="-4"/>
        </w:rPr>
        <w:t xml:space="preserve"> </w:t>
      </w:r>
      <w:r>
        <w:t>is</w:t>
      </w:r>
      <w:r>
        <w:rPr>
          <w:spacing w:val="-4"/>
        </w:rPr>
        <w:t xml:space="preserve"> </w:t>
      </w:r>
      <w:r>
        <w:t>fairly</w:t>
      </w:r>
      <w:r>
        <w:rPr>
          <w:spacing w:val="-5"/>
        </w:rPr>
        <w:t xml:space="preserve"> </w:t>
      </w:r>
      <w:r>
        <w:t>clear</w:t>
      </w:r>
      <w:r>
        <w:rPr>
          <w:spacing w:val="-2"/>
        </w:rPr>
        <w:t xml:space="preserve"> </w:t>
      </w:r>
      <w:r>
        <w:t>and</w:t>
      </w:r>
      <w:r>
        <w:rPr>
          <w:spacing w:val="-3"/>
        </w:rPr>
        <w:t xml:space="preserve"> </w:t>
      </w:r>
      <w:r>
        <w:t>responds</w:t>
      </w:r>
      <w:r>
        <w:rPr>
          <w:spacing w:val="-3"/>
        </w:rPr>
        <w:t xml:space="preserve"> </w:t>
      </w:r>
      <w:r>
        <w:t>satisfactorily</w:t>
      </w:r>
      <w:r>
        <w:rPr>
          <w:spacing w:val="-5"/>
        </w:rPr>
        <w:t xml:space="preserve"> </w:t>
      </w:r>
      <w:r>
        <w:t>to</w:t>
      </w:r>
      <w:r>
        <w:rPr>
          <w:spacing w:val="-5"/>
        </w:rPr>
        <w:t xml:space="preserve"> </w:t>
      </w:r>
      <w:r>
        <w:t>all of the RFP’s elements. It provides at least one (1) robust example of past success implementing a similar service.</w:t>
      </w:r>
    </w:p>
    <w:p w14:paraId="2D20C3BE" w14:textId="77777777" w:rsidR="000B4065" w:rsidRDefault="000B4065">
      <w:pPr>
        <w:pStyle w:val="BodyText"/>
        <w:spacing w:before="38"/>
      </w:pPr>
    </w:p>
    <w:p w14:paraId="5D0209DE" w14:textId="6EEB6C06" w:rsidR="000B4065" w:rsidRDefault="003231C4">
      <w:pPr>
        <w:pStyle w:val="BodyText"/>
        <w:spacing w:line="278" w:lineRule="auto"/>
        <w:ind w:left="1180" w:right="194"/>
      </w:pPr>
      <w:r>
        <w:rPr>
          <w:b/>
          <w:color w:val="1F1F1E"/>
        </w:rPr>
        <w:t>Fair/Acceptable:</w:t>
      </w:r>
      <w:r>
        <w:rPr>
          <w:b/>
          <w:color w:val="1F1F1E"/>
          <w:spacing w:val="-1"/>
        </w:rPr>
        <w:t xml:space="preserve"> </w:t>
      </w:r>
      <w:r>
        <w:t>The</w:t>
      </w:r>
      <w:r>
        <w:rPr>
          <w:spacing w:val="-2"/>
        </w:rPr>
        <w:t xml:space="preserve"> </w:t>
      </w:r>
      <w:r>
        <w:t>proposal</w:t>
      </w:r>
      <w:r>
        <w:rPr>
          <w:spacing w:val="-4"/>
        </w:rPr>
        <w:t xml:space="preserve"> </w:t>
      </w:r>
      <w:r>
        <w:t>contains</w:t>
      </w:r>
      <w:r>
        <w:rPr>
          <w:spacing w:val="-4"/>
        </w:rPr>
        <w:t xml:space="preserve"> </w:t>
      </w:r>
      <w:r>
        <w:t>the</w:t>
      </w:r>
      <w:r>
        <w:rPr>
          <w:spacing w:val="-4"/>
        </w:rPr>
        <w:t xml:space="preserve"> </w:t>
      </w:r>
      <w:r>
        <w:t>minimum</w:t>
      </w:r>
      <w:r>
        <w:rPr>
          <w:spacing w:val="-6"/>
        </w:rPr>
        <w:t xml:space="preserve"> </w:t>
      </w:r>
      <w:r>
        <w:t>criteria</w:t>
      </w:r>
      <w:r>
        <w:rPr>
          <w:spacing w:val="-4"/>
        </w:rPr>
        <w:t xml:space="preserve"> </w:t>
      </w:r>
      <w:r>
        <w:t>in</w:t>
      </w:r>
      <w:r>
        <w:rPr>
          <w:spacing w:val="-2"/>
        </w:rPr>
        <w:t xml:space="preserve"> </w:t>
      </w:r>
      <w:r>
        <w:t>response</w:t>
      </w:r>
      <w:r>
        <w:rPr>
          <w:spacing w:val="-2"/>
        </w:rPr>
        <w:t xml:space="preserve"> </w:t>
      </w:r>
      <w:r>
        <w:t>to</w:t>
      </w:r>
      <w:r>
        <w:rPr>
          <w:spacing w:val="-5"/>
        </w:rPr>
        <w:t xml:space="preserve"> </w:t>
      </w:r>
      <w:r>
        <w:t>the RFP but does not include similar examples of implemented service.</w:t>
      </w:r>
    </w:p>
    <w:p w14:paraId="32416C2E" w14:textId="77777777" w:rsidR="000B4065" w:rsidRDefault="000B4065">
      <w:pPr>
        <w:pStyle w:val="BodyText"/>
        <w:spacing w:before="35"/>
      </w:pPr>
    </w:p>
    <w:p w14:paraId="12DFF515" w14:textId="21BF52BC" w:rsidR="000B4065" w:rsidRDefault="003231C4">
      <w:pPr>
        <w:pStyle w:val="BodyText"/>
        <w:spacing w:line="276" w:lineRule="auto"/>
        <w:ind w:left="1180" w:right="261"/>
      </w:pPr>
      <w:r>
        <w:rPr>
          <w:b/>
          <w:color w:val="1F1F1E"/>
        </w:rPr>
        <w:t xml:space="preserve">Poor/Unacceptable: </w:t>
      </w:r>
      <w:r>
        <w:t>The proposal does not address all aspects of the RFP. It is poorly</w:t>
      </w:r>
      <w:r>
        <w:rPr>
          <w:spacing w:val="-5"/>
        </w:rPr>
        <w:t xml:space="preserve"> </w:t>
      </w:r>
      <w:r>
        <w:t>written</w:t>
      </w:r>
      <w:r>
        <w:rPr>
          <w:spacing w:val="-2"/>
        </w:rPr>
        <w:t xml:space="preserve"> </w:t>
      </w:r>
      <w:r>
        <w:t>and/or</w:t>
      </w:r>
      <w:r>
        <w:rPr>
          <w:spacing w:val="-2"/>
        </w:rPr>
        <w:t xml:space="preserve"> </w:t>
      </w:r>
      <w:r>
        <w:t>difficult</w:t>
      </w:r>
      <w:r>
        <w:rPr>
          <w:spacing w:val="-4"/>
        </w:rPr>
        <w:t xml:space="preserve"> </w:t>
      </w:r>
      <w:r>
        <w:t>to</w:t>
      </w:r>
      <w:r>
        <w:rPr>
          <w:spacing w:val="-5"/>
        </w:rPr>
        <w:t xml:space="preserve"> </w:t>
      </w:r>
      <w:r>
        <w:t>read.</w:t>
      </w:r>
      <w:r>
        <w:rPr>
          <w:spacing w:val="-2"/>
        </w:rPr>
        <w:t xml:space="preserve"> </w:t>
      </w:r>
      <w:r>
        <w:t>It</w:t>
      </w:r>
      <w:r>
        <w:rPr>
          <w:spacing w:val="-1"/>
        </w:rPr>
        <w:t xml:space="preserve"> </w:t>
      </w:r>
      <w:r>
        <w:t>does</w:t>
      </w:r>
      <w:r>
        <w:rPr>
          <w:spacing w:val="-2"/>
        </w:rPr>
        <w:t xml:space="preserve"> </w:t>
      </w:r>
      <w:r>
        <w:t>not</w:t>
      </w:r>
      <w:r>
        <w:rPr>
          <w:spacing w:val="-3"/>
        </w:rPr>
        <w:t xml:space="preserve"> </w:t>
      </w:r>
      <w:r>
        <w:t>provide</w:t>
      </w:r>
      <w:r>
        <w:rPr>
          <w:spacing w:val="-2"/>
        </w:rPr>
        <w:t xml:space="preserve"> </w:t>
      </w:r>
      <w:r>
        <w:t>adequate</w:t>
      </w:r>
      <w:r>
        <w:rPr>
          <w:spacing w:val="-2"/>
        </w:rPr>
        <w:t xml:space="preserve"> </w:t>
      </w:r>
      <w:r>
        <w:t>information</w:t>
      </w:r>
      <w:r>
        <w:rPr>
          <w:spacing w:val="-5"/>
        </w:rPr>
        <w:t xml:space="preserve"> </w:t>
      </w:r>
      <w:r>
        <w:t>to</w:t>
      </w:r>
      <w:r>
        <w:rPr>
          <w:spacing w:val="-5"/>
        </w:rPr>
        <w:t xml:space="preserve"> </w:t>
      </w:r>
      <w:r>
        <w:t>evaluate the vendor’s ability to successfully meet the requirements set out in the RFP.</w:t>
      </w:r>
    </w:p>
    <w:p w14:paraId="34C9EE56" w14:textId="77777777" w:rsidR="000B4065" w:rsidRDefault="000B4065">
      <w:pPr>
        <w:pStyle w:val="BodyText"/>
        <w:spacing w:before="43"/>
      </w:pPr>
    </w:p>
    <w:p w14:paraId="41C92C90" w14:textId="77777777" w:rsidR="000B4065" w:rsidRDefault="003231C4">
      <w:pPr>
        <w:ind w:left="1180"/>
        <w:rPr>
          <w:b/>
        </w:rPr>
      </w:pPr>
      <w:r>
        <w:rPr>
          <w:b/>
          <w:color w:val="1F1F1E"/>
          <w:spacing w:val="-2"/>
          <w:u w:val="single" w:color="1F1F1E"/>
        </w:rPr>
        <w:t>References:</w:t>
      </w:r>
    </w:p>
    <w:p w14:paraId="5DBF698D" w14:textId="77777777" w:rsidR="000B4065" w:rsidRDefault="000B4065">
      <w:pPr>
        <w:pStyle w:val="BodyText"/>
        <w:spacing w:before="70"/>
        <w:rPr>
          <w:b/>
        </w:rPr>
      </w:pPr>
    </w:p>
    <w:p w14:paraId="13412CE1" w14:textId="409F1580" w:rsidR="000B4065" w:rsidRDefault="003231C4">
      <w:pPr>
        <w:pStyle w:val="BodyText"/>
        <w:spacing w:line="276" w:lineRule="auto"/>
        <w:ind w:left="1180" w:right="194"/>
      </w:pPr>
      <w:r>
        <w:rPr>
          <w:b/>
          <w:color w:val="1F1F1E"/>
        </w:rPr>
        <w:t>Excellent/Highly</w:t>
      </w:r>
      <w:r>
        <w:rPr>
          <w:b/>
          <w:color w:val="1F1F1E"/>
          <w:spacing w:val="-3"/>
        </w:rPr>
        <w:t xml:space="preserve"> </w:t>
      </w:r>
      <w:r>
        <w:rPr>
          <w:b/>
          <w:color w:val="1F1F1E"/>
        </w:rPr>
        <w:t xml:space="preserve">Advantageous: </w:t>
      </w:r>
      <w:r>
        <w:t>Contractor</w:t>
      </w:r>
      <w:r>
        <w:rPr>
          <w:spacing w:val="-3"/>
        </w:rPr>
        <w:t xml:space="preserve"> </w:t>
      </w:r>
      <w:r>
        <w:t>has</w:t>
      </w:r>
      <w:r>
        <w:rPr>
          <w:spacing w:val="-3"/>
        </w:rPr>
        <w:t xml:space="preserve"> </w:t>
      </w:r>
      <w:r>
        <w:t>provided</w:t>
      </w:r>
      <w:r>
        <w:rPr>
          <w:spacing w:val="-5"/>
        </w:rPr>
        <w:t xml:space="preserve"> </w:t>
      </w:r>
      <w:r>
        <w:t>a</w:t>
      </w:r>
      <w:r>
        <w:rPr>
          <w:spacing w:val="-3"/>
        </w:rPr>
        <w:t xml:space="preserve"> </w:t>
      </w:r>
      <w:r>
        <w:t>list</w:t>
      </w:r>
      <w:r>
        <w:rPr>
          <w:spacing w:val="-3"/>
        </w:rPr>
        <w:t xml:space="preserve"> </w:t>
      </w:r>
      <w:r>
        <w:t>of</w:t>
      </w:r>
      <w:r>
        <w:rPr>
          <w:spacing w:val="-5"/>
        </w:rPr>
        <w:t xml:space="preserve"> </w:t>
      </w:r>
      <w:r>
        <w:t>over</w:t>
      </w:r>
      <w:r>
        <w:rPr>
          <w:spacing w:val="-3"/>
        </w:rPr>
        <w:t xml:space="preserve"> </w:t>
      </w:r>
      <w:r>
        <w:t>ten</w:t>
      </w:r>
      <w:r>
        <w:rPr>
          <w:spacing w:val="-3"/>
        </w:rPr>
        <w:t xml:space="preserve"> </w:t>
      </w:r>
      <w:r>
        <w:t xml:space="preserve">(10) municipalities for which the Contractor has provided federal funding/compliance support services, a general description of the specific services provided, fiscal years and client </w:t>
      </w:r>
      <w:r>
        <w:rPr>
          <w:spacing w:val="-2"/>
        </w:rPr>
        <w:t>contacts.</w:t>
      </w:r>
    </w:p>
    <w:p w14:paraId="4663615F" w14:textId="77777777" w:rsidR="000B4065" w:rsidRDefault="000B4065">
      <w:pPr>
        <w:pStyle w:val="BodyText"/>
        <w:spacing w:before="38"/>
      </w:pPr>
    </w:p>
    <w:p w14:paraId="6D9B44BD" w14:textId="73780E42" w:rsidR="000B4065" w:rsidRDefault="003231C4">
      <w:pPr>
        <w:pStyle w:val="BodyText"/>
        <w:spacing w:line="276" w:lineRule="auto"/>
        <w:ind w:left="1180" w:right="194"/>
      </w:pPr>
      <w:r>
        <w:rPr>
          <w:b/>
          <w:color w:val="1F1F1E"/>
        </w:rPr>
        <w:t>Very</w:t>
      </w:r>
      <w:r>
        <w:rPr>
          <w:b/>
          <w:color w:val="1F1F1E"/>
          <w:spacing w:val="-3"/>
        </w:rPr>
        <w:t xml:space="preserve"> </w:t>
      </w:r>
      <w:r>
        <w:rPr>
          <w:b/>
          <w:color w:val="1F1F1E"/>
        </w:rPr>
        <w:t>Good/Very</w:t>
      </w:r>
      <w:r>
        <w:rPr>
          <w:b/>
          <w:color w:val="1F1F1E"/>
          <w:spacing w:val="-3"/>
        </w:rPr>
        <w:t xml:space="preserve"> </w:t>
      </w:r>
      <w:r>
        <w:rPr>
          <w:b/>
          <w:color w:val="1F1F1E"/>
        </w:rPr>
        <w:t xml:space="preserve">Advantageous: </w:t>
      </w:r>
      <w:r>
        <w:t>Contractor</w:t>
      </w:r>
      <w:r>
        <w:rPr>
          <w:spacing w:val="-3"/>
        </w:rPr>
        <w:t xml:space="preserve"> </w:t>
      </w:r>
      <w:r>
        <w:t>has</w:t>
      </w:r>
      <w:r>
        <w:rPr>
          <w:spacing w:val="-3"/>
        </w:rPr>
        <w:t xml:space="preserve"> </w:t>
      </w:r>
      <w:r>
        <w:t>provided</w:t>
      </w:r>
      <w:r>
        <w:rPr>
          <w:spacing w:val="-3"/>
        </w:rPr>
        <w:t xml:space="preserve"> </w:t>
      </w:r>
      <w:r>
        <w:t>a</w:t>
      </w:r>
      <w:r>
        <w:rPr>
          <w:spacing w:val="-5"/>
        </w:rPr>
        <w:t xml:space="preserve"> </w:t>
      </w:r>
      <w:r>
        <w:t>list</w:t>
      </w:r>
      <w:r>
        <w:rPr>
          <w:spacing w:val="-2"/>
        </w:rPr>
        <w:t xml:space="preserve"> </w:t>
      </w:r>
      <w:r>
        <w:t>of</w:t>
      </w:r>
      <w:r>
        <w:rPr>
          <w:spacing w:val="-3"/>
        </w:rPr>
        <w:t xml:space="preserve"> </w:t>
      </w:r>
      <w:r>
        <w:t>at</w:t>
      </w:r>
      <w:r>
        <w:rPr>
          <w:spacing w:val="-2"/>
        </w:rPr>
        <w:t xml:space="preserve"> </w:t>
      </w:r>
      <w:r>
        <w:t>least</w:t>
      </w:r>
      <w:r>
        <w:rPr>
          <w:spacing w:val="-4"/>
        </w:rPr>
        <w:t xml:space="preserve"> </w:t>
      </w:r>
      <w:r>
        <w:t>five</w:t>
      </w:r>
      <w:r>
        <w:rPr>
          <w:spacing w:val="-3"/>
        </w:rPr>
        <w:t xml:space="preserve"> </w:t>
      </w:r>
      <w:r>
        <w:t xml:space="preserve">(5) municipalities plus a list of either state and/or non-profit entities, for a total of ten (10) organizations for which the Contractor has provided federal funding/compliance support services, a general description of the specific services provided, fiscal years and client </w:t>
      </w:r>
      <w:r>
        <w:rPr>
          <w:spacing w:val="-2"/>
        </w:rPr>
        <w:t>contacts.</w:t>
      </w:r>
    </w:p>
    <w:p w14:paraId="78A8EE95" w14:textId="77777777" w:rsidR="000B4065" w:rsidRDefault="000B4065">
      <w:pPr>
        <w:pStyle w:val="BodyText"/>
        <w:spacing w:before="39"/>
      </w:pPr>
    </w:p>
    <w:p w14:paraId="03D5C7F0" w14:textId="2C7529AA" w:rsidR="000B4065" w:rsidRDefault="003231C4">
      <w:pPr>
        <w:pStyle w:val="BodyText"/>
        <w:spacing w:before="1" w:line="276" w:lineRule="auto"/>
        <w:ind w:left="1180" w:right="217"/>
      </w:pPr>
      <w:r>
        <w:rPr>
          <w:b/>
          <w:color w:val="1F1F1E"/>
        </w:rPr>
        <w:t xml:space="preserve">Good/Advantageous: </w:t>
      </w:r>
      <w:r>
        <w:t>Contractor has provided a list of at least three (3) municipalities</w:t>
      </w:r>
      <w:r>
        <w:rPr>
          <w:spacing w:val="-2"/>
        </w:rPr>
        <w:t xml:space="preserve"> </w:t>
      </w:r>
      <w:r>
        <w:t>plus a</w:t>
      </w:r>
      <w:r>
        <w:rPr>
          <w:spacing w:val="-4"/>
        </w:rPr>
        <w:t xml:space="preserve"> </w:t>
      </w:r>
      <w:r>
        <w:t>list</w:t>
      </w:r>
      <w:r>
        <w:rPr>
          <w:spacing w:val="-3"/>
        </w:rPr>
        <w:t xml:space="preserve"> </w:t>
      </w:r>
      <w:r>
        <w:t>of</w:t>
      </w:r>
      <w:r>
        <w:rPr>
          <w:spacing w:val="-4"/>
        </w:rPr>
        <w:t xml:space="preserve"> </w:t>
      </w:r>
      <w:r>
        <w:t>either</w:t>
      </w:r>
      <w:r>
        <w:rPr>
          <w:spacing w:val="-2"/>
        </w:rPr>
        <w:t xml:space="preserve"> </w:t>
      </w:r>
      <w:r>
        <w:t>three</w:t>
      </w:r>
      <w:r>
        <w:rPr>
          <w:spacing w:val="-4"/>
        </w:rPr>
        <w:t xml:space="preserve"> </w:t>
      </w:r>
      <w:r>
        <w:t>(3)</w:t>
      </w:r>
      <w:r>
        <w:rPr>
          <w:spacing w:val="-4"/>
        </w:rPr>
        <w:t xml:space="preserve"> </w:t>
      </w:r>
      <w:r>
        <w:t>either</w:t>
      </w:r>
      <w:r>
        <w:rPr>
          <w:spacing w:val="-2"/>
        </w:rPr>
        <w:t xml:space="preserve"> </w:t>
      </w:r>
      <w:r>
        <w:t>state</w:t>
      </w:r>
      <w:r>
        <w:rPr>
          <w:spacing w:val="-2"/>
        </w:rPr>
        <w:t xml:space="preserve"> </w:t>
      </w:r>
      <w:r>
        <w:t>and/or</w:t>
      </w:r>
      <w:r>
        <w:rPr>
          <w:spacing w:val="-2"/>
        </w:rPr>
        <w:t xml:space="preserve"> </w:t>
      </w:r>
      <w:r>
        <w:t>non-profit</w:t>
      </w:r>
      <w:r>
        <w:rPr>
          <w:spacing w:val="-4"/>
        </w:rPr>
        <w:t xml:space="preserve"> </w:t>
      </w:r>
      <w:r>
        <w:t>entities,</w:t>
      </w:r>
      <w:r>
        <w:rPr>
          <w:spacing w:val="-2"/>
        </w:rPr>
        <w:t xml:space="preserve"> </w:t>
      </w:r>
      <w:r>
        <w:t>for</w:t>
      </w:r>
      <w:r>
        <w:rPr>
          <w:spacing w:val="-2"/>
        </w:rPr>
        <w:t xml:space="preserve"> </w:t>
      </w:r>
      <w:r>
        <w:t>a</w:t>
      </w:r>
      <w:r>
        <w:rPr>
          <w:spacing w:val="-4"/>
        </w:rPr>
        <w:t xml:space="preserve"> </w:t>
      </w:r>
      <w:r>
        <w:t>total</w:t>
      </w:r>
      <w:r>
        <w:rPr>
          <w:spacing w:val="-1"/>
        </w:rPr>
        <w:t xml:space="preserve"> </w:t>
      </w:r>
      <w:r>
        <w:t>of six (6) organizations for which the Contractor has provided federal funding/compliance support services, a general description of the specific services provided, fiscal years and client contacts.</w:t>
      </w:r>
    </w:p>
    <w:p w14:paraId="3B63F4C4" w14:textId="77777777" w:rsidR="000B4065" w:rsidRDefault="000B4065">
      <w:pPr>
        <w:pStyle w:val="BodyText"/>
        <w:spacing w:before="37"/>
      </w:pPr>
    </w:p>
    <w:p w14:paraId="04B1CDFC" w14:textId="58E77DEA" w:rsidR="000B4065" w:rsidRDefault="003231C4">
      <w:pPr>
        <w:pStyle w:val="BodyText"/>
        <w:spacing w:line="276" w:lineRule="auto"/>
        <w:ind w:left="1180" w:right="214"/>
        <w:jc w:val="both"/>
      </w:pPr>
      <w:r>
        <w:rPr>
          <w:b/>
          <w:color w:val="1F1F1E"/>
        </w:rPr>
        <w:t xml:space="preserve">Fair/Acceptable: </w:t>
      </w:r>
      <w:r>
        <w:t>Contractor</w:t>
      </w:r>
      <w:r>
        <w:rPr>
          <w:spacing w:val="-1"/>
        </w:rPr>
        <w:t xml:space="preserve"> </w:t>
      </w:r>
      <w:r>
        <w:t>has</w:t>
      </w:r>
      <w:r>
        <w:rPr>
          <w:spacing w:val="-3"/>
        </w:rPr>
        <w:t xml:space="preserve"> </w:t>
      </w:r>
      <w:r>
        <w:t>provided</w:t>
      </w:r>
      <w:r>
        <w:rPr>
          <w:spacing w:val="-1"/>
        </w:rPr>
        <w:t xml:space="preserve"> </w:t>
      </w:r>
      <w:r>
        <w:t>a</w:t>
      </w:r>
      <w:r>
        <w:rPr>
          <w:spacing w:val="-3"/>
        </w:rPr>
        <w:t xml:space="preserve"> </w:t>
      </w:r>
      <w:r>
        <w:t>list of</w:t>
      </w:r>
      <w:r>
        <w:rPr>
          <w:spacing w:val="-1"/>
        </w:rPr>
        <w:t xml:space="preserve"> </w:t>
      </w:r>
      <w:r>
        <w:t>at least three</w:t>
      </w:r>
      <w:r>
        <w:rPr>
          <w:spacing w:val="-1"/>
        </w:rPr>
        <w:t xml:space="preserve"> </w:t>
      </w:r>
      <w:r>
        <w:t>(3)</w:t>
      </w:r>
      <w:r>
        <w:rPr>
          <w:spacing w:val="-1"/>
        </w:rPr>
        <w:t xml:space="preserve"> </w:t>
      </w:r>
      <w:r>
        <w:t>municipalities for</w:t>
      </w:r>
      <w:r>
        <w:rPr>
          <w:spacing w:val="-3"/>
        </w:rPr>
        <w:t xml:space="preserve"> </w:t>
      </w:r>
      <w:r>
        <w:t>which</w:t>
      </w:r>
      <w:r>
        <w:rPr>
          <w:spacing w:val="-5"/>
        </w:rPr>
        <w:t xml:space="preserve"> </w:t>
      </w:r>
      <w:r>
        <w:t>the</w:t>
      </w:r>
      <w:r>
        <w:rPr>
          <w:spacing w:val="-3"/>
        </w:rPr>
        <w:t xml:space="preserve"> </w:t>
      </w:r>
      <w:r>
        <w:t>Contractor</w:t>
      </w:r>
      <w:r>
        <w:rPr>
          <w:spacing w:val="-5"/>
        </w:rPr>
        <w:t xml:space="preserve"> </w:t>
      </w:r>
      <w:r>
        <w:t>has</w:t>
      </w:r>
      <w:r>
        <w:rPr>
          <w:spacing w:val="-3"/>
        </w:rPr>
        <w:t xml:space="preserve"> </w:t>
      </w:r>
      <w:r>
        <w:t>provided</w:t>
      </w:r>
      <w:r>
        <w:rPr>
          <w:spacing w:val="-3"/>
        </w:rPr>
        <w:t xml:space="preserve"> </w:t>
      </w:r>
      <w:r>
        <w:t>federal</w:t>
      </w:r>
      <w:r>
        <w:rPr>
          <w:spacing w:val="-5"/>
        </w:rPr>
        <w:t xml:space="preserve"> </w:t>
      </w:r>
      <w:r>
        <w:t>funding/compliance</w:t>
      </w:r>
      <w:r>
        <w:rPr>
          <w:spacing w:val="-5"/>
        </w:rPr>
        <w:t xml:space="preserve"> </w:t>
      </w:r>
      <w:r>
        <w:t>support</w:t>
      </w:r>
      <w:r>
        <w:rPr>
          <w:spacing w:val="-2"/>
        </w:rPr>
        <w:t xml:space="preserve"> </w:t>
      </w:r>
      <w:r>
        <w:t>services,</w:t>
      </w:r>
      <w:r>
        <w:rPr>
          <w:spacing w:val="-3"/>
        </w:rPr>
        <w:t xml:space="preserve"> </w:t>
      </w:r>
      <w:r>
        <w:t>a</w:t>
      </w:r>
      <w:r>
        <w:rPr>
          <w:spacing w:val="-3"/>
        </w:rPr>
        <w:t xml:space="preserve"> </w:t>
      </w:r>
      <w:r>
        <w:t>general description of the specific services provided, fiscal years and client contacts.</w:t>
      </w:r>
    </w:p>
    <w:p w14:paraId="3437FAAA" w14:textId="77777777" w:rsidR="000B4065" w:rsidRDefault="000B4065">
      <w:pPr>
        <w:pStyle w:val="BodyText"/>
        <w:spacing w:before="38"/>
      </w:pPr>
    </w:p>
    <w:p w14:paraId="6298157C" w14:textId="75D6D27A" w:rsidR="000B4065" w:rsidRDefault="003231C4">
      <w:pPr>
        <w:pStyle w:val="BodyText"/>
        <w:spacing w:before="1" w:line="276" w:lineRule="auto"/>
        <w:ind w:left="1180" w:right="224"/>
      </w:pPr>
      <w:r>
        <w:rPr>
          <w:b/>
          <w:color w:val="1F1F1E"/>
        </w:rPr>
        <w:t xml:space="preserve">Poor/Unacceptable: </w:t>
      </w:r>
      <w:r>
        <w:t>Contractor has not provided a list of at least three (3) municipalities</w:t>
      </w:r>
      <w:r>
        <w:rPr>
          <w:spacing w:val="-4"/>
        </w:rPr>
        <w:t xml:space="preserve"> </w:t>
      </w:r>
      <w:r>
        <w:t>for</w:t>
      </w:r>
      <w:r>
        <w:rPr>
          <w:spacing w:val="-4"/>
        </w:rPr>
        <w:t xml:space="preserve"> </w:t>
      </w:r>
      <w:r>
        <w:t>which</w:t>
      </w:r>
      <w:r>
        <w:rPr>
          <w:spacing w:val="-4"/>
        </w:rPr>
        <w:t xml:space="preserve"> </w:t>
      </w:r>
      <w:r>
        <w:t>the</w:t>
      </w:r>
      <w:r>
        <w:rPr>
          <w:spacing w:val="-4"/>
        </w:rPr>
        <w:t xml:space="preserve"> </w:t>
      </w:r>
      <w:r>
        <w:t>Contractor</w:t>
      </w:r>
      <w:r>
        <w:rPr>
          <w:spacing w:val="-5"/>
        </w:rPr>
        <w:t xml:space="preserve"> </w:t>
      </w:r>
      <w:r>
        <w:t>has</w:t>
      </w:r>
      <w:r>
        <w:rPr>
          <w:spacing w:val="-4"/>
        </w:rPr>
        <w:t xml:space="preserve"> </w:t>
      </w:r>
      <w:r>
        <w:t>provided</w:t>
      </w:r>
      <w:r>
        <w:rPr>
          <w:spacing w:val="-5"/>
        </w:rPr>
        <w:t xml:space="preserve"> </w:t>
      </w:r>
      <w:r>
        <w:t>federal</w:t>
      </w:r>
      <w:r>
        <w:rPr>
          <w:spacing w:val="-6"/>
        </w:rPr>
        <w:t xml:space="preserve"> </w:t>
      </w:r>
      <w:r>
        <w:t>funding/compliance</w:t>
      </w:r>
      <w:r>
        <w:rPr>
          <w:spacing w:val="-5"/>
        </w:rPr>
        <w:t xml:space="preserve"> </w:t>
      </w:r>
      <w:r>
        <w:t xml:space="preserve">support services, a general description of the specific services provided, fiscal years and client </w:t>
      </w:r>
      <w:r>
        <w:rPr>
          <w:spacing w:val="-2"/>
        </w:rPr>
        <w:t>contacts.</w:t>
      </w:r>
    </w:p>
    <w:p w14:paraId="7F7D2C0E" w14:textId="77777777" w:rsidR="000B4065" w:rsidRDefault="000B4065">
      <w:pPr>
        <w:spacing w:line="276" w:lineRule="auto"/>
        <w:sectPr w:rsidR="000B4065">
          <w:pgSz w:w="12240" w:h="15840"/>
          <w:pgMar w:top="1520" w:right="1280" w:bottom="980" w:left="1340" w:header="727" w:footer="792" w:gutter="0"/>
          <w:cols w:space="720"/>
        </w:sectPr>
      </w:pPr>
    </w:p>
    <w:p w14:paraId="1C3C6F05" w14:textId="72D838A6" w:rsidR="000B4065" w:rsidRDefault="003231C4">
      <w:pPr>
        <w:pStyle w:val="Heading1"/>
        <w:tabs>
          <w:tab w:val="left" w:pos="4779"/>
        </w:tabs>
        <w:ind w:right="7"/>
      </w:pPr>
      <w:r>
        <w:lastRenderedPageBreak/>
        <w:t xml:space="preserve">PRICE PROPOSAL SHEET FOR RFP </w:t>
      </w:r>
      <w:r w:rsidR="00660DD8">
        <w:t>24-50</w:t>
      </w:r>
    </w:p>
    <w:p w14:paraId="557BD033" w14:textId="77777777" w:rsidR="000B4065" w:rsidRDefault="000B4065">
      <w:pPr>
        <w:pStyle w:val="BodyText"/>
        <w:spacing w:before="20"/>
        <w:rPr>
          <w:b/>
        </w:rPr>
      </w:pPr>
    </w:p>
    <w:p w14:paraId="09EF23CD" w14:textId="19B4677B" w:rsidR="000B4065" w:rsidRDefault="00B145B6">
      <w:pPr>
        <w:pStyle w:val="BodyText"/>
        <w:spacing w:before="1"/>
        <w:ind w:left="100" w:right="261"/>
      </w:pPr>
      <w:r>
        <w:rPr>
          <w:b/>
        </w:rPr>
        <w:t>PROPOSERS</w:t>
      </w:r>
      <w:r w:rsidR="003231C4">
        <w:rPr>
          <w:b/>
          <w:spacing w:val="-3"/>
        </w:rPr>
        <w:t xml:space="preserve"> </w:t>
      </w:r>
      <w:r w:rsidR="003231C4">
        <w:rPr>
          <w:b/>
        </w:rPr>
        <w:t>NOTE:</w:t>
      </w:r>
      <w:r w:rsidR="003231C4">
        <w:rPr>
          <w:b/>
          <w:spacing w:val="-5"/>
        </w:rPr>
        <w:t xml:space="preserve"> </w:t>
      </w:r>
      <w:r w:rsidR="003231C4">
        <w:t>This</w:t>
      </w:r>
      <w:r w:rsidR="003231C4">
        <w:rPr>
          <w:spacing w:val="-5"/>
        </w:rPr>
        <w:t xml:space="preserve"> </w:t>
      </w:r>
      <w:r w:rsidR="003231C4">
        <w:t>form</w:t>
      </w:r>
      <w:r w:rsidR="003231C4">
        <w:rPr>
          <w:spacing w:val="-7"/>
        </w:rPr>
        <w:t xml:space="preserve"> </w:t>
      </w:r>
      <w:r w:rsidR="003231C4">
        <w:t>and</w:t>
      </w:r>
      <w:r w:rsidR="003231C4">
        <w:rPr>
          <w:spacing w:val="-3"/>
        </w:rPr>
        <w:t xml:space="preserve"> </w:t>
      </w:r>
      <w:r w:rsidR="003231C4">
        <w:t>required</w:t>
      </w:r>
      <w:r w:rsidR="003231C4">
        <w:rPr>
          <w:spacing w:val="-3"/>
        </w:rPr>
        <w:t xml:space="preserve"> </w:t>
      </w:r>
      <w:r w:rsidR="003231C4">
        <w:t>attachments,</w:t>
      </w:r>
      <w:r w:rsidR="003231C4">
        <w:rPr>
          <w:spacing w:val="-3"/>
        </w:rPr>
        <w:t xml:space="preserve"> </w:t>
      </w:r>
      <w:r w:rsidR="003231C4">
        <w:t>comprising</w:t>
      </w:r>
      <w:r w:rsidR="003231C4">
        <w:rPr>
          <w:spacing w:val="-6"/>
        </w:rPr>
        <w:t xml:space="preserve"> </w:t>
      </w:r>
      <w:r w:rsidR="003231C4">
        <w:t>the</w:t>
      </w:r>
      <w:r w:rsidR="003231C4">
        <w:rPr>
          <w:spacing w:val="-3"/>
        </w:rPr>
        <w:t xml:space="preserve"> </w:t>
      </w:r>
      <w:r w:rsidR="003231C4">
        <w:t>Price</w:t>
      </w:r>
      <w:r w:rsidR="003231C4">
        <w:rPr>
          <w:spacing w:val="-3"/>
        </w:rPr>
        <w:t xml:space="preserve"> </w:t>
      </w:r>
      <w:r w:rsidR="003231C4">
        <w:t>Proposal,</w:t>
      </w:r>
      <w:r w:rsidR="003231C4">
        <w:rPr>
          <w:spacing w:val="-3"/>
        </w:rPr>
        <w:t xml:space="preserve"> </w:t>
      </w:r>
      <w:r w:rsidR="003231C4">
        <w:t>must</w:t>
      </w:r>
      <w:r w:rsidR="003231C4">
        <w:rPr>
          <w:spacing w:val="-2"/>
        </w:rPr>
        <w:t xml:space="preserve"> </w:t>
      </w:r>
      <w:r w:rsidR="003231C4">
        <w:t>be submitted separately.</w:t>
      </w:r>
    </w:p>
    <w:p w14:paraId="363D18D6" w14:textId="77777777" w:rsidR="000B4065" w:rsidRDefault="000B4065">
      <w:pPr>
        <w:pStyle w:val="BodyText"/>
        <w:spacing w:before="1"/>
      </w:pPr>
    </w:p>
    <w:p w14:paraId="60EE8768" w14:textId="77777777" w:rsidR="000B4065" w:rsidRDefault="003231C4">
      <w:pPr>
        <w:pStyle w:val="Heading2"/>
        <w:ind w:left="100" w:firstLine="0"/>
        <w:rPr>
          <w:b w:val="0"/>
        </w:rPr>
      </w:pPr>
      <w:r>
        <w:t>TO</w:t>
      </w:r>
      <w:r>
        <w:rPr>
          <w:spacing w:val="-3"/>
        </w:rPr>
        <w:t xml:space="preserve"> </w:t>
      </w:r>
      <w:r>
        <w:t>THE</w:t>
      </w:r>
      <w:r>
        <w:rPr>
          <w:spacing w:val="-4"/>
        </w:rPr>
        <w:t xml:space="preserve"> </w:t>
      </w:r>
      <w:r>
        <w:t>AWARDING</w:t>
      </w:r>
      <w:r>
        <w:rPr>
          <w:spacing w:val="-5"/>
        </w:rPr>
        <w:t xml:space="preserve"> </w:t>
      </w:r>
      <w:r>
        <w:rPr>
          <w:spacing w:val="-2"/>
        </w:rPr>
        <w:t>AUTHORITY</w:t>
      </w:r>
      <w:r>
        <w:rPr>
          <w:b w:val="0"/>
          <w:spacing w:val="-2"/>
        </w:rPr>
        <w:t>:</w:t>
      </w:r>
    </w:p>
    <w:p w14:paraId="39CD8D6E" w14:textId="77777777" w:rsidR="000B4065" w:rsidRDefault="003231C4">
      <w:pPr>
        <w:pStyle w:val="ListParagraph"/>
        <w:numPr>
          <w:ilvl w:val="0"/>
          <w:numId w:val="3"/>
        </w:numPr>
        <w:tabs>
          <w:tab w:val="left" w:pos="458"/>
          <w:tab w:val="left" w:pos="460"/>
        </w:tabs>
        <w:spacing w:before="251"/>
        <w:ind w:right="822"/>
      </w:pPr>
      <w:r>
        <w:t>The</w:t>
      </w:r>
      <w:r>
        <w:rPr>
          <w:spacing w:val="-5"/>
        </w:rPr>
        <w:t xml:space="preserve"> </w:t>
      </w:r>
      <w:r>
        <w:t>undersigned</w:t>
      </w:r>
      <w:r>
        <w:rPr>
          <w:spacing w:val="-3"/>
        </w:rPr>
        <w:t xml:space="preserve"> </w:t>
      </w:r>
      <w:r>
        <w:t>proposes</w:t>
      </w:r>
      <w:r>
        <w:rPr>
          <w:spacing w:val="-3"/>
        </w:rPr>
        <w:t xml:space="preserve"> </w:t>
      </w:r>
      <w:r>
        <w:t>to</w:t>
      </w:r>
      <w:r>
        <w:rPr>
          <w:spacing w:val="-3"/>
        </w:rPr>
        <w:t xml:space="preserve"> </w:t>
      </w:r>
      <w:r>
        <w:t>provide</w:t>
      </w:r>
      <w:r>
        <w:rPr>
          <w:spacing w:val="-4"/>
        </w:rPr>
        <w:t xml:space="preserve"> </w:t>
      </w:r>
      <w:r>
        <w:t>financial/compliance</w:t>
      </w:r>
      <w:r>
        <w:rPr>
          <w:spacing w:val="-2"/>
        </w:rPr>
        <w:t xml:space="preserve"> </w:t>
      </w:r>
      <w:r>
        <w:t>staffing</w:t>
      </w:r>
      <w:r>
        <w:rPr>
          <w:spacing w:val="-6"/>
        </w:rPr>
        <w:t xml:space="preserve"> </w:t>
      </w:r>
      <w:r>
        <w:t>support</w:t>
      </w:r>
      <w:r>
        <w:rPr>
          <w:spacing w:val="-2"/>
        </w:rPr>
        <w:t xml:space="preserve"> </w:t>
      </w:r>
      <w:r>
        <w:t>for</w:t>
      </w:r>
      <w:r>
        <w:rPr>
          <w:spacing w:val="-2"/>
        </w:rPr>
        <w:t xml:space="preserve"> </w:t>
      </w:r>
      <w:r>
        <w:t>COVID</w:t>
      </w:r>
      <w:r>
        <w:rPr>
          <w:spacing w:val="-4"/>
        </w:rPr>
        <w:t xml:space="preserve"> </w:t>
      </w:r>
      <w:r>
        <w:t>federal funding according to the terms of the specifications.</w:t>
      </w:r>
    </w:p>
    <w:p w14:paraId="1DB776FA" w14:textId="77777777" w:rsidR="000B4065" w:rsidRDefault="000B4065">
      <w:pPr>
        <w:pStyle w:val="BodyText"/>
        <w:spacing w:before="2"/>
      </w:pPr>
    </w:p>
    <w:p w14:paraId="225C0946" w14:textId="77777777" w:rsidR="000B4065" w:rsidRDefault="003231C4">
      <w:pPr>
        <w:pStyle w:val="ListParagraph"/>
        <w:numPr>
          <w:ilvl w:val="0"/>
          <w:numId w:val="3"/>
        </w:numPr>
        <w:tabs>
          <w:tab w:val="left" w:pos="459"/>
          <w:tab w:val="left" w:pos="4522"/>
        </w:tabs>
        <w:ind w:left="459" w:hanging="359"/>
      </w:pPr>
      <w:r>
        <w:t xml:space="preserve">Addenda number(s) </w:t>
      </w:r>
      <w:r>
        <w:rPr>
          <w:u w:val="single"/>
        </w:rPr>
        <w:tab/>
      </w:r>
      <w:r>
        <w:t>are</w:t>
      </w:r>
      <w:r>
        <w:rPr>
          <w:spacing w:val="-5"/>
        </w:rPr>
        <w:t xml:space="preserve"> </w:t>
      </w:r>
      <w:r>
        <w:t>acknowledged</w:t>
      </w:r>
      <w:r>
        <w:rPr>
          <w:spacing w:val="-2"/>
        </w:rPr>
        <w:t xml:space="preserve"> </w:t>
      </w:r>
      <w:r>
        <w:t>as</w:t>
      </w:r>
      <w:r>
        <w:rPr>
          <w:spacing w:val="-4"/>
        </w:rPr>
        <w:t xml:space="preserve"> </w:t>
      </w:r>
      <w:r>
        <w:t>a</w:t>
      </w:r>
      <w:r>
        <w:rPr>
          <w:spacing w:val="-2"/>
        </w:rPr>
        <w:t xml:space="preserve"> </w:t>
      </w:r>
      <w:r>
        <w:t>part</w:t>
      </w:r>
      <w:r>
        <w:rPr>
          <w:spacing w:val="-4"/>
        </w:rPr>
        <w:t xml:space="preserve"> </w:t>
      </w:r>
      <w:r>
        <w:t>of</w:t>
      </w:r>
      <w:r>
        <w:rPr>
          <w:spacing w:val="-4"/>
        </w:rPr>
        <w:t xml:space="preserve"> </w:t>
      </w:r>
      <w:r>
        <w:t>this</w:t>
      </w:r>
      <w:r>
        <w:rPr>
          <w:spacing w:val="-2"/>
        </w:rPr>
        <w:t xml:space="preserve"> proposal.</w:t>
      </w:r>
    </w:p>
    <w:p w14:paraId="3FDC7B9A" w14:textId="07E6E4BE" w:rsidR="000B4065" w:rsidRDefault="003231C4">
      <w:pPr>
        <w:pStyle w:val="ListParagraph"/>
        <w:numPr>
          <w:ilvl w:val="0"/>
          <w:numId w:val="3"/>
        </w:numPr>
        <w:tabs>
          <w:tab w:val="left" w:pos="460"/>
        </w:tabs>
        <w:spacing w:before="251"/>
        <w:ind w:right="236"/>
      </w:pPr>
      <w:r>
        <w:t>The</w:t>
      </w:r>
      <w:r>
        <w:rPr>
          <w:spacing w:val="-4"/>
        </w:rPr>
        <w:t xml:space="preserve"> </w:t>
      </w:r>
      <w:r>
        <w:t>proposed</w:t>
      </w:r>
      <w:r>
        <w:rPr>
          <w:spacing w:val="-4"/>
        </w:rPr>
        <w:t xml:space="preserve"> </w:t>
      </w:r>
      <w:r>
        <w:t>pricing,</w:t>
      </w:r>
      <w:r>
        <w:rPr>
          <w:spacing w:val="-2"/>
        </w:rPr>
        <w:t xml:space="preserve"> </w:t>
      </w:r>
      <w:r>
        <w:t>for</w:t>
      </w:r>
      <w:r>
        <w:rPr>
          <w:spacing w:val="-4"/>
        </w:rPr>
        <w:t xml:space="preserve"> </w:t>
      </w:r>
      <w:r>
        <w:t>comparison</w:t>
      </w:r>
      <w:r>
        <w:rPr>
          <w:spacing w:val="-2"/>
        </w:rPr>
        <w:t xml:space="preserve"> </w:t>
      </w:r>
      <w:r>
        <w:t>purposes,</w:t>
      </w:r>
      <w:r>
        <w:rPr>
          <w:spacing w:val="-5"/>
        </w:rPr>
        <w:t xml:space="preserve"> </w:t>
      </w:r>
      <w:r>
        <w:t>shall</w:t>
      </w:r>
      <w:r>
        <w:rPr>
          <w:spacing w:val="-4"/>
        </w:rPr>
        <w:t xml:space="preserve"> </w:t>
      </w:r>
      <w:r>
        <w:t>be</w:t>
      </w:r>
      <w:r>
        <w:rPr>
          <w:spacing w:val="-2"/>
        </w:rPr>
        <w:t xml:space="preserve"> </w:t>
      </w:r>
      <w:r>
        <w:t>based</w:t>
      </w:r>
      <w:r>
        <w:rPr>
          <w:spacing w:val="-2"/>
        </w:rPr>
        <w:t xml:space="preserve"> </w:t>
      </w:r>
      <w:r>
        <w:t>on</w:t>
      </w:r>
      <w:r>
        <w:rPr>
          <w:spacing w:val="-4"/>
        </w:rPr>
        <w:t xml:space="preserve"> </w:t>
      </w:r>
      <w:r>
        <w:t>an</w:t>
      </w:r>
      <w:r>
        <w:rPr>
          <w:spacing w:val="-2"/>
        </w:rPr>
        <w:t xml:space="preserve"> </w:t>
      </w:r>
      <w:r>
        <w:t>estimated</w:t>
      </w:r>
      <w:r>
        <w:rPr>
          <w:spacing w:val="-2"/>
        </w:rPr>
        <w:t xml:space="preserve"> </w:t>
      </w:r>
      <w:r w:rsidR="00B145B6">
        <w:rPr>
          <w:spacing w:val="-2"/>
        </w:rPr>
        <w:t>4</w:t>
      </w:r>
      <w:r>
        <w:t>00</w:t>
      </w:r>
      <w:r>
        <w:rPr>
          <w:spacing w:val="-2"/>
        </w:rPr>
        <w:t xml:space="preserve"> </w:t>
      </w:r>
      <w:r>
        <w:t>hours. The following</w:t>
      </w:r>
      <w:r>
        <w:rPr>
          <w:spacing w:val="-1"/>
        </w:rPr>
        <w:t xml:space="preserve"> </w:t>
      </w:r>
      <w:r>
        <w:t>table shall be completed by</w:t>
      </w:r>
      <w:r>
        <w:rPr>
          <w:spacing w:val="-1"/>
        </w:rPr>
        <w:t xml:space="preserve"> </w:t>
      </w:r>
      <w:r>
        <w:t xml:space="preserve">proposers. Proposers may add or delete rows the table as necessary to provide a full proposal, showing the billable rate for each position, the allocated </w:t>
      </w:r>
      <w:proofErr w:type="gramStart"/>
      <w:r>
        <w:t>amount</w:t>
      </w:r>
      <w:proofErr w:type="gramEnd"/>
      <w:r>
        <w:t xml:space="preserve"> of hours expected for each position, and totals.</w:t>
      </w:r>
    </w:p>
    <w:p w14:paraId="087E8D21" w14:textId="77777777" w:rsidR="000B4065" w:rsidRDefault="000B4065">
      <w:pPr>
        <w:pStyle w:val="BodyText"/>
        <w:spacing w:before="1"/>
      </w:pPr>
    </w:p>
    <w:p w14:paraId="79F8D7B8" w14:textId="3FE1F602" w:rsidR="000B4065" w:rsidRDefault="000B4065">
      <w:pPr>
        <w:pStyle w:val="BodyText"/>
        <w:spacing w:after="8"/>
        <w:ind w:left="100"/>
      </w:pPr>
    </w:p>
    <w:tbl>
      <w:tblPr>
        <w:tblW w:w="10003" w:type="dxa"/>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7"/>
        <w:gridCol w:w="1937"/>
        <w:gridCol w:w="2699"/>
        <w:gridCol w:w="2340"/>
      </w:tblGrid>
      <w:tr w:rsidR="000B4065" w14:paraId="040FC7AC" w14:textId="77777777" w:rsidTr="00ED52FC">
        <w:trPr>
          <w:trHeight w:val="230"/>
        </w:trPr>
        <w:tc>
          <w:tcPr>
            <w:tcW w:w="3027" w:type="dxa"/>
          </w:tcPr>
          <w:p w14:paraId="5A78988A" w14:textId="77777777" w:rsidR="000B4065" w:rsidRDefault="003231C4">
            <w:pPr>
              <w:pStyle w:val="TableParagraph"/>
              <w:spacing w:line="210" w:lineRule="exact"/>
              <w:ind w:left="107"/>
              <w:rPr>
                <w:sz w:val="20"/>
              </w:rPr>
            </w:pPr>
            <w:r>
              <w:rPr>
                <w:spacing w:val="-2"/>
                <w:sz w:val="20"/>
              </w:rPr>
              <w:t>Title</w:t>
            </w:r>
          </w:p>
        </w:tc>
        <w:tc>
          <w:tcPr>
            <w:tcW w:w="1937" w:type="dxa"/>
          </w:tcPr>
          <w:p w14:paraId="5F80D925" w14:textId="77777777" w:rsidR="000B4065" w:rsidRDefault="003231C4">
            <w:pPr>
              <w:pStyle w:val="TableParagraph"/>
              <w:spacing w:line="210" w:lineRule="exact"/>
              <w:ind w:left="107"/>
              <w:rPr>
                <w:sz w:val="20"/>
              </w:rPr>
            </w:pPr>
            <w:r>
              <w:rPr>
                <w:sz w:val="20"/>
              </w:rPr>
              <w:t>Rate</w:t>
            </w:r>
            <w:r>
              <w:rPr>
                <w:spacing w:val="-4"/>
                <w:sz w:val="20"/>
              </w:rPr>
              <w:t xml:space="preserve"> </w:t>
            </w:r>
            <w:r>
              <w:rPr>
                <w:sz w:val="20"/>
              </w:rPr>
              <w:t>per</w:t>
            </w:r>
            <w:r>
              <w:rPr>
                <w:spacing w:val="-2"/>
                <w:sz w:val="20"/>
              </w:rPr>
              <w:t xml:space="preserve"> </w:t>
            </w:r>
            <w:r>
              <w:rPr>
                <w:spacing w:val="-4"/>
                <w:sz w:val="20"/>
              </w:rPr>
              <w:t>hour</w:t>
            </w:r>
          </w:p>
        </w:tc>
        <w:tc>
          <w:tcPr>
            <w:tcW w:w="2699" w:type="dxa"/>
          </w:tcPr>
          <w:p w14:paraId="6D1759AC" w14:textId="77777777" w:rsidR="000B4065" w:rsidRDefault="003231C4">
            <w:pPr>
              <w:pStyle w:val="TableParagraph"/>
              <w:spacing w:line="210" w:lineRule="exact"/>
              <w:ind w:left="107"/>
              <w:rPr>
                <w:sz w:val="20"/>
              </w:rPr>
            </w:pPr>
            <w:r>
              <w:rPr>
                <w:sz w:val="20"/>
              </w:rPr>
              <w:t>Number</w:t>
            </w:r>
            <w:r>
              <w:rPr>
                <w:spacing w:val="-4"/>
                <w:sz w:val="20"/>
              </w:rPr>
              <w:t xml:space="preserve"> </w:t>
            </w:r>
            <w:r>
              <w:rPr>
                <w:sz w:val="20"/>
              </w:rPr>
              <w:t>of</w:t>
            </w:r>
            <w:r>
              <w:rPr>
                <w:spacing w:val="-4"/>
                <w:sz w:val="20"/>
              </w:rPr>
              <w:t xml:space="preserve"> </w:t>
            </w:r>
            <w:r>
              <w:rPr>
                <w:spacing w:val="-2"/>
                <w:sz w:val="20"/>
              </w:rPr>
              <w:t>hours</w:t>
            </w:r>
          </w:p>
        </w:tc>
        <w:tc>
          <w:tcPr>
            <w:tcW w:w="2340" w:type="dxa"/>
          </w:tcPr>
          <w:p w14:paraId="33D817A4" w14:textId="77777777" w:rsidR="000B4065" w:rsidRDefault="003231C4">
            <w:pPr>
              <w:pStyle w:val="TableParagraph"/>
              <w:spacing w:line="210" w:lineRule="exact"/>
              <w:ind w:left="107"/>
              <w:rPr>
                <w:sz w:val="20"/>
              </w:rPr>
            </w:pPr>
            <w:r>
              <w:rPr>
                <w:sz w:val="20"/>
              </w:rPr>
              <w:t>Extended</w:t>
            </w:r>
            <w:r>
              <w:rPr>
                <w:spacing w:val="-9"/>
                <w:sz w:val="20"/>
              </w:rPr>
              <w:t xml:space="preserve"> </w:t>
            </w:r>
            <w:r>
              <w:rPr>
                <w:spacing w:val="-4"/>
                <w:sz w:val="20"/>
              </w:rPr>
              <w:t>cost</w:t>
            </w:r>
          </w:p>
        </w:tc>
      </w:tr>
      <w:tr w:rsidR="000B4065" w14:paraId="352BC0C3" w14:textId="77777777" w:rsidTr="00ED52FC">
        <w:trPr>
          <w:trHeight w:val="230"/>
        </w:trPr>
        <w:tc>
          <w:tcPr>
            <w:tcW w:w="3027" w:type="dxa"/>
          </w:tcPr>
          <w:p w14:paraId="6C6BC3D5" w14:textId="77777777" w:rsidR="000B4065" w:rsidRDefault="000B4065">
            <w:pPr>
              <w:pStyle w:val="TableParagraph"/>
              <w:rPr>
                <w:sz w:val="16"/>
              </w:rPr>
            </w:pPr>
          </w:p>
        </w:tc>
        <w:tc>
          <w:tcPr>
            <w:tcW w:w="1937" w:type="dxa"/>
          </w:tcPr>
          <w:p w14:paraId="7D44C4FA" w14:textId="77777777" w:rsidR="000B4065" w:rsidRDefault="000B4065">
            <w:pPr>
              <w:pStyle w:val="TableParagraph"/>
              <w:rPr>
                <w:sz w:val="16"/>
              </w:rPr>
            </w:pPr>
          </w:p>
        </w:tc>
        <w:tc>
          <w:tcPr>
            <w:tcW w:w="2699" w:type="dxa"/>
          </w:tcPr>
          <w:p w14:paraId="52459BBD" w14:textId="77777777" w:rsidR="000B4065" w:rsidRDefault="000B4065">
            <w:pPr>
              <w:pStyle w:val="TableParagraph"/>
              <w:rPr>
                <w:sz w:val="16"/>
              </w:rPr>
            </w:pPr>
          </w:p>
        </w:tc>
        <w:tc>
          <w:tcPr>
            <w:tcW w:w="2340" w:type="dxa"/>
          </w:tcPr>
          <w:p w14:paraId="5374714F" w14:textId="77777777" w:rsidR="000B4065" w:rsidRDefault="000B4065">
            <w:pPr>
              <w:pStyle w:val="TableParagraph"/>
              <w:rPr>
                <w:sz w:val="16"/>
              </w:rPr>
            </w:pPr>
          </w:p>
        </w:tc>
      </w:tr>
      <w:tr w:rsidR="000B4065" w14:paraId="3D0519BE" w14:textId="77777777" w:rsidTr="00ED52FC">
        <w:trPr>
          <w:trHeight w:val="230"/>
        </w:trPr>
        <w:tc>
          <w:tcPr>
            <w:tcW w:w="3027" w:type="dxa"/>
          </w:tcPr>
          <w:p w14:paraId="6A8EC33E" w14:textId="77777777" w:rsidR="000B4065" w:rsidRDefault="000B4065">
            <w:pPr>
              <w:pStyle w:val="TableParagraph"/>
              <w:rPr>
                <w:sz w:val="16"/>
              </w:rPr>
            </w:pPr>
          </w:p>
        </w:tc>
        <w:tc>
          <w:tcPr>
            <w:tcW w:w="1937" w:type="dxa"/>
          </w:tcPr>
          <w:p w14:paraId="01E50987" w14:textId="77777777" w:rsidR="000B4065" w:rsidRDefault="000B4065">
            <w:pPr>
              <w:pStyle w:val="TableParagraph"/>
              <w:rPr>
                <w:sz w:val="16"/>
              </w:rPr>
            </w:pPr>
          </w:p>
        </w:tc>
        <w:tc>
          <w:tcPr>
            <w:tcW w:w="2699" w:type="dxa"/>
          </w:tcPr>
          <w:p w14:paraId="4AAB3804" w14:textId="77777777" w:rsidR="000B4065" w:rsidRDefault="000B4065">
            <w:pPr>
              <w:pStyle w:val="TableParagraph"/>
              <w:rPr>
                <w:sz w:val="16"/>
              </w:rPr>
            </w:pPr>
          </w:p>
        </w:tc>
        <w:tc>
          <w:tcPr>
            <w:tcW w:w="2340" w:type="dxa"/>
          </w:tcPr>
          <w:p w14:paraId="2590BF3C" w14:textId="77777777" w:rsidR="000B4065" w:rsidRDefault="000B4065">
            <w:pPr>
              <w:pStyle w:val="TableParagraph"/>
              <w:rPr>
                <w:sz w:val="16"/>
              </w:rPr>
            </w:pPr>
          </w:p>
        </w:tc>
      </w:tr>
      <w:tr w:rsidR="000B4065" w14:paraId="48B315ED" w14:textId="77777777" w:rsidTr="00ED52FC">
        <w:trPr>
          <w:trHeight w:val="230"/>
        </w:trPr>
        <w:tc>
          <w:tcPr>
            <w:tcW w:w="3027" w:type="dxa"/>
          </w:tcPr>
          <w:p w14:paraId="07B969AA" w14:textId="77777777" w:rsidR="000B4065" w:rsidRDefault="000B4065">
            <w:pPr>
              <w:pStyle w:val="TableParagraph"/>
              <w:rPr>
                <w:sz w:val="16"/>
              </w:rPr>
            </w:pPr>
          </w:p>
        </w:tc>
        <w:tc>
          <w:tcPr>
            <w:tcW w:w="1937" w:type="dxa"/>
          </w:tcPr>
          <w:p w14:paraId="6F1757DA" w14:textId="77777777" w:rsidR="000B4065" w:rsidRDefault="000B4065">
            <w:pPr>
              <w:pStyle w:val="TableParagraph"/>
              <w:rPr>
                <w:sz w:val="16"/>
              </w:rPr>
            </w:pPr>
          </w:p>
        </w:tc>
        <w:tc>
          <w:tcPr>
            <w:tcW w:w="2699" w:type="dxa"/>
          </w:tcPr>
          <w:p w14:paraId="6D922FC4" w14:textId="77777777" w:rsidR="000B4065" w:rsidRDefault="000B4065">
            <w:pPr>
              <w:pStyle w:val="TableParagraph"/>
              <w:rPr>
                <w:sz w:val="16"/>
              </w:rPr>
            </w:pPr>
          </w:p>
        </w:tc>
        <w:tc>
          <w:tcPr>
            <w:tcW w:w="2340" w:type="dxa"/>
          </w:tcPr>
          <w:p w14:paraId="1C3F6FDC" w14:textId="77777777" w:rsidR="000B4065" w:rsidRDefault="000B4065">
            <w:pPr>
              <w:pStyle w:val="TableParagraph"/>
              <w:rPr>
                <w:sz w:val="16"/>
              </w:rPr>
            </w:pPr>
          </w:p>
        </w:tc>
      </w:tr>
      <w:tr w:rsidR="000B4065" w14:paraId="3AA6720F" w14:textId="77777777" w:rsidTr="00ED52FC">
        <w:trPr>
          <w:trHeight w:val="230"/>
        </w:trPr>
        <w:tc>
          <w:tcPr>
            <w:tcW w:w="3027" w:type="dxa"/>
          </w:tcPr>
          <w:p w14:paraId="195CF81F" w14:textId="77777777" w:rsidR="000B4065" w:rsidRDefault="000B4065">
            <w:pPr>
              <w:pStyle w:val="TableParagraph"/>
              <w:rPr>
                <w:sz w:val="16"/>
              </w:rPr>
            </w:pPr>
          </w:p>
        </w:tc>
        <w:tc>
          <w:tcPr>
            <w:tcW w:w="1937" w:type="dxa"/>
          </w:tcPr>
          <w:p w14:paraId="1EA77AA1" w14:textId="77777777" w:rsidR="000B4065" w:rsidRDefault="000B4065">
            <w:pPr>
              <w:pStyle w:val="TableParagraph"/>
              <w:rPr>
                <w:sz w:val="16"/>
              </w:rPr>
            </w:pPr>
          </w:p>
        </w:tc>
        <w:tc>
          <w:tcPr>
            <w:tcW w:w="2699" w:type="dxa"/>
          </w:tcPr>
          <w:p w14:paraId="1A184343" w14:textId="77777777" w:rsidR="000B4065" w:rsidRDefault="000B4065">
            <w:pPr>
              <w:pStyle w:val="TableParagraph"/>
              <w:rPr>
                <w:sz w:val="16"/>
              </w:rPr>
            </w:pPr>
          </w:p>
        </w:tc>
        <w:tc>
          <w:tcPr>
            <w:tcW w:w="2340" w:type="dxa"/>
          </w:tcPr>
          <w:p w14:paraId="2FD933D6" w14:textId="77777777" w:rsidR="000B4065" w:rsidRDefault="000B4065">
            <w:pPr>
              <w:pStyle w:val="TableParagraph"/>
              <w:rPr>
                <w:sz w:val="16"/>
              </w:rPr>
            </w:pPr>
          </w:p>
        </w:tc>
      </w:tr>
      <w:tr w:rsidR="00B145B6" w14:paraId="1D764649" w14:textId="77777777" w:rsidTr="00ED52FC">
        <w:trPr>
          <w:trHeight w:val="230"/>
        </w:trPr>
        <w:tc>
          <w:tcPr>
            <w:tcW w:w="3027" w:type="dxa"/>
          </w:tcPr>
          <w:p w14:paraId="5910C09E" w14:textId="77777777" w:rsidR="00B145B6" w:rsidRDefault="00B145B6">
            <w:pPr>
              <w:pStyle w:val="TableParagraph"/>
              <w:rPr>
                <w:sz w:val="16"/>
              </w:rPr>
            </w:pPr>
          </w:p>
        </w:tc>
        <w:tc>
          <w:tcPr>
            <w:tcW w:w="1937" w:type="dxa"/>
          </w:tcPr>
          <w:p w14:paraId="72BA5279" w14:textId="77777777" w:rsidR="00B145B6" w:rsidRDefault="00B145B6">
            <w:pPr>
              <w:pStyle w:val="TableParagraph"/>
              <w:rPr>
                <w:sz w:val="16"/>
              </w:rPr>
            </w:pPr>
          </w:p>
        </w:tc>
        <w:tc>
          <w:tcPr>
            <w:tcW w:w="2699" w:type="dxa"/>
          </w:tcPr>
          <w:p w14:paraId="70FAED6E" w14:textId="77777777" w:rsidR="00B145B6" w:rsidRDefault="00B145B6">
            <w:pPr>
              <w:pStyle w:val="TableParagraph"/>
              <w:rPr>
                <w:sz w:val="16"/>
              </w:rPr>
            </w:pPr>
          </w:p>
        </w:tc>
        <w:tc>
          <w:tcPr>
            <w:tcW w:w="2340" w:type="dxa"/>
          </w:tcPr>
          <w:p w14:paraId="6573905E" w14:textId="77777777" w:rsidR="00B145B6" w:rsidRDefault="00B145B6">
            <w:pPr>
              <w:pStyle w:val="TableParagraph"/>
              <w:rPr>
                <w:sz w:val="16"/>
              </w:rPr>
            </w:pPr>
          </w:p>
        </w:tc>
      </w:tr>
      <w:tr w:rsidR="00B145B6" w14:paraId="00C58E4D" w14:textId="77777777" w:rsidTr="00ED52FC">
        <w:trPr>
          <w:trHeight w:val="230"/>
        </w:trPr>
        <w:tc>
          <w:tcPr>
            <w:tcW w:w="3027" w:type="dxa"/>
          </w:tcPr>
          <w:p w14:paraId="7756F271" w14:textId="77777777" w:rsidR="00B145B6" w:rsidRDefault="00B145B6">
            <w:pPr>
              <w:pStyle w:val="TableParagraph"/>
              <w:rPr>
                <w:sz w:val="16"/>
              </w:rPr>
            </w:pPr>
          </w:p>
        </w:tc>
        <w:tc>
          <w:tcPr>
            <w:tcW w:w="1937" w:type="dxa"/>
          </w:tcPr>
          <w:p w14:paraId="5D9FC4CC" w14:textId="77777777" w:rsidR="00B145B6" w:rsidRDefault="00B145B6">
            <w:pPr>
              <w:pStyle w:val="TableParagraph"/>
              <w:rPr>
                <w:sz w:val="16"/>
              </w:rPr>
            </w:pPr>
          </w:p>
        </w:tc>
        <w:tc>
          <w:tcPr>
            <w:tcW w:w="2699" w:type="dxa"/>
          </w:tcPr>
          <w:p w14:paraId="554DA7BD" w14:textId="77777777" w:rsidR="00B145B6" w:rsidRDefault="00B145B6">
            <w:pPr>
              <w:pStyle w:val="TableParagraph"/>
              <w:rPr>
                <w:sz w:val="16"/>
              </w:rPr>
            </w:pPr>
          </w:p>
        </w:tc>
        <w:tc>
          <w:tcPr>
            <w:tcW w:w="2340" w:type="dxa"/>
          </w:tcPr>
          <w:p w14:paraId="1F28F180" w14:textId="77777777" w:rsidR="00B145B6" w:rsidRDefault="00B145B6">
            <w:pPr>
              <w:pStyle w:val="TableParagraph"/>
              <w:rPr>
                <w:sz w:val="16"/>
              </w:rPr>
            </w:pPr>
          </w:p>
        </w:tc>
      </w:tr>
      <w:tr w:rsidR="00B145B6" w14:paraId="5758EE01" w14:textId="77777777" w:rsidTr="00ED52FC">
        <w:trPr>
          <w:trHeight w:val="230"/>
        </w:trPr>
        <w:tc>
          <w:tcPr>
            <w:tcW w:w="3027" w:type="dxa"/>
          </w:tcPr>
          <w:p w14:paraId="18A0B27D" w14:textId="77777777" w:rsidR="00B145B6" w:rsidRDefault="00B145B6">
            <w:pPr>
              <w:pStyle w:val="TableParagraph"/>
              <w:rPr>
                <w:sz w:val="16"/>
              </w:rPr>
            </w:pPr>
          </w:p>
        </w:tc>
        <w:tc>
          <w:tcPr>
            <w:tcW w:w="1937" w:type="dxa"/>
          </w:tcPr>
          <w:p w14:paraId="67EC1822" w14:textId="77777777" w:rsidR="00B145B6" w:rsidRDefault="00B145B6">
            <w:pPr>
              <w:pStyle w:val="TableParagraph"/>
              <w:rPr>
                <w:sz w:val="16"/>
              </w:rPr>
            </w:pPr>
          </w:p>
        </w:tc>
        <w:tc>
          <w:tcPr>
            <w:tcW w:w="2699" w:type="dxa"/>
          </w:tcPr>
          <w:p w14:paraId="6766CF6E" w14:textId="77777777" w:rsidR="00B145B6" w:rsidRDefault="00B145B6">
            <w:pPr>
              <w:pStyle w:val="TableParagraph"/>
              <w:rPr>
                <w:sz w:val="16"/>
              </w:rPr>
            </w:pPr>
          </w:p>
        </w:tc>
        <w:tc>
          <w:tcPr>
            <w:tcW w:w="2340" w:type="dxa"/>
          </w:tcPr>
          <w:p w14:paraId="6E308B32" w14:textId="77777777" w:rsidR="00B145B6" w:rsidRDefault="00B145B6">
            <w:pPr>
              <w:pStyle w:val="TableParagraph"/>
              <w:rPr>
                <w:sz w:val="16"/>
              </w:rPr>
            </w:pPr>
          </w:p>
        </w:tc>
      </w:tr>
      <w:tr w:rsidR="00B145B6" w14:paraId="7C42E9B5" w14:textId="77777777" w:rsidTr="00ED52FC">
        <w:trPr>
          <w:trHeight w:val="230"/>
        </w:trPr>
        <w:tc>
          <w:tcPr>
            <w:tcW w:w="3027" w:type="dxa"/>
          </w:tcPr>
          <w:p w14:paraId="3C11A7F2" w14:textId="77777777" w:rsidR="00B145B6" w:rsidRDefault="00B145B6">
            <w:pPr>
              <w:pStyle w:val="TableParagraph"/>
              <w:rPr>
                <w:sz w:val="16"/>
              </w:rPr>
            </w:pPr>
          </w:p>
        </w:tc>
        <w:tc>
          <w:tcPr>
            <w:tcW w:w="1937" w:type="dxa"/>
          </w:tcPr>
          <w:p w14:paraId="0C64CC94" w14:textId="77777777" w:rsidR="00B145B6" w:rsidRDefault="00B145B6">
            <w:pPr>
              <w:pStyle w:val="TableParagraph"/>
              <w:rPr>
                <w:sz w:val="16"/>
              </w:rPr>
            </w:pPr>
          </w:p>
        </w:tc>
        <w:tc>
          <w:tcPr>
            <w:tcW w:w="2699" w:type="dxa"/>
          </w:tcPr>
          <w:p w14:paraId="1208FF31" w14:textId="77777777" w:rsidR="00B145B6" w:rsidRDefault="00B145B6">
            <w:pPr>
              <w:pStyle w:val="TableParagraph"/>
              <w:rPr>
                <w:sz w:val="16"/>
              </w:rPr>
            </w:pPr>
          </w:p>
        </w:tc>
        <w:tc>
          <w:tcPr>
            <w:tcW w:w="2340" w:type="dxa"/>
          </w:tcPr>
          <w:p w14:paraId="7E32C1D4" w14:textId="77777777" w:rsidR="00B145B6" w:rsidRDefault="00B145B6">
            <w:pPr>
              <w:pStyle w:val="TableParagraph"/>
              <w:rPr>
                <w:sz w:val="16"/>
              </w:rPr>
            </w:pPr>
          </w:p>
        </w:tc>
      </w:tr>
      <w:tr w:rsidR="00B145B6" w14:paraId="50C87C48" w14:textId="77777777" w:rsidTr="00ED52FC">
        <w:trPr>
          <w:trHeight w:val="230"/>
        </w:trPr>
        <w:tc>
          <w:tcPr>
            <w:tcW w:w="3027" w:type="dxa"/>
          </w:tcPr>
          <w:p w14:paraId="5157CD10" w14:textId="77777777" w:rsidR="00B145B6" w:rsidRDefault="00B145B6">
            <w:pPr>
              <w:pStyle w:val="TableParagraph"/>
              <w:rPr>
                <w:sz w:val="16"/>
              </w:rPr>
            </w:pPr>
          </w:p>
        </w:tc>
        <w:tc>
          <w:tcPr>
            <w:tcW w:w="1937" w:type="dxa"/>
          </w:tcPr>
          <w:p w14:paraId="3062C970" w14:textId="77777777" w:rsidR="00B145B6" w:rsidRDefault="00B145B6">
            <w:pPr>
              <w:pStyle w:val="TableParagraph"/>
              <w:rPr>
                <w:sz w:val="16"/>
              </w:rPr>
            </w:pPr>
          </w:p>
        </w:tc>
        <w:tc>
          <w:tcPr>
            <w:tcW w:w="2699" w:type="dxa"/>
          </w:tcPr>
          <w:p w14:paraId="58D6935F" w14:textId="77777777" w:rsidR="00B145B6" w:rsidRDefault="00B145B6">
            <w:pPr>
              <w:pStyle w:val="TableParagraph"/>
              <w:rPr>
                <w:sz w:val="16"/>
              </w:rPr>
            </w:pPr>
          </w:p>
        </w:tc>
        <w:tc>
          <w:tcPr>
            <w:tcW w:w="2340" w:type="dxa"/>
          </w:tcPr>
          <w:p w14:paraId="3AE07A81" w14:textId="77777777" w:rsidR="00B145B6" w:rsidRDefault="00B145B6">
            <w:pPr>
              <w:pStyle w:val="TableParagraph"/>
              <w:rPr>
                <w:sz w:val="16"/>
              </w:rPr>
            </w:pPr>
          </w:p>
        </w:tc>
      </w:tr>
      <w:tr w:rsidR="00B145B6" w14:paraId="0B83EC85" w14:textId="77777777" w:rsidTr="00ED52FC">
        <w:trPr>
          <w:trHeight w:val="230"/>
        </w:trPr>
        <w:tc>
          <w:tcPr>
            <w:tcW w:w="3027" w:type="dxa"/>
          </w:tcPr>
          <w:p w14:paraId="6445E02A" w14:textId="77777777" w:rsidR="00B145B6" w:rsidRDefault="00B145B6">
            <w:pPr>
              <w:pStyle w:val="TableParagraph"/>
              <w:rPr>
                <w:sz w:val="16"/>
              </w:rPr>
            </w:pPr>
          </w:p>
        </w:tc>
        <w:tc>
          <w:tcPr>
            <w:tcW w:w="1937" w:type="dxa"/>
          </w:tcPr>
          <w:p w14:paraId="67B590B5" w14:textId="77777777" w:rsidR="00B145B6" w:rsidRDefault="00B145B6">
            <w:pPr>
              <w:pStyle w:val="TableParagraph"/>
              <w:rPr>
                <w:sz w:val="16"/>
              </w:rPr>
            </w:pPr>
          </w:p>
        </w:tc>
        <w:tc>
          <w:tcPr>
            <w:tcW w:w="2699" w:type="dxa"/>
          </w:tcPr>
          <w:p w14:paraId="3B7D6DB5" w14:textId="77777777" w:rsidR="00B145B6" w:rsidRDefault="00B145B6">
            <w:pPr>
              <w:pStyle w:val="TableParagraph"/>
              <w:rPr>
                <w:sz w:val="16"/>
              </w:rPr>
            </w:pPr>
          </w:p>
        </w:tc>
        <w:tc>
          <w:tcPr>
            <w:tcW w:w="2340" w:type="dxa"/>
          </w:tcPr>
          <w:p w14:paraId="55E69F8E" w14:textId="77777777" w:rsidR="00B145B6" w:rsidRDefault="00B145B6">
            <w:pPr>
              <w:pStyle w:val="TableParagraph"/>
              <w:rPr>
                <w:sz w:val="16"/>
              </w:rPr>
            </w:pPr>
          </w:p>
        </w:tc>
      </w:tr>
      <w:tr w:rsidR="00B145B6" w14:paraId="254ED93F" w14:textId="77777777" w:rsidTr="00ED52FC">
        <w:trPr>
          <w:trHeight w:val="230"/>
        </w:trPr>
        <w:tc>
          <w:tcPr>
            <w:tcW w:w="3027" w:type="dxa"/>
          </w:tcPr>
          <w:p w14:paraId="5C70B3CF" w14:textId="77777777" w:rsidR="00B145B6" w:rsidRDefault="00B145B6">
            <w:pPr>
              <w:pStyle w:val="TableParagraph"/>
              <w:rPr>
                <w:sz w:val="16"/>
              </w:rPr>
            </w:pPr>
          </w:p>
        </w:tc>
        <w:tc>
          <w:tcPr>
            <w:tcW w:w="1937" w:type="dxa"/>
          </w:tcPr>
          <w:p w14:paraId="6AAEF792" w14:textId="77777777" w:rsidR="00B145B6" w:rsidRDefault="00B145B6">
            <w:pPr>
              <w:pStyle w:val="TableParagraph"/>
              <w:rPr>
                <w:sz w:val="16"/>
              </w:rPr>
            </w:pPr>
          </w:p>
        </w:tc>
        <w:tc>
          <w:tcPr>
            <w:tcW w:w="2699" w:type="dxa"/>
          </w:tcPr>
          <w:p w14:paraId="555C810B" w14:textId="77777777" w:rsidR="00B145B6" w:rsidRDefault="00B145B6">
            <w:pPr>
              <w:pStyle w:val="TableParagraph"/>
              <w:rPr>
                <w:sz w:val="16"/>
              </w:rPr>
            </w:pPr>
          </w:p>
        </w:tc>
        <w:tc>
          <w:tcPr>
            <w:tcW w:w="2340" w:type="dxa"/>
          </w:tcPr>
          <w:p w14:paraId="58CF5724" w14:textId="77777777" w:rsidR="00B145B6" w:rsidRDefault="00B145B6">
            <w:pPr>
              <w:pStyle w:val="TableParagraph"/>
              <w:rPr>
                <w:sz w:val="16"/>
              </w:rPr>
            </w:pPr>
          </w:p>
        </w:tc>
      </w:tr>
      <w:tr w:rsidR="00B145B6" w14:paraId="14A11425" w14:textId="77777777" w:rsidTr="00ED52FC">
        <w:trPr>
          <w:trHeight w:val="230"/>
        </w:trPr>
        <w:tc>
          <w:tcPr>
            <w:tcW w:w="3027" w:type="dxa"/>
          </w:tcPr>
          <w:p w14:paraId="0C85ED69" w14:textId="77777777" w:rsidR="00B145B6" w:rsidRDefault="00B145B6">
            <w:pPr>
              <w:pStyle w:val="TableParagraph"/>
              <w:rPr>
                <w:sz w:val="16"/>
              </w:rPr>
            </w:pPr>
          </w:p>
        </w:tc>
        <w:tc>
          <w:tcPr>
            <w:tcW w:w="1937" w:type="dxa"/>
          </w:tcPr>
          <w:p w14:paraId="08F17ECF" w14:textId="77777777" w:rsidR="00B145B6" w:rsidRDefault="00B145B6">
            <w:pPr>
              <w:pStyle w:val="TableParagraph"/>
              <w:rPr>
                <w:sz w:val="16"/>
              </w:rPr>
            </w:pPr>
          </w:p>
        </w:tc>
        <w:tc>
          <w:tcPr>
            <w:tcW w:w="2699" w:type="dxa"/>
          </w:tcPr>
          <w:p w14:paraId="339A7E60" w14:textId="77777777" w:rsidR="00B145B6" w:rsidRDefault="00B145B6">
            <w:pPr>
              <w:pStyle w:val="TableParagraph"/>
              <w:rPr>
                <w:sz w:val="16"/>
              </w:rPr>
            </w:pPr>
          </w:p>
        </w:tc>
        <w:tc>
          <w:tcPr>
            <w:tcW w:w="2340" w:type="dxa"/>
          </w:tcPr>
          <w:p w14:paraId="48EF0509" w14:textId="77777777" w:rsidR="00B145B6" w:rsidRDefault="00B145B6">
            <w:pPr>
              <w:pStyle w:val="TableParagraph"/>
              <w:rPr>
                <w:sz w:val="16"/>
              </w:rPr>
            </w:pPr>
          </w:p>
        </w:tc>
      </w:tr>
    </w:tbl>
    <w:p w14:paraId="1E7270B5" w14:textId="66146F89" w:rsidR="000B4065" w:rsidRDefault="003231C4">
      <w:pPr>
        <w:pStyle w:val="BodyText"/>
        <w:tabs>
          <w:tab w:val="left" w:pos="5861"/>
          <w:tab w:val="left" w:pos="8021"/>
          <w:tab w:val="left" w:pos="9504"/>
        </w:tabs>
        <w:ind w:left="3701"/>
      </w:pPr>
      <w:r w:rsidRPr="00ED52FC">
        <w:rPr>
          <w:b/>
          <w:bCs/>
          <w:spacing w:val="-2"/>
        </w:rPr>
        <w:t>Totals:</w:t>
      </w:r>
      <w:r>
        <w:tab/>
      </w:r>
      <w:r w:rsidR="00B145B6">
        <w:t>4</w:t>
      </w:r>
      <w:r>
        <w:t xml:space="preserve">00 </w:t>
      </w:r>
      <w:r>
        <w:rPr>
          <w:spacing w:val="-4"/>
        </w:rPr>
        <w:t>hours</w:t>
      </w:r>
      <w:r w:rsidR="00B145B6">
        <w:rPr>
          <w:spacing w:val="-4"/>
        </w:rPr>
        <w:tab/>
      </w:r>
      <w:r>
        <w:rPr>
          <w:spacing w:val="-10"/>
        </w:rPr>
        <w:t>$</w:t>
      </w:r>
      <w:r>
        <w:rPr>
          <w:u w:val="single"/>
        </w:rPr>
        <w:tab/>
      </w:r>
    </w:p>
    <w:p w14:paraId="6E580CF8" w14:textId="77777777" w:rsidR="000B4065" w:rsidRDefault="000B4065">
      <w:pPr>
        <w:pStyle w:val="BodyText"/>
      </w:pPr>
    </w:p>
    <w:p w14:paraId="01BC9AB6" w14:textId="77777777" w:rsidR="000B4065" w:rsidRDefault="003231C4">
      <w:pPr>
        <w:pStyle w:val="BodyText"/>
        <w:spacing w:before="222"/>
        <w:rPr>
          <w:b/>
          <w:sz w:val="20"/>
        </w:rPr>
      </w:pPr>
      <w:r>
        <w:rPr>
          <w:noProof/>
        </w:rPr>
        <mc:AlternateContent>
          <mc:Choice Requires="wps">
            <w:drawing>
              <wp:anchor distT="0" distB="0" distL="0" distR="0" simplePos="0" relativeHeight="487587840" behindDoc="1" locked="0" layoutInCell="1" allowOverlap="1" wp14:anchorId="52097AB2" wp14:editId="50B4D056">
                <wp:simplePos x="0" y="0"/>
                <wp:positionH relativeFrom="page">
                  <wp:posOffset>914704</wp:posOffset>
                </wp:positionH>
                <wp:positionV relativeFrom="paragraph">
                  <wp:posOffset>302314</wp:posOffset>
                </wp:positionV>
                <wp:extent cx="3201035" cy="635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1035" cy="6350"/>
                        </a:xfrm>
                        <a:custGeom>
                          <a:avLst/>
                          <a:gdLst/>
                          <a:ahLst/>
                          <a:cxnLst/>
                          <a:rect l="l" t="t" r="r" b="b"/>
                          <a:pathLst>
                            <a:path w="3201035" h="6350">
                              <a:moveTo>
                                <a:pt x="3200654" y="0"/>
                              </a:moveTo>
                              <a:lnTo>
                                <a:pt x="0" y="0"/>
                              </a:lnTo>
                              <a:lnTo>
                                <a:pt x="0" y="6095"/>
                              </a:lnTo>
                              <a:lnTo>
                                <a:pt x="3200654" y="6095"/>
                              </a:lnTo>
                              <a:lnTo>
                                <a:pt x="32006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1F9F85" id="Graphic 4" o:spid="_x0000_s1026" style="position:absolute;margin-left:1in;margin-top:23.8pt;width:252.05pt;height:.5pt;z-index:-15728640;visibility:visible;mso-wrap-style:square;mso-wrap-distance-left:0;mso-wrap-distance-top:0;mso-wrap-distance-right:0;mso-wrap-distance-bottom:0;mso-position-horizontal:absolute;mso-position-horizontal-relative:page;mso-position-vertical:absolute;mso-position-vertical-relative:text;v-text-anchor:top" coordsize="32010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" path="m3200654,l,,,6095r3200654,l3200654,xe" fillcolor="black" stroked="f">
                <v:path arrowok="t"/>
                <w10:wrap type="topAndBottom" anchorx="page"/>
              </v:shape>
            </w:pict>
          </mc:Fallback>
        </mc:AlternateContent>
      </w:r>
    </w:p>
    <w:p w14:paraId="3B87F137" w14:textId="77777777" w:rsidR="000B4065" w:rsidRDefault="003231C4">
      <w:pPr>
        <w:pStyle w:val="BodyText"/>
        <w:spacing w:before="15"/>
        <w:ind w:left="100"/>
      </w:pPr>
      <w:r>
        <w:t>(Company</w:t>
      </w:r>
      <w:r>
        <w:rPr>
          <w:spacing w:val="-7"/>
        </w:rPr>
        <w:t xml:space="preserve"> </w:t>
      </w:r>
      <w:r>
        <w:rPr>
          <w:spacing w:val="-2"/>
        </w:rPr>
        <w:t>Name)</w:t>
      </w:r>
    </w:p>
    <w:p w14:paraId="693D8E31" w14:textId="77777777" w:rsidR="000B4065" w:rsidRDefault="000B4065">
      <w:pPr>
        <w:pStyle w:val="BodyText"/>
      </w:pPr>
    </w:p>
    <w:p w14:paraId="7984DC04" w14:textId="77777777" w:rsidR="000B4065" w:rsidRDefault="003231C4">
      <w:pPr>
        <w:pStyle w:val="BodyText"/>
        <w:tabs>
          <w:tab w:val="left" w:pos="4420"/>
        </w:tabs>
        <w:spacing w:before="1" w:line="253" w:lineRule="exact"/>
        <w:ind w:left="100"/>
      </w:pPr>
      <w:r>
        <w:rPr>
          <w:spacing w:val="-5"/>
          <w:u w:val="single"/>
        </w:rPr>
        <w:t>BY:</w:t>
      </w:r>
      <w:r>
        <w:rPr>
          <w:u w:val="single"/>
        </w:rPr>
        <w:tab/>
      </w:r>
    </w:p>
    <w:p w14:paraId="78F98D12" w14:textId="77777777" w:rsidR="000B4065" w:rsidRDefault="003231C4">
      <w:pPr>
        <w:pStyle w:val="BodyText"/>
        <w:ind w:left="100"/>
      </w:pPr>
      <w:r>
        <w:rPr>
          <w:spacing w:val="-2"/>
        </w:rPr>
        <w:t>(Signature)</w:t>
      </w:r>
    </w:p>
    <w:p w14:paraId="18A5E30D" w14:textId="77777777" w:rsidR="000B4065" w:rsidRDefault="003231C4">
      <w:pPr>
        <w:pStyle w:val="BodyText"/>
        <w:spacing w:before="228"/>
        <w:rPr>
          <w:sz w:val="20"/>
        </w:rPr>
      </w:pPr>
      <w:r>
        <w:rPr>
          <w:noProof/>
        </w:rPr>
        <mc:AlternateContent>
          <mc:Choice Requires="wps">
            <w:drawing>
              <wp:anchor distT="0" distB="0" distL="0" distR="0" simplePos="0" relativeHeight="487588352" behindDoc="1" locked="0" layoutInCell="1" allowOverlap="1" wp14:anchorId="43A94CA2" wp14:editId="50EDB113">
                <wp:simplePos x="0" y="0"/>
                <wp:positionH relativeFrom="page">
                  <wp:posOffset>914704</wp:posOffset>
                </wp:positionH>
                <wp:positionV relativeFrom="paragraph">
                  <wp:posOffset>306371</wp:posOffset>
                </wp:positionV>
                <wp:extent cx="2743835" cy="635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6350"/>
                        </a:xfrm>
                        <a:custGeom>
                          <a:avLst/>
                          <a:gdLst/>
                          <a:ahLst/>
                          <a:cxnLst/>
                          <a:rect l="l" t="t" r="r" b="b"/>
                          <a:pathLst>
                            <a:path w="2743835" h="6350">
                              <a:moveTo>
                                <a:pt x="2743454" y="0"/>
                              </a:moveTo>
                              <a:lnTo>
                                <a:pt x="0" y="0"/>
                              </a:lnTo>
                              <a:lnTo>
                                <a:pt x="0" y="6096"/>
                              </a:lnTo>
                              <a:lnTo>
                                <a:pt x="2743454" y="6096"/>
                              </a:lnTo>
                              <a:lnTo>
                                <a:pt x="27434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9E253B" id="Graphic 5" o:spid="_x0000_s1026" style="position:absolute;margin-left:1in;margin-top:24.1pt;width:216.05pt;height:.5pt;z-index:-15728128;visibility:visible;mso-wrap-style:square;mso-wrap-distance-left:0;mso-wrap-distance-top:0;mso-wrap-distance-right:0;mso-wrap-distance-bottom:0;mso-position-horizontal:absolute;mso-position-horizontal-relative:page;mso-position-vertical:absolute;mso-position-vertical-relative:text;v-text-anchor:top" coordsize="2743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" path="m2743454,l,,,6096r2743454,l2743454,xe" fillcolor="black" stroked="f">
                <v:path arrowok="t"/>
                <w10:wrap type="topAndBottom" anchorx="page"/>
              </v:shape>
            </w:pict>
          </mc:Fallback>
        </mc:AlternateContent>
      </w:r>
    </w:p>
    <w:p w14:paraId="2F0438C6" w14:textId="77777777" w:rsidR="000B4065" w:rsidRDefault="003231C4">
      <w:pPr>
        <w:pStyle w:val="BodyText"/>
        <w:spacing w:before="13"/>
        <w:ind w:left="100"/>
      </w:pPr>
      <w:r>
        <w:t>(Printed</w:t>
      </w:r>
      <w:r>
        <w:rPr>
          <w:spacing w:val="-3"/>
        </w:rPr>
        <w:t xml:space="preserve"> </w:t>
      </w:r>
      <w:r>
        <w:t>Name</w:t>
      </w:r>
      <w:r>
        <w:rPr>
          <w:spacing w:val="-2"/>
        </w:rPr>
        <w:t xml:space="preserve"> </w:t>
      </w:r>
      <w:r>
        <w:t>and</w:t>
      </w:r>
      <w:r>
        <w:rPr>
          <w:spacing w:val="-6"/>
        </w:rPr>
        <w:t xml:space="preserve"> </w:t>
      </w:r>
      <w:r>
        <w:t>Title</w:t>
      </w:r>
      <w:r>
        <w:rPr>
          <w:spacing w:val="-2"/>
        </w:rPr>
        <w:t xml:space="preserve"> </w:t>
      </w:r>
      <w:r>
        <w:t>of</w:t>
      </w:r>
      <w:r>
        <w:rPr>
          <w:spacing w:val="-4"/>
        </w:rPr>
        <w:t xml:space="preserve"> </w:t>
      </w:r>
      <w:r>
        <w:rPr>
          <w:spacing w:val="-2"/>
        </w:rPr>
        <w:t>Signatory)</w:t>
      </w:r>
    </w:p>
    <w:p w14:paraId="15EEBA7A" w14:textId="77777777" w:rsidR="000B4065" w:rsidRDefault="000B4065"/>
    <w:p w14:paraId="4F9E182E" w14:textId="66240146" w:rsidR="00ED52FC" w:rsidRDefault="00ED52FC">
      <w:r>
        <w:t>________________________________________</w:t>
      </w:r>
    </w:p>
    <w:p w14:paraId="5002CF9B" w14:textId="2F8FBD90" w:rsidR="00ED52FC" w:rsidRDefault="00ED52FC">
      <w:pPr>
        <w:sectPr w:rsidR="00ED52FC">
          <w:pgSz w:w="12240" w:h="15840"/>
          <w:pgMar w:top="1520" w:right="1280" w:bottom="980" w:left="1340" w:header="727" w:footer="792" w:gutter="0"/>
          <w:cols w:space="720"/>
        </w:sectPr>
      </w:pPr>
      <w:r>
        <w:t>Date</w:t>
      </w:r>
    </w:p>
    <w:p w14:paraId="16E358AF" w14:textId="77777777" w:rsidR="000B4065" w:rsidRDefault="003231C4">
      <w:pPr>
        <w:pStyle w:val="Heading1"/>
        <w:ind w:right="55"/>
      </w:pPr>
      <w:r>
        <w:lastRenderedPageBreak/>
        <w:t>NON-PRICE</w:t>
      </w:r>
      <w:r>
        <w:rPr>
          <w:spacing w:val="-1"/>
        </w:rPr>
        <w:t xml:space="preserve"> </w:t>
      </w:r>
      <w:r>
        <w:t>PROPOSAL</w:t>
      </w:r>
      <w:r>
        <w:rPr>
          <w:spacing w:val="-2"/>
        </w:rPr>
        <w:t xml:space="preserve"> </w:t>
      </w:r>
      <w:r>
        <w:t>COVER</w:t>
      </w:r>
      <w:r>
        <w:rPr>
          <w:spacing w:val="-1"/>
        </w:rPr>
        <w:t xml:space="preserve"> </w:t>
      </w:r>
      <w:r>
        <w:t>SHEET</w:t>
      </w:r>
      <w:r>
        <w:rPr>
          <w:spacing w:val="-2"/>
        </w:rPr>
        <w:t xml:space="preserve"> </w:t>
      </w:r>
      <w:r>
        <w:t xml:space="preserve">FOR </w:t>
      </w:r>
      <w:r>
        <w:rPr>
          <w:spacing w:val="-5"/>
        </w:rPr>
        <w:t>RFP</w:t>
      </w:r>
    </w:p>
    <w:p w14:paraId="2ACDF037" w14:textId="77777777" w:rsidR="000B4065" w:rsidRDefault="003231C4">
      <w:pPr>
        <w:pStyle w:val="Heading3"/>
        <w:spacing w:before="233"/>
        <w:ind w:left="100"/>
      </w:pPr>
      <w:r>
        <w:t>The</w:t>
      </w:r>
      <w:r>
        <w:rPr>
          <w:spacing w:val="-4"/>
        </w:rPr>
        <w:t xml:space="preserve"> </w:t>
      </w:r>
      <w:r>
        <w:t>undersigned</w:t>
      </w:r>
      <w:r>
        <w:rPr>
          <w:spacing w:val="-3"/>
        </w:rPr>
        <w:t xml:space="preserve"> </w:t>
      </w:r>
      <w:r>
        <w:t>has</w:t>
      </w:r>
      <w:r>
        <w:rPr>
          <w:spacing w:val="-4"/>
        </w:rPr>
        <w:t xml:space="preserve"> </w:t>
      </w:r>
      <w:r>
        <w:t>completed</w:t>
      </w:r>
      <w:r>
        <w:rPr>
          <w:spacing w:val="-3"/>
        </w:rPr>
        <w:t xml:space="preserve"> </w:t>
      </w:r>
      <w:r>
        <w:t>and</w:t>
      </w:r>
      <w:r>
        <w:rPr>
          <w:spacing w:val="-5"/>
        </w:rPr>
        <w:t xml:space="preserve"> </w:t>
      </w:r>
      <w:r>
        <w:t>submits</w:t>
      </w:r>
      <w:r>
        <w:rPr>
          <w:spacing w:val="-3"/>
        </w:rPr>
        <w:t xml:space="preserve"> </w:t>
      </w:r>
      <w:r>
        <w:t>herewith</w:t>
      </w:r>
      <w:r>
        <w:rPr>
          <w:spacing w:val="-7"/>
        </w:rPr>
        <w:t xml:space="preserve"> </w:t>
      </w:r>
      <w:r>
        <w:t>the</w:t>
      </w:r>
      <w:r>
        <w:rPr>
          <w:spacing w:val="-6"/>
        </w:rPr>
        <w:t xml:space="preserve"> </w:t>
      </w:r>
      <w:r>
        <w:t>following</w:t>
      </w:r>
      <w:r>
        <w:rPr>
          <w:spacing w:val="-3"/>
        </w:rPr>
        <w:t xml:space="preserve"> </w:t>
      </w:r>
      <w:r>
        <w:rPr>
          <w:spacing w:val="-2"/>
        </w:rPr>
        <w:t>documents:</w:t>
      </w:r>
    </w:p>
    <w:p w14:paraId="39854220" w14:textId="5894E8C3" w:rsidR="000B4065" w:rsidRDefault="003231C4">
      <w:pPr>
        <w:pStyle w:val="ListParagraph"/>
        <w:numPr>
          <w:ilvl w:val="0"/>
          <w:numId w:val="2"/>
        </w:numPr>
        <w:tabs>
          <w:tab w:val="left" w:pos="820"/>
        </w:tabs>
        <w:spacing w:before="247"/>
      </w:pPr>
      <w:r>
        <w:t>One</w:t>
      </w:r>
      <w:r>
        <w:rPr>
          <w:spacing w:val="-6"/>
        </w:rPr>
        <w:t xml:space="preserve"> </w:t>
      </w:r>
      <w:r>
        <w:t>signed</w:t>
      </w:r>
      <w:r>
        <w:rPr>
          <w:spacing w:val="-3"/>
        </w:rPr>
        <w:t xml:space="preserve"> </w:t>
      </w:r>
      <w:r>
        <w:t>Price</w:t>
      </w:r>
      <w:r>
        <w:rPr>
          <w:spacing w:val="-3"/>
        </w:rPr>
        <w:t xml:space="preserve"> </w:t>
      </w:r>
      <w:r>
        <w:t>Proposal</w:t>
      </w:r>
      <w:r>
        <w:rPr>
          <w:spacing w:val="-5"/>
        </w:rPr>
        <w:t xml:space="preserve"> </w:t>
      </w:r>
      <w:r>
        <w:t>(submitted</w:t>
      </w:r>
      <w:r>
        <w:rPr>
          <w:spacing w:val="-5"/>
        </w:rPr>
        <w:t xml:space="preserve"> </w:t>
      </w:r>
      <w:r>
        <w:t>separate</w:t>
      </w:r>
      <w:r w:rsidR="00ED52FC">
        <w:t xml:space="preserve">ly in a sealed envelope from the non-price proposal) </w:t>
      </w:r>
    </w:p>
    <w:p w14:paraId="48469ECA" w14:textId="4DE2E4A6" w:rsidR="000B4065" w:rsidRDefault="003231C4">
      <w:pPr>
        <w:pStyle w:val="ListParagraph"/>
        <w:numPr>
          <w:ilvl w:val="0"/>
          <w:numId w:val="2"/>
        </w:numPr>
        <w:tabs>
          <w:tab w:val="left" w:pos="820"/>
        </w:tabs>
        <w:spacing w:before="26" w:line="266" w:lineRule="auto"/>
        <w:ind w:right="1463"/>
      </w:pPr>
      <w:r>
        <w:t>One</w:t>
      </w:r>
      <w:r>
        <w:rPr>
          <w:spacing w:val="-3"/>
        </w:rPr>
        <w:t xml:space="preserve"> </w:t>
      </w:r>
      <w:r>
        <w:t>signed</w:t>
      </w:r>
      <w:r>
        <w:rPr>
          <w:spacing w:val="-3"/>
        </w:rPr>
        <w:t xml:space="preserve"> </w:t>
      </w:r>
      <w:r>
        <w:t>Non-price</w:t>
      </w:r>
      <w:r>
        <w:rPr>
          <w:spacing w:val="-5"/>
        </w:rPr>
        <w:t xml:space="preserve"> </w:t>
      </w:r>
      <w:r>
        <w:t>Proposal</w:t>
      </w:r>
      <w:r>
        <w:rPr>
          <w:spacing w:val="-5"/>
        </w:rPr>
        <w:t xml:space="preserve"> </w:t>
      </w:r>
      <w:r>
        <w:t>(submitted</w:t>
      </w:r>
      <w:r>
        <w:rPr>
          <w:spacing w:val="-5"/>
        </w:rPr>
        <w:t xml:space="preserve"> </w:t>
      </w:r>
      <w:r>
        <w:t>separate</w:t>
      </w:r>
      <w:r>
        <w:rPr>
          <w:spacing w:val="-5"/>
        </w:rPr>
        <w:t xml:space="preserve"> </w:t>
      </w:r>
      <w:r>
        <w:t>from</w:t>
      </w:r>
      <w:r>
        <w:rPr>
          <w:spacing w:val="-7"/>
        </w:rPr>
        <w:t xml:space="preserve"> </w:t>
      </w:r>
      <w:r>
        <w:t>the</w:t>
      </w:r>
      <w:r>
        <w:rPr>
          <w:spacing w:val="-3"/>
        </w:rPr>
        <w:t xml:space="preserve"> </w:t>
      </w:r>
      <w:r>
        <w:t>price</w:t>
      </w:r>
      <w:r>
        <w:rPr>
          <w:spacing w:val="-3"/>
        </w:rPr>
        <w:t xml:space="preserve"> </w:t>
      </w:r>
      <w:r>
        <w:t>proposal</w:t>
      </w:r>
      <w:r>
        <w:rPr>
          <w:spacing w:val="-2"/>
        </w:rPr>
        <w:t>)</w:t>
      </w:r>
    </w:p>
    <w:p w14:paraId="58468B11" w14:textId="77777777" w:rsidR="000B4065" w:rsidRDefault="003231C4">
      <w:pPr>
        <w:pStyle w:val="ListParagraph"/>
        <w:numPr>
          <w:ilvl w:val="0"/>
          <w:numId w:val="2"/>
        </w:numPr>
        <w:tabs>
          <w:tab w:val="left" w:pos="820"/>
        </w:tabs>
        <w:spacing w:before="7"/>
      </w:pPr>
      <w:r>
        <w:t>Certificate</w:t>
      </w:r>
      <w:r>
        <w:rPr>
          <w:spacing w:val="-6"/>
        </w:rPr>
        <w:t xml:space="preserve"> </w:t>
      </w:r>
      <w:r>
        <w:t>of</w:t>
      </w:r>
      <w:r>
        <w:rPr>
          <w:spacing w:val="-6"/>
        </w:rPr>
        <w:t xml:space="preserve"> </w:t>
      </w:r>
      <w:r>
        <w:t>Non-Collusion</w:t>
      </w:r>
      <w:r>
        <w:rPr>
          <w:spacing w:val="-6"/>
        </w:rPr>
        <w:t xml:space="preserve"> </w:t>
      </w:r>
      <w:r>
        <w:t>(included</w:t>
      </w:r>
      <w:r>
        <w:rPr>
          <w:spacing w:val="-6"/>
        </w:rPr>
        <w:t xml:space="preserve"> </w:t>
      </w:r>
      <w:r>
        <w:rPr>
          <w:spacing w:val="-2"/>
        </w:rPr>
        <w:t>herein)</w:t>
      </w:r>
    </w:p>
    <w:p w14:paraId="2551E34B" w14:textId="77777777" w:rsidR="000B4065" w:rsidRDefault="003231C4">
      <w:pPr>
        <w:pStyle w:val="ListParagraph"/>
        <w:numPr>
          <w:ilvl w:val="0"/>
          <w:numId w:val="2"/>
        </w:numPr>
        <w:tabs>
          <w:tab w:val="left" w:pos="820"/>
        </w:tabs>
        <w:spacing w:before="27"/>
      </w:pPr>
      <w:r>
        <w:t>Certification</w:t>
      </w:r>
      <w:r>
        <w:rPr>
          <w:spacing w:val="-3"/>
        </w:rPr>
        <w:t xml:space="preserve"> </w:t>
      </w:r>
      <w:r>
        <w:t>of</w:t>
      </w:r>
      <w:r>
        <w:rPr>
          <w:spacing w:val="-6"/>
        </w:rPr>
        <w:t xml:space="preserve"> </w:t>
      </w:r>
      <w:r>
        <w:t>Tax</w:t>
      </w:r>
      <w:r>
        <w:rPr>
          <w:spacing w:val="-2"/>
        </w:rPr>
        <w:t xml:space="preserve"> Compliance</w:t>
      </w:r>
    </w:p>
    <w:p w14:paraId="51897F19" w14:textId="77777777" w:rsidR="000B4065" w:rsidRDefault="003231C4">
      <w:pPr>
        <w:pStyle w:val="ListParagraph"/>
        <w:numPr>
          <w:ilvl w:val="0"/>
          <w:numId w:val="2"/>
        </w:numPr>
        <w:tabs>
          <w:tab w:val="left" w:pos="820"/>
        </w:tabs>
        <w:spacing w:before="26"/>
      </w:pPr>
      <w:r>
        <w:t>Certificate</w:t>
      </w:r>
      <w:r>
        <w:rPr>
          <w:spacing w:val="-4"/>
        </w:rPr>
        <w:t xml:space="preserve"> </w:t>
      </w:r>
      <w:r>
        <w:t>of</w:t>
      </w:r>
      <w:r>
        <w:rPr>
          <w:spacing w:val="-4"/>
        </w:rPr>
        <w:t xml:space="preserve"> </w:t>
      </w:r>
      <w:r>
        <w:t>Corporate</w:t>
      </w:r>
      <w:r>
        <w:rPr>
          <w:spacing w:val="-4"/>
        </w:rPr>
        <w:t xml:space="preserve"> </w:t>
      </w:r>
      <w:r>
        <w:rPr>
          <w:spacing w:val="-2"/>
        </w:rPr>
        <w:t>Authority</w:t>
      </w:r>
    </w:p>
    <w:p w14:paraId="22DDCD88" w14:textId="77777777" w:rsidR="000B4065" w:rsidRDefault="000B4065">
      <w:pPr>
        <w:pStyle w:val="BodyText"/>
        <w:spacing w:before="27"/>
      </w:pPr>
    </w:p>
    <w:p w14:paraId="3222A004" w14:textId="77777777" w:rsidR="000B4065" w:rsidRDefault="003231C4">
      <w:pPr>
        <w:pStyle w:val="ListParagraph"/>
        <w:numPr>
          <w:ilvl w:val="0"/>
          <w:numId w:val="3"/>
        </w:numPr>
        <w:tabs>
          <w:tab w:val="left" w:pos="422"/>
        </w:tabs>
        <w:spacing w:before="1" w:line="242" w:lineRule="auto"/>
        <w:ind w:left="100" w:right="230" w:firstLine="0"/>
        <w:rPr>
          <w:b/>
        </w:rPr>
      </w:pPr>
      <w:r>
        <w:t>The</w:t>
      </w:r>
      <w:r>
        <w:rPr>
          <w:spacing w:val="-2"/>
        </w:rPr>
        <w:t xml:space="preserve"> </w:t>
      </w:r>
      <w:r>
        <w:t>undersigned</w:t>
      </w:r>
      <w:r>
        <w:rPr>
          <w:spacing w:val="-2"/>
        </w:rPr>
        <w:t xml:space="preserve"> </w:t>
      </w:r>
      <w:r>
        <w:t>certifies</w:t>
      </w:r>
      <w:r>
        <w:rPr>
          <w:spacing w:val="-2"/>
        </w:rPr>
        <w:t xml:space="preserve"> </w:t>
      </w:r>
      <w:r>
        <w:t>that</w:t>
      </w:r>
      <w:r>
        <w:rPr>
          <w:spacing w:val="-4"/>
        </w:rPr>
        <w:t xml:space="preserve"> </w:t>
      </w:r>
      <w:r>
        <w:t>this</w:t>
      </w:r>
      <w:r>
        <w:rPr>
          <w:spacing w:val="-2"/>
        </w:rPr>
        <w:t xml:space="preserve"> </w:t>
      </w:r>
      <w:r>
        <w:t>offer</w:t>
      </w:r>
      <w:r>
        <w:rPr>
          <w:spacing w:val="-2"/>
        </w:rPr>
        <w:t xml:space="preserve"> </w:t>
      </w:r>
      <w:r>
        <w:t>fully</w:t>
      </w:r>
      <w:r>
        <w:rPr>
          <w:spacing w:val="-5"/>
        </w:rPr>
        <w:t xml:space="preserve"> </w:t>
      </w:r>
      <w:r>
        <w:t>complies</w:t>
      </w:r>
      <w:r>
        <w:rPr>
          <w:spacing w:val="-2"/>
        </w:rPr>
        <w:t xml:space="preserve"> </w:t>
      </w:r>
      <w:r>
        <w:t>with</w:t>
      </w:r>
      <w:r>
        <w:rPr>
          <w:spacing w:val="-2"/>
        </w:rPr>
        <w:t xml:space="preserve"> </w:t>
      </w:r>
      <w:r>
        <w:t>all</w:t>
      </w:r>
      <w:r>
        <w:rPr>
          <w:spacing w:val="-1"/>
        </w:rPr>
        <w:t xml:space="preserve"> </w:t>
      </w:r>
      <w:r>
        <w:t>of</w:t>
      </w:r>
      <w:r>
        <w:rPr>
          <w:spacing w:val="-4"/>
        </w:rPr>
        <w:t xml:space="preserve"> </w:t>
      </w:r>
      <w:r>
        <w:t>the</w:t>
      </w:r>
      <w:r>
        <w:rPr>
          <w:spacing w:val="-4"/>
        </w:rPr>
        <w:t xml:space="preserve"> </w:t>
      </w:r>
      <w:r>
        <w:t>requirements</w:t>
      </w:r>
      <w:r>
        <w:rPr>
          <w:spacing w:val="-4"/>
        </w:rPr>
        <w:t xml:space="preserve"> </w:t>
      </w:r>
      <w:r>
        <w:t>of</w:t>
      </w:r>
      <w:r>
        <w:rPr>
          <w:spacing w:val="-4"/>
        </w:rPr>
        <w:t xml:space="preserve"> </w:t>
      </w:r>
      <w:r>
        <w:t>this</w:t>
      </w:r>
      <w:r>
        <w:rPr>
          <w:spacing w:val="-2"/>
        </w:rPr>
        <w:t xml:space="preserve"> </w:t>
      </w:r>
      <w:r>
        <w:t>Request</w:t>
      </w:r>
      <w:r>
        <w:rPr>
          <w:spacing w:val="-4"/>
        </w:rPr>
        <w:t xml:space="preserve"> </w:t>
      </w:r>
      <w:r>
        <w:t xml:space="preserve">for </w:t>
      </w:r>
      <w:r>
        <w:rPr>
          <w:spacing w:val="-2"/>
        </w:rPr>
        <w:t>Proposals.</w:t>
      </w:r>
    </w:p>
    <w:p w14:paraId="75618979" w14:textId="77777777" w:rsidR="000B4065" w:rsidRDefault="003231C4">
      <w:pPr>
        <w:pStyle w:val="ListParagraph"/>
        <w:numPr>
          <w:ilvl w:val="0"/>
          <w:numId w:val="3"/>
        </w:numPr>
        <w:tabs>
          <w:tab w:val="left" w:pos="522"/>
        </w:tabs>
        <w:spacing w:before="248"/>
        <w:ind w:left="100" w:right="326" w:firstLine="0"/>
        <w:rPr>
          <w:b/>
        </w:rPr>
      </w:pPr>
      <w:r>
        <w:t>The undersigned further certifies under the penalties of perjury that this proposal is in all respects bona</w:t>
      </w:r>
      <w:r>
        <w:rPr>
          <w:spacing w:val="-1"/>
        </w:rPr>
        <w:t xml:space="preserve"> </w:t>
      </w:r>
      <w:r>
        <w:t>fide,</w:t>
      </w:r>
      <w:r>
        <w:rPr>
          <w:spacing w:val="-3"/>
        </w:rPr>
        <w:t xml:space="preserve"> </w:t>
      </w:r>
      <w:r>
        <w:t>fair</w:t>
      </w:r>
      <w:r>
        <w:rPr>
          <w:spacing w:val="-3"/>
        </w:rPr>
        <w:t xml:space="preserve"> </w:t>
      </w:r>
      <w:r>
        <w:t>and</w:t>
      </w:r>
      <w:r>
        <w:rPr>
          <w:spacing w:val="-1"/>
        </w:rPr>
        <w:t xml:space="preserve"> </w:t>
      </w:r>
      <w:r>
        <w:t>made</w:t>
      </w:r>
      <w:r>
        <w:rPr>
          <w:spacing w:val="-1"/>
        </w:rPr>
        <w:t xml:space="preserve"> </w:t>
      </w:r>
      <w:r>
        <w:t>without collusion</w:t>
      </w:r>
      <w:r>
        <w:rPr>
          <w:spacing w:val="-1"/>
        </w:rPr>
        <w:t xml:space="preserve"> </w:t>
      </w:r>
      <w:r>
        <w:t>or</w:t>
      </w:r>
      <w:r>
        <w:rPr>
          <w:spacing w:val="-3"/>
        </w:rPr>
        <w:t xml:space="preserve"> </w:t>
      </w:r>
      <w:r>
        <w:t>fraud</w:t>
      </w:r>
      <w:r>
        <w:rPr>
          <w:spacing w:val="-1"/>
        </w:rPr>
        <w:t xml:space="preserve"> </w:t>
      </w:r>
      <w:r>
        <w:t>with</w:t>
      </w:r>
      <w:r>
        <w:rPr>
          <w:spacing w:val="-1"/>
        </w:rPr>
        <w:t xml:space="preserve"> </w:t>
      </w:r>
      <w:r>
        <w:t>any</w:t>
      </w:r>
      <w:r>
        <w:rPr>
          <w:spacing w:val="-3"/>
        </w:rPr>
        <w:t xml:space="preserve"> </w:t>
      </w:r>
      <w:r>
        <w:t>other</w:t>
      </w:r>
      <w:r>
        <w:rPr>
          <w:spacing w:val="-1"/>
        </w:rPr>
        <w:t xml:space="preserve"> </w:t>
      </w:r>
      <w:r>
        <w:t>person.</w:t>
      </w:r>
      <w:r>
        <w:rPr>
          <w:spacing w:val="-1"/>
        </w:rPr>
        <w:t xml:space="preserve"> </w:t>
      </w:r>
      <w:r>
        <w:t>As</w:t>
      </w:r>
      <w:r>
        <w:rPr>
          <w:spacing w:val="-1"/>
        </w:rPr>
        <w:t xml:space="preserve"> </w:t>
      </w:r>
      <w:r>
        <w:t>used</w:t>
      </w:r>
      <w:r>
        <w:rPr>
          <w:spacing w:val="-4"/>
        </w:rPr>
        <w:t xml:space="preserve"> </w:t>
      </w:r>
      <w:r>
        <w:t>in</w:t>
      </w:r>
      <w:r>
        <w:rPr>
          <w:spacing w:val="-1"/>
        </w:rPr>
        <w:t xml:space="preserve"> </w:t>
      </w:r>
      <w:r>
        <w:t>this</w:t>
      </w:r>
      <w:r>
        <w:rPr>
          <w:spacing w:val="-3"/>
        </w:rPr>
        <w:t xml:space="preserve"> </w:t>
      </w:r>
      <w:r>
        <w:t>subsection</w:t>
      </w:r>
      <w:r>
        <w:rPr>
          <w:spacing w:val="-4"/>
        </w:rPr>
        <w:t xml:space="preserve"> </w:t>
      </w:r>
      <w:r>
        <w:t>the word</w:t>
      </w:r>
      <w:r>
        <w:rPr>
          <w:spacing w:val="-3"/>
        </w:rPr>
        <w:t xml:space="preserve"> </w:t>
      </w:r>
      <w:r>
        <w:t>"person"</w:t>
      </w:r>
      <w:r>
        <w:rPr>
          <w:spacing w:val="-4"/>
        </w:rPr>
        <w:t xml:space="preserve"> </w:t>
      </w:r>
      <w:r>
        <w:t>shall</w:t>
      </w:r>
      <w:r>
        <w:rPr>
          <w:spacing w:val="-2"/>
        </w:rPr>
        <w:t xml:space="preserve"> </w:t>
      </w:r>
      <w:r>
        <w:t>mean</w:t>
      </w:r>
      <w:r>
        <w:rPr>
          <w:spacing w:val="-3"/>
        </w:rPr>
        <w:t xml:space="preserve"> </w:t>
      </w:r>
      <w:r>
        <w:t>any</w:t>
      </w:r>
      <w:r>
        <w:rPr>
          <w:spacing w:val="-6"/>
        </w:rPr>
        <w:t xml:space="preserve"> </w:t>
      </w:r>
      <w:r>
        <w:t>natural</w:t>
      </w:r>
      <w:r>
        <w:rPr>
          <w:spacing w:val="-2"/>
        </w:rPr>
        <w:t xml:space="preserve"> </w:t>
      </w:r>
      <w:r>
        <w:t>person,</w:t>
      </w:r>
      <w:r>
        <w:rPr>
          <w:spacing w:val="-6"/>
        </w:rPr>
        <w:t xml:space="preserve"> </w:t>
      </w:r>
      <w:r>
        <w:t>joint</w:t>
      </w:r>
      <w:r>
        <w:rPr>
          <w:spacing w:val="-2"/>
        </w:rPr>
        <w:t xml:space="preserve"> </w:t>
      </w:r>
      <w:r>
        <w:t>venture,</w:t>
      </w:r>
      <w:r>
        <w:rPr>
          <w:spacing w:val="-3"/>
        </w:rPr>
        <w:t xml:space="preserve"> </w:t>
      </w:r>
      <w:r>
        <w:t>partnership,</w:t>
      </w:r>
      <w:r>
        <w:rPr>
          <w:spacing w:val="-6"/>
        </w:rPr>
        <w:t xml:space="preserve"> </w:t>
      </w:r>
      <w:r>
        <w:t>corporation</w:t>
      </w:r>
      <w:r>
        <w:rPr>
          <w:spacing w:val="-3"/>
        </w:rPr>
        <w:t xml:space="preserve"> </w:t>
      </w:r>
      <w:r>
        <w:t>or</w:t>
      </w:r>
      <w:r>
        <w:rPr>
          <w:spacing w:val="-3"/>
        </w:rPr>
        <w:t xml:space="preserve"> </w:t>
      </w:r>
      <w:r>
        <w:t>other</w:t>
      </w:r>
      <w:r>
        <w:rPr>
          <w:spacing w:val="-3"/>
        </w:rPr>
        <w:t xml:space="preserve"> </w:t>
      </w:r>
      <w:r>
        <w:t>business</w:t>
      </w:r>
      <w:r>
        <w:rPr>
          <w:spacing w:val="-2"/>
        </w:rPr>
        <w:t xml:space="preserve"> </w:t>
      </w:r>
      <w:r>
        <w:t>or legal entity. The undersigned further certifies under penalty of perjury that the said undersigned is not presently debarred from doing public construction work in the Commonwealth under the provisions of section</w:t>
      </w:r>
      <w:r>
        <w:rPr>
          <w:spacing w:val="-3"/>
        </w:rPr>
        <w:t xml:space="preserve"> </w:t>
      </w:r>
      <w:r>
        <w:t>twenty-nine F of</w:t>
      </w:r>
      <w:r>
        <w:rPr>
          <w:spacing w:val="-2"/>
        </w:rPr>
        <w:t xml:space="preserve"> </w:t>
      </w:r>
      <w:r>
        <w:t>chapter twenty-nine, or any</w:t>
      </w:r>
      <w:r>
        <w:rPr>
          <w:spacing w:val="-2"/>
        </w:rPr>
        <w:t xml:space="preserve"> </w:t>
      </w:r>
      <w:r>
        <w:t>other applicable</w:t>
      </w:r>
      <w:r>
        <w:rPr>
          <w:spacing w:val="-2"/>
        </w:rPr>
        <w:t xml:space="preserve"> </w:t>
      </w:r>
      <w:r>
        <w:t>debarment provisions of any</w:t>
      </w:r>
      <w:r>
        <w:rPr>
          <w:spacing w:val="-2"/>
        </w:rPr>
        <w:t xml:space="preserve"> </w:t>
      </w:r>
      <w:r>
        <w:t>other chapter of the General Laws or any rule or regulation promulgated thereunder.</w:t>
      </w:r>
    </w:p>
    <w:p w14:paraId="39E3E6DC" w14:textId="77777777" w:rsidR="000B4065" w:rsidRDefault="000B4065">
      <w:pPr>
        <w:pStyle w:val="BodyText"/>
        <w:spacing w:before="41"/>
      </w:pPr>
    </w:p>
    <w:p w14:paraId="771C6228" w14:textId="77777777" w:rsidR="000B4065" w:rsidRDefault="003231C4">
      <w:pPr>
        <w:tabs>
          <w:tab w:val="left" w:pos="3745"/>
          <w:tab w:val="left" w:pos="5140"/>
          <w:tab w:val="left" w:pos="9506"/>
        </w:tabs>
        <w:spacing w:before="1"/>
        <w:ind w:left="100"/>
        <w:rPr>
          <w:sz w:val="20"/>
        </w:rPr>
      </w:pPr>
      <w:r>
        <w:rPr>
          <w:sz w:val="20"/>
        </w:rPr>
        <w:t xml:space="preserve">Date </w:t>
      </w:r>
      <w:r>
        <w:rPr>
          <w:sz w:val="20"/>
          <w:u w:val="single"/>
        </w:rPr>
        <w:tab/>
      </w:r>
      <w:r>
        <w:rPr>
          <w:sz w:val="20"/>
        </w:rPr>
        <w:tab/>
      </w:r>
      <w:r>
        <w:rPr>
          <w:sz w:val="20"/>
          <w:u w:val="single"/>
        </w:rPr>
        <w:tab/>
      </w:r>
    </w:p>
    <w:p w14:paraId="16EE8960" w14:textId="77777777" w:rsidR="000B4065" w:rsidRDefault="003231C4">
      <w:pPr>
        <w:spacing w:before="34"/>
        <w:ind w:left="5141"/>
        <w:rPr>
          <w:sz w:val="20"/>
        </w:rPr>
      </w:pPr>
      <w:r>
        <w:rPr>
          <w:sz w:val="20"/>
        </w:rPr>
        <w:t>(Name</w:t>
      </w:r>
      <w:r>
        <w:rPr>
          <w:spacing w:val="-5"/>
          <w:sz w:val="20"/>
        </w:rPr>
        <w:t xml:space="preserve"> </w:t>
      </w:r>
      <w:r>
        <w:rPr>
          <w:sz w:val="20"/>
        </w:rPr>
        <w:t>of</w:t>
      </w:r>
      <w:r>
        <w:rPr>
          <w:spacing w:val="-6"/>
          <w:sz w:val="20"/>
        </w:rPr>
        <w:t xml:space="preserve"> </w:t>
      </w:r>
      <w:r>
        <w:rPr>
          <w:spacing w:val="-2"/>
          <w:sz w:val="20"/>
        </w:rPr>
        <w:t>Bidder)</w:t>
      </w:r>
    </w:p>
    <w:p w14:paraId="5818F0A1" w14:textId="77777777" w:rsidR="000B4065" w:rsidRDefault="000B4065">
      <w:pPr>
        <w:pStyle w:val="BodyText"/>
        <w:spacing w:before="68"/>
        <w:rPr>
          <w:sz w:val="20"/>
        </w:rPr>
      </w:pPr>
    </w:p>
    <w:p w14:paraId="4FD438A3" w14:textId="77777777" w:rsidR="000B4065" w:rsidRDefault="003231C4">
      <w:pPr>
        <w:tabs>
          <w:tab w:val="left" w:pos="9506"/>
        </w:tabs>
        <w:ind w:left="5141"/>
        <w:rPr>
          <w:sz w:val="20"/>
        </w:rPr>
      </w:pPr>
      <w:r>
        <w:rPr>
          <w:spacing w:val="-5"/>
          <w:sz w:val="20"/>
        </w:rPr>
        <w:t>BY:</w:t>
      </w:r>
      <w:r>
        <w:rPr>
          <w:sz w:val="20"/>
          <w:u w:val="single"/>
        </w:rPr>
        <w:tab/>
      </w:r>
    </w:p>
    <w:p w14:paraId="1B8DB17D" w14:textId="77777777" w:rsidR="000B4065" w:rsidRDefault="003231C4">
      <w:pPr>
        <w:spacing w:before="34"/>
        <w:ind w:left="5141"/>
        <w:rPr>
          <w:sz w:val="20"/>
        </w:rPr>
      </w:pPr>
      <w:r>
        <w:rPr>
          <w:spacing w:val="-2"/>
          <w:sz w:val="20"/>
        </w:rPr>
        <w:t>(Signature)</w:t>
      </w:r>
    </w:p>
    <w:p w14:paraId="25DECDF2" w14:textId="77777777" w:rsidR="000B4065" w:rsidRDefault="003231C4">
      <w:pPr>
        <w:pStyle w:val="BodyText"/>
        <w:spacing w:before="2"/>
        <w:rPr>
          <w:sz w:val="19"/>
        </w:rPr>
      </w:pPr>
      <w:r>
        <w:rPr>
          <w:noProof/>
        </w:rPr>
        <mc:AlternateContent>
          <mc:Choice Requires="wps">
            <w:drawing>
              <wp:anchor distT="0" distB="0" distL="0" distR="0" simplePos="0" relativeHeight="487588864" behindDoc="1" locked="0" layoutInCell="1" allowOverlap="1" wp14:anchorId="49AF1805" wp14:editId="5D3943CB">
                <wp:simplePos x="0" y="0"/>
                <wp:positionH relativeFrom="page">
                  <wp:posOffset>4115434</wp:posOffset>
                </wp:positionH>
                <wp:positionV relativeFrom="paragraph">
                  <wp:posOffset>155677</wp:posOffset>
                </wp:positionV>
                <wp:extent cx="2743835" cy="635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6350"/>
                        </a:xfrm>
                        <a:custGeom>
                          <a:avLst/>
                          <a:gdLst/>
                          <a:ahLst/>
                          <a:cxnLst/>
                          <a:rect l="l" t="t" r="r" b="b"/>
                          <a:pathLst>
                            <a:path w="2743835" h="6350">
                              <a:moveTo>
                                <a:pt x="2743835" y="0"/>
                              </a:moveTo>
                              <a:lnTo>
                                <a:pt x="0" y="0"/>
                              </a:lnTo>
                              <a:lnTo>
                                <a:pt x="0" y="6096"/>
                              </a:lnTo>
                              <a:lnTo>
                                <a:pt x="2743835" y="6096"/>
                              </a:lnTo>
                              <a:lnTo>
                                <a:pt x="27438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2A5E2F" id="Graphic 6" o:spid="_x0000_s1026" style="position:absolute;margin-left:324.05pt;margin-top:12.25pt;width:216.05pt;height:.5pt;z-index:-15727616;visibility:visible;mso-wrap-style:square;mso-wrap-distance-left:0;mso-wrap-distance-top:0;mso-wrap-distance-right:0;mso-wrap-distance-bottom:0;mso-position-horizontal:absolute;mso-position-horizontal-relative:page;mso-position-vertical:absolute;mso-position-vertical-relative:text;v-text-anchor:top" coordsize="2743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" path="m2743835,l,,,6096r2743835,l2743835,xe" fillcolor="black" stroked="f">
                <v:path arrowok="t"/>
                <w10:wrap type="topAndBottom" anchorx="page"/>
              </v:shape>
            </w:pict>
          </mc:Fallback>
        </mc:AlternateContent>
      </w:r>
    </w:p>
    <w:p w14:paraId="6F8F85F7" w14:textId="77777777" w:rsidR="000B4065" w:rsidRDefault="003231C4">
      <w:pPr>
        <w:spacing w:before="46"/>
        <w:ind w:left="5141"/>
        <w:rPr>
          <w:sz w:val="20"/>
        </w:rPr>
      </w:pPr>
      <w:r>
        <w:rPr>
          <w:sz w:val="20"/>
        </w:rPr>
        <w:t>(Printed</w:t>
      </w:r>
      <w:r>
        <w:rPr>
          <w:spacing w:val="-4"/>
          <w:sz w:val="20"/>
        </w:rPr>
        <w:t xml:space="preserve"> </w:t>
      </w:r>
      <w:r>
        <w:rPr>
          <w:sz w:val="20"/>
        </w:rPr>
        <w:t>Name</w:t>
      </w:r>
      <w:r>
        <w:rPr>
          <w:spacing w:val="-4"/>
          <w:sz w:val="20"/>
        </w:rPr>
        <w:t xml:space="preserve"> </w:t>
      </w:r>
      <w:r>
        <w:rPr>
          <w:sz w:val="20"/>
        </w:rPr>
        <w:t>and</w:t>
      </w:r>
      <w:r>
        <w:rPr>
          <w:spacing w:val="-4"/>
          <w:sz w:val="20"/>
        </w:rPr>
        <w:t xml:space="preserve"> </w:t>
      </w:r>
      <w:r>
        <w:rPr>
          <w:sz w:val="20"/>
        </w:rPr>
        <w:t>Title</w:t>
      </w:r>
      <w:r>
        <w:rPr>
          <w:spacing w:val="-5"/>
          <w:sz w:val="20"/>
        </w:rPr>
        <w:t xml:space="preserve"> </w:t>
      </w:r>
      <w:r>
        <w:rPr>
          <w:sz w:val="20"/>
        </w:rPr>
        <w:t>of</w:t>
      </w:r>
      <w:r>
        <w:rPr>
          <w:spacing w:val="-6"/>
          <w:sz w:val="20"/>
        </w:rPr>
        <w:t xml:space="preserve"> </w:t>
      </w:r>
      <w:r>
        <w:rPr>
          <w:spacing w:val="-2"/>
          <w:sz w:val="20"/>
        </w:rPr>
        <w:t>Signatory)</w:t>
      </w:r>
    </w:p>
    <w:p w14:paraId="701358C0" w14:textId="77777777" w:rsidR="000B4065" w:rsidRDefault="003231C4">
      <w:pPr>
        <w:pStyle w:val="BodyText"/>
        <w:spacing w:before="11"/>
        <w:rPr>
          <w:sz w:val="18"/>
        </w:rPr>
      </w:pPr>
      <w:r>
        <w:rPr>
          <w:noProof/>
        </w:rPr>
        <mc:AlternateContent>
          <mc:Choice Requires="wps">
            <w:drawing>
              <wp:anchor distT="0" distB="0" distL="0" distR="0" simplePos="0" relativeHeight="487589376" behindDoc="1" locked="0" layoutInCell="1" allowOverlap="1" wp14:anchorId="78EAA3A0" wp14:editId="5C942C02">
                <wp:simplePos x="0" y="0"/>
                <wp:positionH relativeFrom="page">
                  <wp:posOffset>4115434</wp:posOffset>
                </wp:positionH>
                <wp:positionV relativeFrom="paragraph">
                  <wp:posOffset>153936</wp:posOffset>
                </wp:positionV>
                <wp:extent cx="2743835" cy="635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6350"/>
                        </a:xfrm>
                        <a:custGeom>
                          <a:avLst/>
                          <a:gdLst/>
                          <a:ahLst/>
                          <a:cxnLst/>
                          <a:rect l="l" t="t" r="r" b="b"/>
                          <a:pathLst>
                            <a:path w="2743835" h="6350">
                              <a:moveTo>
                                <a:pt x="2743835" y="0"/>
                              </a:moveTo>
                              <a:lnTo>
                                <a:pt x="0" y="0"/>
                              </a:lnTo>
                              <a:lnTo>
                                <a:pt x="0" y="6095"/>
                              </a:lnTo>
                              <a:lnTo>
                                <a:pt x="2743835" y="6095"/>
                              </a:lnTo>
                              <a:lnTo>
                                <a:pt x="27438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28FE46" id="Graphic 7" o:spid="_x0000_s1026" style="position:absolute;margin-left:324.05pt;margin-top:12.1pt;width:216.05pt;height:.5pt;z-index:-15727104;visibility:visible;mso-wrap-style:square;mso-wrap-distance-left:0;mso-wrap-distance-top:0;mso-wrap-distance-right:0;mso-wrap-distance-bottom:0;mso-position-horizontal:absolute;mso-position-horizontal-relative:page;mso-position-vertical:absolute;mso-position-vertical-relative:text;v-text-anchor:top" coordsize="2743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" path="m2743835,l,,,6095r2743835,l2743835,xe" fillcolor="black" stroked="f">
                <v:path arrowok="t"/>
                <w10:wrap type="topAndBottom" anchorx="page"/>
              </v:shape>
            </w:pict>
          </mc:Fallback>
        </mc:AlternateContent>
      </w:r>
    </w:p>
    <w:p w14:paraId="3140C00D" w14:textId="77777777" w:rsidR="000B4065" w:rsidRDefault="003231C4">
      <w:pPr>
        <w:spacing w:before="46"/>
        <w:ind w:left="5141"/>
        <w:rPr>
          <w:sz w:val="20"/>
        </w:rPr>
      </w:pPr>
      <w:r>
        <w:rPr>
          <w:sz w:val="20"/>
        </w:rPr>
        <w:t>(Business</w:t>
      </w:r>
      <w:r>
        <w:rPr>
          <w:spacing w:val="-9"/>
          <w:sz w:val="20"/>
        </w:rPr>
        <w:t xml:space="preserve"> </w:t>
      </w:r>
      <w:r>
        <w:rPr>
          <w:spacing w:val="-2"/>
          <w:sz w:val="20"/>
        </w:rPr>
        <w:t>Address)</w:t>
      </w:r>
    </w:p>
    <w:p w14:paraId="1C1487C5" w14:textId="77777777" w:rsidR="000B4065" w:rsidRDefault="003231C4">
      <w:pPr>
        <w:pStyle w:val="BodyText"/>
        <w:spacing w:before="11"/>
        <w:rPr>
          <w:sz w:val="18"/>
        </w:rPr>
      </w:pPr>
      <w:r>
        <w:rPr>
          <w:noProof/>
        </w:rPr>
        <mc:AlternateContent>
          <mc:Choice Requires="wps">
            <w:drawing>
              <wp:anchor distT="0" distB="0" distL="0" distR="0" simplePos="0" relativeHeight="487589888" behindDoc="1" locked="0" layoutInCell="1" allowOverlap="1" wp14:anchorId="3B691E5F" wp14:editId="4ABEED97">
                <wp:simplePos x="0" y="0"/>
                <wp:positionH relativeFrom="page">
                  <wp:posOffset>4115434</wp:posOffset>
                </wp:positionH>
                <wp:positionV relativeFrom="paragraph">
                  <wp:posOffset>153936</wp:posOffset>
                </wp:positionV>
                <wp:extent cx="2743835"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6350"/>
                        </a:xfrm>
                        <a:custGeom>
                          <a:avLst/>
                          <a:gdLst/>
                          <a:ahLst/>
                          <a:cxnLst/>
                          <a:rect l="l" t="t" r="r" b="b"/>
                          <a:pathLst>
                            <a:path w="2743835" h="6350">
                              <a:moveTo>
                                <a:pt x="2743835" y="0"/>
                              </a:moveTo>
                              <a:lnTo>
                                <a:pt x="0" y="0"/>
                              </a:lnTo>
                              <a:lnTo>
                                <a:pt x="0" y="6095"/>
                              </a:lnTo>
                              <a:lnTo>
                                <a:pt x="2743835" y="6095"/>
                              </a:lnTo>
                              <a:lnTo>
                                <a:pt x="27438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C63280" id="Graphic 8" o:spid="_x0000_s1026" style="position:absolute;margin-left:324.05pt;margin-top:12.1pt;width:216.05pt;height:.5pt;z-index:-15726592;visibility:visible;mso-wrap-style:square;mso-wrap-distance-left:0;mso-wrap-distance-top:0;mso-wrap-distance-right:0;mso-wrap-distance-bottom:0;mso-position-horizontal:absolute;mso-position-horizontal-relative:page;mso-position-vertical:absolute;mso-position-vertical-relative:text;v-text-anchor:top" coordsize="2743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" path="m2743835,l,,,6095r2743835,l2743835,xe" fillcolor="black" stroked="f">
                <v:path arrowok="t"/>
                <w10:wrap type="topAndBottom" anchorx="page"/>
              </v:shape>
            </w:pict>
          </mc:Fallback>
        </mc:AlternateContent>
      </w:r>
    </w:p>
    <w:p w14:paraId="5AA94A43" w14:textId="77777777" w:rsidR="000B4065" w:rsidRDefault="003231C4">
      <w:pPr>
        <w:spacing w:before="48"/>
        <w:ind w:left="5141"/>
        <w:rPr>
          <w:sz w:val="20"/>
        </w:rPr>
      </w:pPr>
      <w:r>
        <w:rPr>
          <w:sz w:val="20"/>
        </w:rPr>
        <w:t>(City,</w:t>
      </w:r>
      <w:r>
        <w:rPr>
          <w:spacing w:val="-6"/>
          <w:sz w:val="20"/>
        </w:rPr>
        <w:t xml:space="preserve"> </w:t>
      </w:r>
      <w:r>
        <w:rPr>
          <w:sz w:val="20"/>
        </w:rPr>
        <w:t>State</w:t>
      </w:r>
      <w:r>
        <w:rPr>
          <w:spacing w:val="-5"/>
          <w:sz w:val="20"/>
        </w:rPr>
        <w:t xml:space="preserve"> </w:t>
      </w:r>
      <w:r>
        <w:rPr>
          <w:spacing w:val="-4"/>
          <w:sz w:val="20"/>
        </w:rPr>
        <w:t>Zip)</w:t>
      </w:r>
    </w:p>
    <w:p w14:paraId="2B92C0EF" w14:textId="77777777" w:rsidR="000B4065" w:rsidRDefault="003231C4">
      <w:pPr>
        <w:pStyle w:val="BodyText"/>
        <w:rPr>
          <w:sz w:val="19"/>
        </w:rPr>
      </w:pPr>
      <w:r>
        <w:rPr>
          <w:noProof/>
        </w:rPr>
        <mc:AlternateContent>
          <mc:Choice Requires="wps">
            <w:drawing>
              <wp:anchor distT="0" distB="0" distL="0" distR="0" simplePos="0" relativeHeight="487590400" behindDoc="1" locked="0" layoutInCell="1" allowOverlap="1" wp14:anchorId="19AD93D9" wp14:editId="330DA514">
                <wp:simplePos x="0" y="0"/>
                <wp:positionH relativeFrom="page">
                  <wp:posOffset>4115434</wp:posOffset>
                </wp:positionH>
                <wp:positionV relativeFrom="paragraph">
                  <wp:posOffset>154190</wp:posOffset>
                </wp:positionV>
                <wp:extent cx="2743835" cy="635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6350"/>
                        </a:xfrm>
                        <a:custGeom>
                          <a:avLst/>
                          <a:gdLst/>
                          <a:ahLst/>
                          <a:cxnLst/>
                          <a:rect l="l" t="t" r="r" b="b"/>
                          <a:pathLst>
                            <a:path w="2743835" h="6350">
                              <a:moveTo>
                                <a:pt x="2743835" y="0"/>
                              </a:moveTo>
                              <a:lnTo>
                                <a:pt x="0" y="0"/>
                              </a:lnTo>
                              <a:lnTo>
                                <a:pt x="0" y="6095"/>
                              </a:lnTo>
                              <a:lnTo>
                                <a:pt x="2743835" y="6095"/>
                              </a:lnTo>
                              <a:lnTo>
                                <a:pt x="27438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517179" id="Graphic 9" o:spid="_x0000_s1026" style="position:absolute;margin-left:324.05pt;margin-top:12.15pt;width:216.05pt;height:.5pt;z-index:-15726080;visibility:visible;mso-wrap-style:square;mso-wrap-distance-left:0;mso-wrap-distance-top:0;mso-wrap-distance-right:0;mso-wrap-distance-bottom:0;mso-position-horizontal:absolute;mso-position-horizontal-relative:page;mso-position-vertical:absolute;mso-position-vertical-relative:text;v-text-anchor:top" coordsize="2743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" path="m2743835,l,,,6095r2743835,l2743835,xe" fillcolor="black" stroked="f">
                <v:path arrowok="t"/>
                <w10:wrap type="topAndBottom" anchorx="page"/>
              </v:shape>
            </w:pict>
          </mc:Fallback>
        </mc:AlternateContent>
      </w:r>
    </w:p>
    <w:p w14:paraId="38006D70" w14:textId="77777777" w:rsidR="000B4065" w:rsidRDefault="003231C4">
      <w:pPr>
        <w:spacing w:before="46"/>
        <w:ind w:left="5141"/>
        <w:rPr>
          <w:sz w:val="20"/>
        </w:rPr>
      </w:pPr>
      <w:r>
        <w:rPr>
          <w:spacing w:val="-2"/>
          <w:sz w:val="20"/>
        </w:rPr>
        <w:t>(Telephone/Fax)</w:t>
      </w:r>
    </w:p>
    <w:p w14:paraId="037328A6" w14:textId="77777777" w:rsidR="000B4065" w:rsidRDefault="003231C4">
      <w:pPr>
        <w:pStyle w:val="BodyText"/>
        <w:spacing w:before="11"/>
        <w:rPr>
          <w:sz w:val="18"/>
        </w:rPr>
      </w:pPr>
      <w:r>
        <w:rPr>
          <w:noProof/>
        </w:rPr>
        <mc:AlternateContent>
          <mc:Choice Requires="wps">
            <w:drawing>
              <wp:anchor distT="0" distB="0" distL="0" distR="0" simplePos="0" relativeHeight="487590912" behindDoc="1" locked="0" layoutInCell="1" allowOverlap="1" wp14:anchorId="2D82C16A" wp14:editId="0C42CE7C">
                <wp:simplePos x="0" y="0"/>
                <wp:positionH relativeFrom="page">
                  <wp:posOffset>4115434</wp:posOffset>
                </wp:positionH>
                <wp:positionV relativeFrom="paragraph">
                  <wp:posOffset>153935</wp:posOffset>
                </wp:positionV>
                <wp:extent cx="2743835" cy="635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835" cy="6350"/>
                        </a:xfrm>
                        <a:custGeom>
                          <a:avLst/>
                          <a:gdLst/>
                          <a:ahLst/>
                          <a:cxnLst/>
                          <a:rect l="l" t="t" r="r" b="b"/>
                          <a:pathLst>
                            <a:path w="2743835" h="6350">
                              <a:moveTo>
                                <a:pt x="2743835" y="0"/>
                              </a:moveTo>
                              <a:lnTo>
                                <a:pt x="0" y="0"/>
                              </a:lnTo>
                              <a:lnTo>
                                <a:pt x="0" y="6096"/>
                              </a:lnTo>
                              <a:lnTo>
                                <a:pt x="2743835" y="6096"/>
                              </a:lnTo>
                              <a:lnTo>
                                <a:pt x="274383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4D0903A" id="Graphic 10" o:spid="_x0000_s1026" style="position:absolute;margin-left:324.05pt;margin-top:12.1pt;width:216.05pt;height:.5pt;z-index:-15725568;visibility:visible;mso-wrap-style:square;mso-wrap-distance-left:0;mso-wrap-distance-top:0;mso-wrap-distance-right:0;mso-wrap-distance-bottom:0;mso-position-horizontal:absolute;mso-position-horizontal-relative:page;mso-position-vertical:absolute;mso-position-vertical-relative:text;v-text-anchor:top" coordsize="274383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" path="m2743835,l,,,6096r2743835,l2743835,xe" fillcolor="black" stroked="f">
                <v:path arrowok="t"/>
                <w10:wrap type="topAndBottom" anchorx="page"/>
              </v:shape>
            </w:pict>
          </mc:Fallback>
        </mc:AlternateContent>
      </w:r>
    </w:p>
    <w:p w14:paraId="73EB1C4D" w14:textId="77777777" w:rsidR="000B4065" w:rsidRDefault="003231C4">
      <w:pPr>
        <w:spacing w:before="46"/>
        <w:ind w:left="2236" w:right="317"/>
        <w:jc w:val="center"/>
        <w:rPr>
          <w:sz w:val="20"/>
        </w:rPr>
      </w:pPr>
      <w:r>
        <w:rPr>
          <w:sz w:val="20"/>
        </w:rPr>
        <w:t>(Email</w:t>
      </w:r>
      <w:r>
        <w:rPr>
          <w:spacing w:val="-9"/>
          <w:sz w:val="20"/>
        </w:rPr>
        <w:t xml:space="preserve"> </w:t>
      </w:r>
      <w:r>
        <w:rPr>
          <w:spacing w:val="-2"/>
          <w:sz w:val="20"/>
        </w:rPr>
        <w:t>address)</w:t>
      </w:r>
    </w:p>
    <w:p w14:paraId="1DA9B86D" w14:textId="77777777" w:rsidR="000B4065" w:rsidRDefault="000B4065">
      <w:pPr>
        <w:pStyle w:val="BodyText"/>
        <w:spacing w:before="34"/>
        <w:rPr>
          <w:sz w:val="20"/>
        </w:rPr>
      </w:pPr>
    </w:p>
    <w:p w14:paraId="1314EA38" w14:textId="77777777" w:rsidR="000B4065" w:rsidRDefault="003231C4">
      <w:pPr>
        <w:ind w:left="100" w:right="194"/>
        <w:rPr>
          <w:sz w:val="18"/>
        </w:rPr>
      </w:pPr>
      <w:r>
        <w:rPr>
          <w:sz w:val="18"/>
        </w:rPr>
        <w:t>NOTE: If the bidder is a corporation, indicate state of incorporation under signature, and affix corporate seal; if a partnership, give full</w:t>
      </w:r>
      <w:r>
        <w:rPr>
          <w:spacing w:val="-2"/>
          <w:sz w:val="18"/>
        </w:rPr>
        <w:t xml:space="preserve"> </w:t>
      </w:r>
      <w:r>
        <w:rPr>
          <w:sz w:val="18"/>
        </w:rPr>
        <w:t>names</w:t>
      </w:r>
      <w:r>
        <w:rPr>
          <w:spacing w:val="-2"/>
          <w:sz w:val="18"/>
        </w:rPr>
        <w:t xml:space="preserve"> </w:t>
      </w:r>
      <w:r>
        <w:rPr>
          <w:sz w:val="18"/>
        </w:rPr>
        <w:t>and</w:t>
      </w:r>
      <w:r>
        <w:rPr>
          <w:spacing w:val="-1"/>
          <w:sz w:val="18"/>
        </w:rPr>
        <w:t xml:space="preserve"> </w:t>
      </w:r>
      <w:r>
        <w:rPr>
          <w:sz w:val="18"/>
        </w:rPr>
        <w:t>residential</w:t>
      </w:r>
      <w:r>
        <w:rPr>
          <w:spacing w:val="-2"/>
          <w:sz w:val="18"/>
        </w:rPr>
        <w:t xml:space="preserve"> </w:t>
      </w:r>
      <w:r>
        <w:rPr>
          <w:sz w:val="18"/>
        </w:rPr>
        <w:t>addresses</w:t>
      </w:r>
      <w:r>
        <w:rPr>
          <w:spacing w:val="-2"/>
          <w:sz w:val="18"/>
        </w:rPr>
        <w:t xml:space="preserve"> </w:t>
      </w:r>
      <w:r>
        <w:rPr>
          <w:sz w:val="18"/>
        </w:rPr>
        <w:t>of</w:t>
      </w:r>
      <w:r>
        <w:rPr>
          <w:spacing w:val="-4"/>
          <w:sz w:val="18"/>
        </w:rPr>
        <w:t xml:space="preserve"> </w:t>
      </w:r>
      <w:r>
        <w:rPr>
          <w:sz w:val="18"/>
        </w:rPr>
        <w:t>all</w:t>
      </w:r>
      <w:r>
        <w:rPr>
          <w:spacing w:val="-2"/>
          <w:sz w:val="18"/>
        </w:rPr>
        <w:t xml:space="preserve"> </w:t>
      </w:r>
      <w:r>
        <w:rPr>
          <w:sz w:val="18"/>
        </w:rPr>
        <w:t>partners;</w:t>
      </w:r>
      <w:r>
        <w:rPr>
          <w:spacing w:val="-2"/>
          <w:sz w:val="18"/>
        </w:rPr>
        <w:t xml:space="preserve"> </w:t>
      </w:r>
      <w:r>
        <w:rPr>
          <w:sz w:val="18"/>
        </w:rPr>
        <w:t>and</w:t>
      </w:r>
      <w:r>
        <w:rPr>
          <w:spacing w:val="-3"/>
          <w:sz w:val="18"/>
        </w:rPr>
        <w:t xml:space="preserve"> </w:t>
      </w:r>
      <w:r>
        <w:rPr>
          <w:sz w:val="18"/>
        </w:rPr>
        <w:t>if</w:t>
      </w:r>
      <w:r>
        <w:rPr>
          <w:spacing w:val="-4"/>
          <w:sz w:val="18"/>
        </w:rPr>
        <w:t xml:space="preserve"> </w:t>
      </w:r>
      <w:r>
        <w:rPr>
          <w:sz w:val="18"/>
        </w:rPr>
        <w:t>an</w:t>
      </w:r>
      <w:r>
        <w:rPr>
          <w:spacing w:val="-1"/>
          <w:sz w:val="18"/>
        </w:rPr>
        <w:t xml:space="preserve"> </w:t>
      </w:r>
      <w:r>
        <w:rPr>
          <w:sz w:val="18"/>
        </w:rPr>
        <w:t>individual,</w:t>
      </w:r>
      <w:r>
        <w:rPr>
          <w:spacing w:val="-1"/>
          <w:sz w:val="18"/>
        </w:rPr>
        <w:t xml:space="preserve"> </w:t>
      </w:r>
      <w:r>
        <w:rPr>
          <w:sz w:val="18"/>
        </w:rPr>
        <w:t>give</w:t>
      </w:r>
      <w:r>
        <w:rPr>
          <w:spacing w:val="-3"/>
          <w:sz w:val="18"/>
        </w:rPr>
        <w:t xml:space="preserve"> </w:t>
      </w:r>
      <w:r>
        <w:rPr>
          <w:sz w:val="18"/>
        </w:rPr>
        <w:t>residential</w:t>
      </w:r>
      <w:r>
        <w:rPr>
          <w:spacing w:val="-2"/>
          <w:sz w:val="18"/>
        </w:rPr>
        <w:t xml:space="preserve"> </w:t>
      </w:r>
      <w:r>
        <w:rPr>
          <w:sz w:val="18"/>
        </w:rPr>
        <w:t>address</w:t>
      </w:r>
      <w:r>
        <w:rPr>
          <w:spacing w:val="-3"/>
          <w:sz w:val="18"/>
        </w:rPr>
        <w:t xml:space="preserve"> </w:t>
      </w:r>
      <w:r>
        <w:rPr>
          <w:sz w:val="18"/>
        </w:rPr>
        <w:t>if</w:t>
      </w:r>
      <w:r>
        <w:rPr>
          <w:spacing w:val="-4"/>
          <w:sz w:val="18"/>
        </w:rPr>
        <w:t xml:space="preserve"> </w:t>
      </w:r>
      <w:r>
        <w:rPr>
          <w:sz w:val="18"/>
        </w:rPr>
        <w:t>different</w:t>
      </w:r>
      <w:r>
        <w:rPr>
          <w:spacing w:val="-2"/>
          <w:sz w:val="18"/>
        </w:rPr>
        <w:t xml:space="preserve"> </w:t>
      </w:r>
      <w:r>
        <w:rPr>
          <w:sz w:val="18"/>
        </w:rPr>
        <w:t>from</w:t>
      </w:r>
      <w:r>
        <w:rPr>
          <w:spacing w:val="-5"/>
          <w:sz w:val="18"/>
        </w:rPr>
        <w:t xml:space="preserve"> </w:t>
      </w:r>
      <w:r>
        <w:rPr>
          <w:sz w:val="18"/>
        </w:rPr>
        <w:t xml:space="preserve">business </w:t>
      </w:r>
      <w:r>
        <w:rPr>
          <w:spacing w:val="-2"/>
          <w:sz w:val="18"/>
        </w:rPr>
        <w:t>address.</w:t>
      </w:r>
    </w:p>
    <w:p w14:paraId="246A17CC" w14:textId="77777777" w:rsidR="000B4065" w:rsidRDefault="000B4065">
      <w:pPr>
        <w:rPr>
          <w:sz w:val="18"/>
        </w:rPr>
        <w:sectPr w:rsidR="000B4065">
          <w:pgSz w:w="12240" w:h="15840"/>
          <w:pgMar w:top="1520" w:right="1280" w:bottom="980" w:left="1340" w:header="727" w:footer="792" w:gutter="0"/>
          <w:cols w:space="720"/>
        </w:sectPr>
      </w:pPr>
    </w:p>
    <w:p w14:paraId="151FC275" w14:textId="77777777" w:rsidR="000B4065" w:rsidRDefault="000B4065">
      <w:pPr>
        <w:pStyle w:val="BodyText"/>
        <w:spacing w:before="22"/>
      </w:pPr>
    </w:p>
    <w:p w14:paraId="7E73B1B5" w14:textId="77777777" w:rsidR="000B4065" w:rsidRDefault="003231C4">
      <w:pPr>
        <w:pStyle w:val="Heading2"/>
        <w:ind w:left="0" w:right="57" w:firstLine="0"/>
        <w:jc w:val="center"/>
      </w:pPr>
      <w:r>
        <w:rPr>
          <w:u w:val="single"/>
        </w:rPr>
        <w:t>CERTIFICATION</w:t>
      </w:r>
      <w:r>
        <w:rPr>
          <w:spacing w:val="-9"/>
          <w:u w:val="single"/>
        </w:rPr>
        <w:t xml:space="preserve"> </w:t>
      </w:r>
      <w:r>
        <w:rPr>
          <w:u w:val="single"/>
        </w:rPr>
        <w:t>OF</w:t>
      </w:r>
      <w:r>
        <w:rPr>
          <w:spacing w:val="-5"/>
          <w:u w:val="single"/>
        </w:rPr>
        <w:t xml:space="preserve"> </w:t>
      </w:r>
      <w:r>
        <w:rPr>
          <w:u w:val="single"/>
        </w:rPr>
        <w:t>COMPLIANCE</w:t>
      </w:r>
      <w:r>
        <w:rPr>
          <w:spacing w:val="-6"/>
          <w:u w:val="single"/>
        </w:rPr>
        <w:t xml:space="preserve"> </w:t>
      </w:r>
      <w:r>
        <w:rPr>
          <w:u w:val="single"/>
        </w:rPr>
        <w:t>WITH</w:t>
      </w:r>
      <w:r>
        <w:rPr>
          <w:spacing w:val="-4"/>
          <w:u w:val="single"/>
        </w:rPr>
        <w:t xml:space="preserve"> </w:t>
      </w:r>
      <w:r>
        <w:rPr>
          <w:u w:val="single"/>
        </w:rPr>
        <w:t>TAX</w:t>
      </w:r>
      <w:r>
        <w:rPr>
          <w:spacing w:val="-6"/>
          <w:u w:val="single"/>
        </w:rPr>
        <w:t xml:space="preserve"> </w:t>
      </w:r>
      <w:r>
        <w:rPr>
          <w:spacing w:val="-4"/>
          <w:u w:val="single"/>
        </w:rPr>
        <w:t>LAWS</w:t>
      </w:r>
    </w:p>
    <w:p w14:paraId="3775573A" w14:textId="77777777" w:rsidR="000B4065" w:rsidRDefault="003231C4">
      <w:pPr>
        <w:pStyle w:val="BodyText"/>
        <w:spacing w:before="177" w:line="259" w:lineRule="auto"/>
        <w:ind w:left="100" w:right="194"/>
      </w:pPr>
      <w:r>
        <w:t>Pursuant</w:t>
      </w:r>
      <w:r>
        <w:rPr>
          <w:spacing w:val="-4"/>
        </w:rPr>
        <w:t xml:space="preserve"> </w:t>
      </w:r>
      <w:r>
        <w:t>to</w:t>
      </w:r>
      <w:r>
        <w:rPr>
          <w:spacing w:val="-2"/>
        </w:rPr>
        <w:t xml:space="preserve"> </w:t>
      </w:r>
      <w:r>
        <w:t>M.G.L.</w:t>
      </w:r>
      <w:r>
        <w:rPr>
          <w:spacing w:val="-2"/>
        </w:rPr>
        <w:t xml:space="preserve"> </w:t>
      </w:r>
      <w:r>
        <w:t>Ch</w:t>
      </w:r>
      <w:r>
        <w:rPr>
          <w:spacing w:val="-2"/>
        </w:rPr>
        <w:t xml:space="preserve"> </w:t>
      </w:r>
      <w:r>
        <w:t>62C,</w:t>
      </w:r>
      <w:r>
        <w:rPr>
          <w:spacing w:val="-2"/>
        </w:rPr>
        <w:t xml:space="preserve"> </w:t>
      </w:r>
      <w:r>
        <w:t>Sec.</w:t>
      </w:r>
      <w:r>
        <w:rPr>
          <w:spacing w:val="-2"/>
        </w:rPr>
        <w:t xml:space="preserve"> </w:t>
      </w:r>
      <w:r>
        <w:t>49A,</w:t>
      </w:r>
      <w:r>
        <w:rPr>
          <w:spacing w:val="-2"/>
        </w:rPr>
        <w:t xml:space="preserve"> </w:t>
      </w:r>
      <w:r>
        <w:t>I</w:t>
      </w:r>
      <w:r>
        <w:rPr>
          <w:spacing w:val="-7"/>
        </w:rPr>
        <w:t xml:space="preserve"> </w:t>
      </w:r>
      <w:r>
        <w:t>certify</w:t>
      </w:r>
      <w:r>
        <w:rPr>
          <w:spacing w:val="-5"/>
        </w:rPr>
        <w:t xml:space="preserve"> </w:t>
      </w:r>
      <w:r>
        <w:t>under</w:t>
      </w:r>
      <w:r>
        <w:rPr>
          <w:spacing w:val="-4"/>
        </w:rPr>
        <w:t xml:space="preserve"> </w:t>
      </w:r>
      <w:r>
        <w:t>the</w:t>
      </w:r>
      <w:r>
        <w:rPr>
          <w:spacing w:val="-2"/>
        </w:rPr>
        <w:t xml:space="preserve"> </w:t>
      </w:r>
      <w:r>
        <w:t>penalties</w:t>
      </w:r>
      <w:r>
        <w:rPr>
          <w:spacing w:val="-2"/>
        </w:rPr>
        <w:t xml:space="preserve"> </w:t>
      </w:r>
      <w:r>
        <w:t>of</w:t>
      </w:r>
      <w:r>
        <w:rPr>
          <w:spacing w:val="-3"/>
        </w:rPr>
        <w:t xml:space="preserve"> </w:t>
      </w:r>
      <w:r>
        <w:t>perjury</w:t>
      </w:r>
      <w:r>
        <w:rPr>
          <w:spacing w:val="-5"/>
        </w:rPr>
        <w:t xml:space="preserve"> </w:t>
      </w:r>
      <w:r>
        <w:t>that,</w:t>
      </w:r>
      <w:r>
        <w:rPr>
          <w:spacing w:val="-5"/>
        </w:rPr>
        <w:t xml:space="preserve"> </w:t>
      </w:r>
      <w:r>
        <w:t>to</w:t>
      </w:r>
      <w:r>
        <w:rPr>
          <w:spacing w:val="-2"/>
        </w:rPr>
        <w:t xml:space="preserve"> </w:t>
      </w:r>
      <w:r>
        <w:t>my</w:t>
      </w:r>
      <w:r>
        <w:rPr>
          <w:spacing w:val="-5"/>
        </w:rPr>
        <w:t xml:space="preserve"> </w:t>
      </w:r>
      <w:r>
        <w:t>best</w:t>
      </w:r>
      <w:r>
        <w:rPr>
          <w:spacing w:val="-1"/>
        </w:rPr>
        <w:t xml:space="preserve"> </w:t>
      </w:r>
      <w:r>
        <w:t>knowledge and belief, the Contractor has paid and complied with all laws of the Commonwealth relating to taxes, reporting of employees and contractors, and withholding and remitting child support.</w:t>
      </w:r>
    </w:p>
    <w:p w14:paraId="2BA02A42" w14:textId="77777777" w:rsidR="000B4065" w:rsidRDefault="003231C4">
      <w:pPr>
        <w:pStyle w:val="BodyText"/>
        <w:tabs>
          <w:tab w:val="left" w:pos="6321"/>
        </w:tabs>
        <w:spacing w:before="157"/>
        <w:ind w:left="100"/>
      </w:pPr>
      <w:r>
        <w:t>Federal ID</w:t>
      </w:r>
      <w:r>
        <w:rPr>
          <w:spacing w:val="-1"/>
        </w:rPr>
        <w:t xml:space="preserve"> </w:t>
      </w:r>
      <w:r>
        <w:t>or Social Security</w:t>
      </w:r>
      <w:r>
        <w:rPr>
          <w:spacing w:val="-3"/>
        </w:rPr>
        <w:t xml:space="preserve"> </w:t>
      </w:r>
      <w:r>
        <w:t xml:space="preserve">Number: </w:t>
      </w:r>
      <w:r>
        <w:rPr>
          <w:u w:val="single"/>
        </w:rPr>
        <w:tab/>
      </w:r>
      <w:r>
        <w:rPr>
          <w:spacing w:val="-10"/>
        </w:rPr>
        <w:t>.</w:t>
      </w:r>
    </w:p>
    <w:p w14:paraId="3A81E5D1" w14:textId="77777777" w:rsidR="000B4065" w:rsidRDefault="000B4065">
      <w:pPr>
        <w:pStyle w:val="BodyText"/>
        <w:spacing w:before="36"/>
      </w:pPr>
    </w:p>
    <w:p w14:paraId="245A537A" w14:textId="77777777" w:rsidR="000B4065" w:rsidRDefault="003231C4">
      <w:pPr>
        <w:pStyle w:val="BodyText"/>
        <w:tabs>
          <w:tab w:val="left" w:pos="2930"/>
          <w:tab w:val="left" w:pos="3600"/>
          <w:tab w:val="left" w:pos="6951"/>
        </w:tabs>
        <w:spacing w:before="1" w:line="252" w:lineRule="exact"/>
        <w:ind w:right="2465"/>
        <w:jc w:val="center"/>
      </w:pPr>
      <w:r>
        <w:rPr>
          <w:spacing w:val="-2"/>
        </w:rPr>
        <w:t>Dated:</w:t>
      </w:r>
      <w:r>
        <w:rPr>
          <w:u w:val="double"/>
        </w:rPr>
        <w:tab/>
      </w:r>
      <w:r>
        <w:tab/>
      </w:r>
      <w:r>
        <w:rPr>
          <w:u w:val="double"/>
        </w:rPr>
        <w:tab/>
      </w:r>
    </w:p>
    <w:p w14:paraId="38412CEA" w14:textId="77777777" w:rsidR="000B4065" w:rsidRDefault="003231C4">
      <w:pPr>
        <w:pStyle w:val="BodyText"/>
        <w:spacing w:line="252" w:lineRule="exact"/>
        <w:ind w:right="649"/>
        <w:jc w:val="center"/>
      </w:pPr>
      <w:r>
        <w:t>Name</w:t>
      </w:r>
      <w:r>
        <w:rPr>
          <w:spacing w:val="-3"/>
        </w:rPr>
        <w:t xml:space="preserve"> </w:t>
      </w:r>
      <w:r>
        <w:t>of</w:t>
      </w:r>
      <w:r>
        <w:rPr>
          <w:spacing w:val="-2"/>
        </w:rPr>
        <w:t xml:space="preserve"> business</w:t>
      </w:r>
    </w:p>
    <w:p w14:paraId="3764CC53" w14:textId="77777777" w:rsidR="000B4065" w:rsidRDefault="003231C4">
      <w:pPr>
        <w:pStyle w:val="BodyText"/>
        <w:spacing w:before="228"/>
        <w:rPr>
          <w:sz w:val="20"/>
        </w:rPr>
      </w:pPr>
      <w:r>
        <w:rPr>
          <w:noProof/>
        </w:rPr>
        <mc:AlternateContent>
          <mc:Choice Requires="wpg">
            <w:drawing>
              <wp:anchor distT="0" distB="0" distL="0" distR="0" simplePos="0" relativeHeight="487591424" behindDoc="1" locked="0" layoutInCell="1" allowOverlap="1" wp14:anchorId="79F82FC1" wp14:editId="414CEE9B">
                <wp:simplePos x="0" y="0"/>
                <wp:positionH relativeFrom="page">
                  <wp:posOffset>3201035</wp:posOffset>
                </wp:positionH>
                <wp:positionV relativeFrom="paragraph">
                  <wp:posOffset>306462</wp:posOffset>
                </wp:positionV>
                <wp:extent cx="2097405" cy="15240"/>
                <wp:effectExtent l="0" t="0" r="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097405" cy="15240"/>
                          <a:chOff x="0" y="0"/>
                          <a:chExt cx="2097405" cy="15240"/>
                        </a:xfrm>
                      </wpg:grpSpPr>
                      <wps:wsp>
                        <wps:cNvPr id="12" name="Graphic 12"/>
                        <wps:cNvSpPr/>
                        <wps:spPr>
                          <a:xfrm>
                            <a:off x="0" y="12241"/>
                            <a:ext cx="2097405" cy="1270"/>
                          </a:xfrm>
                          <a:custGeom>
                            <a:avLst/>
                            <a:gdLst/>
                            <a:ahLst/>
                            <a:cxnLst/>
                            <a:rect l="l" t="t" r="r" b="b"/>
                            <a:pathLst>
                              <a:path w="2097405">
                                <a:moveTo>
                                  <a:pt x="0" y="0"/>
                                </a:moveTo>
                                <a:lnTo>
                                  <a:pt x="2096951" y="0"/>
                                </a:lnTo>
                              </a:path>
                            </a:pathLst>
                          </a:custGeom>
                          <a:ln w="5608">
                            <a:solidFill>
                              <a:srgbClr val="000000"/>
                            </a:solidFill>
                            <a:prstDash val="solid"/>
                          </a:ln>
                        </wps:spPr>
                        <wps:bodyPr wrap="square" lIns="0" tIns="0" rIns="0" bIns="0" rtlCol="0">
                          <a:prstTxWarp prst="textNoShape">
                            <a:avLst/>
                          </a:prstTxWarp>
                          <a:noAutofit/>
                        </wps:bodyPr>
                      </wps:wsp>
                      <wps:wsp>
                        <wps:cNvPr id="13" name="Graphic 13"/>
                        <wps:cNvSpPr/>
                        <wps:spPr>
                          <a:xfrm>
                            <a:off x="0" y="0"/>
                            <a:ext cx="2096135" cy="6350"/>
                          </a:xfrm>
                          <a:custGeom>
                            <a:avLst/>
                            <a:gdLst/>
                            <a:ahLst/>
                            <a:cxnLst/>
                            <a:rect l="l" t="t" r="r" b="b"/>
                            <a:pathLst>
                              <a:path w="2096135" h="6350">
                                <a:moveTo>
                                  <a:pt x="2095754" y="0"/>
                                </a:moveTo>
                                <a:lnTo>
                                  <a:pt x="0" y="0"/>
                                </a:lnTo>
                                <a:lnTo>
                                  <a:pt x="0" y="6096"/>
                                </a:lnTo>
                                <a:lnTo>
                                  <a:pt x="2095754" y="6096"/>
                                </a:lnTo>
                                <a:lnTo>
                                  <a:pt x="209575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C1B5FA8" id="Group 11" o:spid="_x0000_s1026" style="position:absolute;margin-left:252.05pt;margin-top:24.15pt;width:165.15pt;height:1.2pt;z-index:-15725056;mso-wrap-distance-left:0;mso-wrap-distance-right:0;mso-position-horizontal-relative:page" coordsize="20974,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">
                <v:shape id="Graphic 12" o:spid="_x0000_s1027" style="position:absolute;top:122;width:20974;height:13;visibility:visible;mso-wrap-style:square;v-text-anchor:top" coordsize="209740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" path="m,l2096951,e" filled="f" strokeweight=".15578mm">
                  <v:path arrowok="t"/>
                </v:shape>
                <v:shape id="Graphic 13" o:spid="_x0000_s1028" style="position:absolute;width:20961;height:63;visibility:visible;mso-wrap-style:square;v-text-anchor:top" coordsize="20961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" path="m2095754,l,,,6096r2095754,l2095754,xe" fillcolor="black" stroked="f">
                  <v:path arrowok="t"/>
                </v:shape>
                <w10:wrap type="topAndBottom" anchorx="page"/>
              </v:group>
            </w:pict>
          </mc:Fallback>
        </mc:AlternateContent>
      </w:r>
    </w:p>
    <w:p w14:paraId="30FF5249" w14:textId="77777777" w:rsidR="000B4065" w:rsidRDefault="003231C4">
      <w:pPr>
        <w:pStyle w:val="BodyText"/>
        <w:ind w:left="3701"/>
      </w:pPr>
      <w:r>
        <w:t>Authorized</w:t>
      </w:r>
      <w:r>
        <w:rPr>
          <w:spacing w:val="-8"/>
        </w:rPr>
        <w:t xml:space="preserve"> </w:t>
      </w:r>
      <w:r>
        <w:t>Official's</w:t>
      </w:r>
      <w:r>
        <w:rPr>
          <w:spacing w:val="-8"/>
        </w:rPr>
        <w:t xml:space="preserve"> </w:t>
      </w:r>
      <w:r>
        <w:rPr>
          <w:spacing w:val="-2"/>
        </w:rPr>
        <w:t>Signature</w:t>
      </w:r>
    </w:p>
    <w:p w14:paraId="4E0494F5" w14:textId="77777777" w:rsidR="000B4065" w:rsidRDefault="003231C4">
      <w:pPr>
        <w:pStyle w:val="BodyText"/>
        <w:spacing w:before="228"/>
        <w:rPr>
          <w:sz w:val="20"/>
        </w:rPr>
      </w:pPr>
      <w:r>
        <w:rPr>
          <w:noProof/>
        </w:rPr>
        <mc:AlternateContent>
          <mc:Choice Requires="wpg">
            <w:drawing>
              <wp:anchor distT="0" distB="0" distL="0" distR="0" simplePos="0" relativeHeight="487591936" behindDoc="1" locked="0" layoutInCell="1" allowOverlap="1" wp14:anchorId="3F6A94F0" wp14:editId="76E092DA">
                <wp:simplePos x="0" y="0"/>
                <wp:positionH relativeFrom="page">
                  <wp:posOffset>3201035</wp:posOffset>
                </wp:positionH>
                <wp:positionV relativeFrom="paragraph">
                  <wp:posOffset>306278</wp:posOffset>
                </wp:positionV>
                <wp:extent cx="2167255" cy="1524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67255" cy="15240"/>
                          <a:chOff x="0" y="0"/>
                          <a:chExt cx="2167255" cy="15240"/>
                        </a:xfrm>
                      </wpg:grpSpPr>
                      <wps:wsp>
                        <wps:cNvPr id="15" name="Graphic 15"/>
                        <wps:cNvSpPr/>
                        <wps:spPr>
                          <a:xfrm>
                            <a:off x="0" y="12241"/>
                            <a:ext cx="2167255" cy="1270"/>
                          </a:xfrm>
                          <a:custGeom>
                            <a:avLst/>
                            <a:gdLst/>
                            <a:ahLst/>
                            <a:cxnLst/>
                            <a:rect l="l" t="t" r="r" b="b"/>
                            <a:pathLst>
                              <a:path w="2167255">
                                <a:moveTo>
                                  <a:pt x="0" y="0"/>
                                </a:moveTo>
                                <a:lnTo>
                                  <a:pt x="2167055" y="0"/>
                                </a:lnTo>
                              </a:path>
                            </a:pathLst>
                          </a:custGeom>
                          <a:ln w="5608">
                            <a:solidFill>
                              <a:srgbClr val="000000"/>
                            </a:solidFill>
                            <a:prstDash val="solid"/>
                          </a:ln>
                        </wps:spPr>
                        <wps:bodyPr wrap="square" lIns="0" tIns="0" rIns="0" bIns="0" rtlCol="0">
                          <a:prstTxWarp prst="textNoShape">
                            <a:avLst/>
                          </a:prstTxWarp>
                          <a:noAutofit/>
                        </wps:bodyPr>
                      </wps:wsp>
                      <wps:wsp>
                        <wps:cNvPr id="16" name="Graphic 16"/>
                        <wps:cNvSpPr/>
                        <wps:spPr>
                          <a:xfrm>
                            <a:off x="0" y="0"/>
                            <a:ext cx="2165985" cy="6350"/>
                          </a:xfrm>
                          <a:custGeom>
                            <a:avLst/>
                            <a:gdLst/>
                            <a:ahLst/>
                            <a:cxnLst/>
                            <a:rect l="l" t="t" r="r" b="b"/>
                            <a:pathLst>
                              <a:path w="2165985" h="6350">
                                <a:moveTo>
                                  <a:pt x="2165858" y="0"/>
                                </a:moveTo>
                                <a:lnTo>
                                  <a:pt x="0" y="0"/>
                                </a:lnTo>
                                <a:lnTo>
                                  <a:pt x="0" y="6096"/>
                                </a:lnTo>
                                <a:lnTo>
                                  <a:pt x="2165858" y="6096"/>
                                </a:lnTo>
                                <a:lnTo>
                                  <a:pt x="2165858"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76BCCBA" id="Group 14" o:spid="_x0000_s1026" style="position:absolute;margin-left:252.05pt;margin-top:24.1pt;width:170.65pt;height:1.2pt;z-index:-15724544;mso-wrap-distance-left:0;mso-wrap-distance-right:0;mso-position-horizontal-relative:page" coordsize="2167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">
                <v:shape id="Graphic 15" o:spid="_x0000_s1027" style="position:absolute;top:122;width:21672;height:13;visibility:visible;mso-wrap-style:square;v-text-anchor:top" coordsize="2167255,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" path="m,l2167055,e" filled="f" strokeweight=".15578mm">
                  <v:path arrowok="t"/>
                </v:shape>
                <v:shape id="Graphic 16" o:spid="_x0000_s1028" style="position:absolute;width:21659;height:63;visibility:visible;mso-wrap-style:square;v-text-anchor:top" coordsize="216598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" path="m2165858,l,,,6096r2165858,l2165858,xe" fillcolor="black" stroked="f">
                  <v:path arrowok="t"/>
                </v:shape>
                <w10:wrap type="topAndBottom" anchorx="page"/>
              </v:group>
            </w:pict>
          </mc:Fallback>
        </mc:AlternateContent>
      </w:r>
    </w:p>
    <w:p w14:paraId="20D35E10" w14:textId="77777777" w:rsidR="000B4065" w:rsidRDefault="003231C4">
      <w:pPr>
        <w:pStyle w:val="BodyText"/>
        <w:ind w:left="3701"/>
      </w:pPr>
      <w:r>
        <w:t>Name</w:t>
      </w:r>
      <w:r>
        <w:rPr>
          <w:spacing w:val="-5"/>
        </w:rPr>
        <w:t xml:space="preserve"> </w:t>
      </w:r>
      <w:r>
        <w:t>and</w:t>
      </w:r>
      <w:r>
        <w:rPr>
          <w:spacing w:val="-4"/>
        </w:rPr>
        <w:t xml:space="preserve"> </w:t>
      </w:r>
      <w:r>
        <w:t>Title</w:t>
      </w:r>
      <w:r>
        <w:rPr>
          <w:spacing w:val="-4"/>
        </w:rPr>
        <w:t xml:space="preserve"> </w:t>
      </w:r>
      <w:r>
        <w:t>of</w:t>
      </w:r>
      <w:r>
        <w:rPr>
          <w:spacing w:val="-4"/>
        </w:rPr>
        <w:t xml:space="preserve"> </w:t>
      </w:r>
      <w:r>
        <w:t>Authorized</w:t>
      </w:r>
      <w:r>
        <w:rPr>
          <w:spacing w:val="-4"/>
        </w:rPr>
        <w:t xml:space="preserve"> </w:t>
      </w:r>
      <w:r>
        <w:rPr>
          <w:spacing w:val="-2"/>
        </w:rPr>
        <w:t>Official</w:t>
      </w:r>
    </w:p>
    <w:p w14:paraId="67CC443B" w14:textId="77777777" w:rsidR="000B4065" w:rsidRDefault="000B4065">
      <w:pPr>
        <w:pStyle w:val="BodyText"/>
        <w:spacing w:before="179"/>
      </w:pPr>
    </w:p>
    <w:p w14:paraId="22628305" w14:textId="0657023D" w:rsidR="000B4065" w:rsidRDefault="003231C4">
      <w:pPr>
        <w:pStyle w:val="BodyText"/>
        <w:spacing w:line="259" w:lineRule="auto"/>
        <w:ind w:left="100" w:right="194"/>
      </w:pPr>
      <w:r>
        <w:t>Approval of a contract or other agreement will not be granted unless this certification form</w:t>
      </w:r>
      <w:r>
        <w:rPr>
          <w:spacing w:val="-1"/>
        </w:rPr>
        <w:t xml:space="preserve"> </w:t>
      </w:r>
      <w:r>
        <w:t>is signed by the applicant.</w:t>
      </w:r>
      <w:r>
        <w:rPr>
          <w:spacing w:val="40"/>
        </w:rPr>
        <w:t xml:space="preserve"> </w:t>
      </w:r>
      <w:r>
        <w:t xml:space="preserve">Your Social Security Number or Federal Identification Number </w:t>
      </w:r>
      <w:r w:rsidR="00ED52FC">
        <w:t>may</w:t>
      </w:r>
      <w:r>
        <w:t xml:space="preserve"> be furnished to the Massachusetts Department of Revenue (DOR) to determine whether you have met tax filing or tax payment obligations. </w:t>
      </w:r>
    </w:p>
    <w:p w14:paraId="38492CC3" w14:textId="77777777" w:rsidR="000B4065" w:rsidRDefault="000B4065">
      <w:pPr>
        <w:spacing w:line="259" w:lineRule="auto"/>
        <w:sectPr w:rsidR="000B4065">
          <w:pgSz w:w="12240" w:h="15840"/>
          <w:pgMar w:top="1520" w:right="1280" w:bottom="980" w:left="1340" w:header="727" w:footer="792" w:gutter="0"/>
          <w:cols w:space="720"/>
        </w:sectPr>
      </w:pPr>
    </w:p>
    <w:p w14:paraId="6A46F56D" w14:textId="77777777" w:rsidR="000B4065" w:rsidRDefault="000B4065">
      <w:pPr>
        <w:pStyle w:val="BodyText"/>
        <w:spacing w:before="22"/>
      </w:pPr>
    </w:p>
    <w:p w14:paraId="3F424677" w14:textId="77777777" w:rsidR="000B4065" w:rsidRDefault="003231C4">
      <w:pPr>
        <w:pStyle w:val="Heading2"/>
        <w:ind w:left="0" w:right="57" w:firstLine="0"/>
        <w:jc w:val="center"/>
      </w:pPr>
      <w:r>
        <w:rPr>
          <w:u w:val="single"/>
        </w:rPr>
        <w:t>CERTIFICATE</w:t>
      </w:r>
      <w:r>
        <w:rPr>
          <w:spacing w:val="-7"/>
          <w:u w:val="single"/>
        </w:rPr>
        <w:t xml:space="preserve"> </w:t>
      </w:r>
      <w:r>
        <w:rPr>
          <w:u w:val="single"/>
        </w:rPr>
        <w:t>OF</w:t>
      </w:r>
      <w:r>
        <w:rPr>
          <w:spacing w:val="-6"/>
          <w:u w:val="single"/>
        </w:rPr>
        <w:t xml:space="preserve"> </w:t>
      </w:r>
      <w:r>
        <w:rPr>
          <w:u w:val="single"/>
        </w:rPr>
        <w:t>CORPORATE</w:t>
      </w:r>
      <w:r>
        <w:rPr>
          <w:spacing w:val="-6"/>
          <w:u w:val="single"/>
        </w:rPr>
        <w:t xml:space="preserve"> </w:t>
      </w:r>
      <w:r>
        <w:rPr>
          <w:spacing w:val="-2"/>
          <w:u w:val="single"/>
        </w:rPr>
        <w:t>AUTHORITY</w:t>
      </w:r>
    </w:p>
    <w:p w14:paraId="6C962456" w14:textId="77777777" w:rsidR="000B4065" w:rsidRDefault="003231C4">
      <w:pPr>
        <w:pStyle w:val="ListParagraph"/>
        <w:numPr>
          <w:ilvl w:val="0"/>
          <w:numId w:val="1"/>
        </w:numPr>
        <w:tabs>
          <w:tab w:val="left" w:pos="820"/>
          <w:tab w:val="left" w:pos="8744"/>
        </w:tabs>
        <w:spacing w:before="249"/>
      </w:pPr>
      <w:r>
        <w:t>I</w:t>
      </w:r>
      <w:r>
        <w:rPr>
          <w:spacing w:val="-4"/>
        </w:rPr>
        <w:t xml:space="preserve"> </w:t>
      </w:r>
      <w:r>
        <w:t>hereby</w:t>
      </w:r>
      <w:r>
        <w:rPr>
          <w:spacing w:val="-2"/>
        </w:rPr>
        <w:t xml:space="preserve"> </w:t>
      </w:r>
      <w:r>
        <w:t>certify</w:t>
      </w:r>
      <w:r>
        <w:rPr>
          <w:spacing w:val="-3"/>
        </w:rPr>
        <w:t xml:space="preserve"> </w:t>
      </w:r>
      <w:r>
        <w:t>that I</w:t>
      </w:r>
      <w:r>
        <w:rPr>
          <w:spacing w:val="-4"/>
        </w:rPr>
        <w:t xml:space="preserve"> </w:t>
      </w:r>
      <w:r>
        <w:t>am</w:t>
      </w:r>
      <w:r>
        <w:rPr>
          <w:spacing w:val="-4"/>
        </w:rPr>
        <w:t xml:space="preserve"> </w:t>
      </w:r>
      <w:r>
        <w:t>the Clerk/Secretary</w:t>
      </w:r>
      <w:r>
        <w:rPr>
          <w:spacing w:val="-3"/>
        </w:rPr>
        <w:t xml:space="preserve"> </w:t>
      </w:r>
      <w:r>
        <w:t xml:space="preserve">of </w:t>
      </w:r>
      <w:r>
        <w:rPr>
          <w:u w:val="single"/>
        </w:rPr>
        <w:tab/>
      </w:r>
    </w:p>
    <w:p w14:paraId="56FCE0AA" w14:textId="77777777" w:rsidR="000B4065" w:rsidRDefault="003231C4">
      <w:pPr>
        <w:pStyle w:val="BodyText"/>
        <w:spacing w:before="1"/>
        <w:ind w:left="5141"/>
      </w:pPr>
      <w:r>
        <w:t>(insert</w:t>
      </w:r>
      <w:r>
        <w:rPr>
          <w:spacing w:val="-3"/>
        </w:rPr>
        <w:t xml:space="preserve"> </w:t>
      </w:r>
      <w:r>
        <w:t>full</w:t>
      </w:r>
      <w:r>
        <w:rPr>
          <w:spacing w:val="-2"/>
        </w:rPr>
        <w:t xml:space="preserve"> </w:t>
      </w:r>
      <w:r>
        <w:t>name</w:t>
      </w:r>
      <w:r>
        <w:rPr>
          <w:spacing w:val="-2"/>
        </w:rPr>
        <w:t xml:space="preserve"> </w:t>
      </w:r>
      <w:r>
        <w:t>of</w:t>
      </w:r>
      <w:r>
        <w:rPr>
          <w:spacing w:val="-2"/>
        </w:rPr>
        <w:t xml:space="preserve"> corporation)</w:t>
      </w:r>
    </w:p>
    <w:p w14:paraId="3E43C97A" w14:textId="77777777" w:rsidR="000B4065" w:rsidRDefault="003231C4">
      <w:pPr>
        <w:pStyle w:val="ListParagraph"/>
        <w:numPr>
          <w:ilvl w:val="0"/>
          <w:numId w:val="1"/>
        </w:numPr>
        <w:tabs>
          <w:tab w:val="left" w:pos="820"/>
          <w:tab w:val="left" w:pos="8690"/>
        </w:tabs>
        <w:spacing w:before="251"/>
      </w:pPr>
      <w:r>
        <w:t xml:space="preserve">corporation, and that </w:t>
      </w:r>
      <w:r>
        <w:rPr>
          <w:u w:val="single"/>
        </w:rPr>
        <w:tab/>
      </w:r>
    </w:p>
    <w:p w14:paraId="4995207E" w14:textId="77777777" w:rsidR="000B4065" w:rsidRDefault="003231C4">
      <w:pPr>
        <w:pStyle w:val="BodyText"/>
        <w:spacing w:before="2"/>
        <w:ind w:left="2981"/>
      </w:pPr>
      <w:r>
        <w:t>(insert</w:t>
      </w:r>
      <w:r>
        <w:rPr>
          <w:spacing w:val="-3"/>
        </w:rPr>
        <w:t xml:space="preserve"> </w:t>
      </w:r>
      <w:r>
        <w:t>the</w:t>
      </w:r>
      <w:r>
        <w:rPr>
          <w:spacing w:val="-3"/>
        </w:rPr>
        <w:t xml:space="preserve"> </w:t>
      </w:r>
      <w:r>
        <w:t>name</w:t>
      </w:r>
      <w:r>
        <w:rPr>
          <w:spacing w:val="-3"/>
        </w:rPr>
        <w:t xml:space="preserve"> </w:t>
      </w:r>
      <w:r>
        <w:t>of</w:t>
      </w:r>
      <w:r>
        <w:rPr>
          <w:spacing w:val="-2"/>
        </w:rPr>
        <w:t xml:space="preserve"> </w:t>
      </w:r>
      <w:r>
        <w:t>officer</w:t>
      </w:r>
      <w:r>
        <w:rPr>
          <w:spacing w:val="-5"/>
        </w:rPr>
        <w:t xml:space="preserve"> </w:t>
      </w:r>
      <w:r>
        <w:t>who</w:t>
      </w:r>
      <w:r>
        <w:rPr>
          <w:spacing w:val="-4"/>
        </w:rPr>
        <w:t xml:space="preserve"> </w:t>
      </w:r>
      <w:r>
        <w:t>signed</w:t>
      </w:r>
      <w:r>
        <w:rPr>
          <w:spacing w:val="-3"/>
        </w:rPr>
        <w:t xml:space="preserve"> </w:t>
      </w:r>
      <w:r>
        <w:t>the</w:t>
      </w:r>
      <w:r>
        <w:rPr>
          <w:spacing w:val="-3"/>
        </w:rPr>
        <w:t xml:space="preserve"> </w:t>
      </w:r>
      <w:r>
        <w:t>contract</w:t>
      </w:r>
      <w:r>
        <w:rPr>
          <w:spacing w:val="-2"/>
        </w:rPr>
        <w:t xml:space="preserve"> </w:t>
      </w:r>
      <w:r>
        <w:t>and</w:t>
      </w:r>
      <w:r>
        <w:rPr>
          <w:spacing w:val="-3"/>
        </w:rPr>
        <w:t xml:space="preserve"> </w:t>
      </w:r>
      <w:r>
        <w:rPr>
          <w:spacing w:val="-2"/>
        </w:rPr>
        <w:t>bonds.)</w:t>
      </w:r>
    </w:p>
    <w:p w14:paraId="790C4D13" w14:textId="77777777" w:rsidR="000B4065" w:rsidRDefault="000B4065">
      <w:pPr>
        <w:pStyle w:val="BodyText"/>
      </w:pPr>
    </w:p>
    <w:p w14:paraId="67F5C0CB" w14:textId="77777777" w:rsidR="000B4065" w:rsidRDefault="003231C4">
      <w:pPr>
        <w:pStyle w:val="ListParagraph"/>
        <w:numPr>
          <w:ilvl w:val="0"/>
          <w:numId w:val="1"/>
        </w:numPr>
        <w:tabs>
          <w:tab w:val="left" w:pos="820"/>
          <w:tab w:val="left" w:pos="8678"/>
        </w:tabs>
        <w:spacing w:line="252" w:lineRule="exact"/>
      </w:pPr>
      <w:r>
        <w:t>is the duly</w:t>
      </w:r>
      <w:r>
        <w:rPr>
          <w:spacing w:val="-1"/>
        </w:rPr>
        <w:t xml:space="preserve"> </w:t>
      </w:r>
      <w:r>
        <w:t xml:space="preserve">elected </w:t>
      </w:r>
      <w:r>
        <w:rPr>
          <w:u w:val="single"/>
        </w:rPr>
        <w:tab/>
      </w:r>
    </w:p>
    <w:p w14:paraId="59F2255A" w14:textId="77777777" w:rsidR="000B4065" w:rsidRDefault="003231C4">
      <w:pPr>
        <w:pStyle w:val="BodyText"/>
        <w:spacing w:line="252" w:lineRule="exact"/>
        <w:ind w:left="2981"/>
      </w:pPr>
      <w:r>
        <w:t>(insert</w:t>
      </w:r>
      <w:r>
        <w:rPr>
          <w:spacing w:val="-2"/>
        </w:rPr>
        <w:t xml:space="preserve"> </w:t>
      </w:r>
      <w:r>
        <w:t>the</w:t>
      </w:r>
      <w:r>
        <w:rPr>
          <w:spacing w:val="-2"/>
        </w:rPr>
        <w:t xml:space="preserve"> </w:t>
      </w:r>
      <w:r>
        <w:t>title</w:t>
      </w:r>
      <w:r>
        <w:rPr>
          <w:spacing w:val="-4"/>
        </w:rPr>
        <w:t xml:space="preserve"> </w:t>
      </w:r>
      <w:r>
        <w:t>of</w:t>
      </w:r>
      <w:r>
        <w:rPr>
          <w:spacing w:val="-4"/>
        </w:rPr>
        <w:t xml:space="preserve"> </w:t>
      </w:r>
      <w:r>
        <w:t>the</w:t>
      </w:r>
      <w:r>
        <w:rPr>
          <w:spacing w:val="-3"/>
        </w:rPr>
        <w:t xml:space="preserve"> </w:t>
      </w:r>
      <w:r>
        <w:t>officer</w:t>
      </w:r>
      <w:r>
        <w:rPr>
          <w:spacing w:val="-2"/>
        </w:rPr>
        <w:t xml:space="preserve"> </w:t>
      </w:r>
      <w:r>
        <w:t>in</w:t>
      </w:r>
      <w:r>
        <w:rPr>
          <w:spacing w:val="-5"/>
        </w:rPr>
        <w:t xml:space="preserve"> </w:t>
      </w:r>
      <w:r>
        <w:t>line</w:t>
      </w:r>
      <w:r>
        <w:rPr>
          <w:spacing w:val="-2"/>
        </w:rPr>
        <w:t xml:space="preserve"> </w:t>
      </w:r>
      <w:r>
        <w:rPr>
          <w:spacing w:val="-5"/>
        </w:rPr>
        <w:t>2)</w:t>
      </w:r>
    </w:p>
    <w:p w14:paraId="398FE655" w14:textId="77777777" w:rsidR="000B4065" w:rsidRDefault="000B4065">
      <w:pPr>
        <w:pStyle w:val="BodyText"/>
      </w:pPr>
    </w:p>
    <w:p w14:paraId="60840F49" w14:textId="77777777" w:rsidR="000B4065" w:rsidRDefault="003231C4">
      <w:pPr>
        <w:pStyle w:val="ListParagraph"/>
        <w:numPr>
          <w:ilvl w:val="0"/>
          <w:numId w:val="1"/>
        </w:numPr>
        <w:tabs>
          <w:tab w:val="left" w:pos="820"/>
          <w:tab w:val="left" w:pos="8735"/>
        </w:tabs>
        <w:spacing w:before="1" w:line="252" w:lineRule="exact"/>
      </w:pPr>
      <w:r>
        <w:t>of said corporation, and</w:t>
      </w:r>
      <w:r>
        <w:rPr>
          <w:spacing w:val="-2"/>
        </w:rPr>
        <w:t xml:space="preserve"> </w:t>
      </w:r>
      <w:r>
        <w:t xml:space="preserve">that on </w:t>
      </w:r>
      <w:r>
        <w:rPr>
          <w:u w:val="single"/>
        </w:rPr>
        <w:tab/>
      </w:r>
    </w:p>
    <w:p w14:paraId="454B5D81" w14:textId="77777777" w:rsidR="000B4065" w:rsidRDefault="003231C4">
      <w:pPr>
        <w:spacing w:line="252" w:lineRule="exact"/>
        <w:ind w:left="3701"/>
      </w:pPr>
      <w:r>
        <w:t>(the</w:t>
      </w:r>
      <w:r>
        <w:rPr>
          <w:spacing w:val="-4"/>
        </w:rPr>
        <w:t xml:space="preserve"> </w:t>
      </w:r>
      <w:r>
        <w:t>date</w:t>
      </w:r>
      <w:r>
        <w:rPr>
          <w:spacing w:val="-2"/>
        </w:rPr>
        <w:t xml:space="preserve"> </w:t>
      </w:r>
      <w:r>
        <w:t>must be</w:t>
      </w:r>
      <w:r>
        <w:rPr>
          <w:spacing w:val="-4"/>
        </w:rPr>
        <w:t xml:space="preserve"> </w:t>
      </w:r>
      <w:r>
        <w:rPr>
          <w:b/>
        </w:rPr>
        <w:t>ON</w:t>
      </w:r>
      <w:r>
        <w:rPr>
          <w:b/>
          <w:spacing w:val="-5"/>
        </w:rPr>
        <w:t xml:space="preserve"> </w:t>
      </w:r>
      <w:r>
        <w:rPr>
          <w:b/>
        </w:rPr>
        <w:t>OR</w:t>
      </w:r>
      <w:r>
        <w:rPr>
          <w:b/>
          <w:spacing w:val="-3"/>
        </w:rPr>
        <w:t xml:space="preserve"> </w:t>
      </w:r>
      <w:r>
        <w:rPr>
          <w:b/>
        </w:rPr>
        <w:t>BEFORE</w:t>
      </w:r>
      <w:r>
        <w:rPr>
          <w:b/>
          <w:spacing w:val="-3"/>
        </w:rPr>
        <w:t xml:space="preserve"> </w:t>
      </w:r>
      <w:r>
        <w:t>the</w:t>
      </w:r>
      <w:r>
        <w:rPr>
          <w:spacing w:val="-2"/>
        </w:rPr>
        <w:t xml:space="preserve"> </w:t>
      </w:r>
      <w:r>
        <w:t>date</w:t>
      </w:r>
      <w:r>
        <w:rPr>
          <w:spacing w:val="-1"/>
        </w:rPr>
        <w:t xml:space="preserve"> </w:t>
      </w:r>
      <w:r>
        <w:rPr>
          <w:spacing w:val="-5"/>
        </w:rPr>
        <w:t>the</w:t>
      </w:r>
    </w:p>
    <w:p w14:paraId="774EEC9C" w14:textId="77777777" w:rsidR="000B4065" w:rsidRDefault="003231C4">
      <w:pPr>
        <w:pStyle w:val="BodyText"/>
        <w:spacing w:before="2"/>
        <w:ind w:left="210"/>
      </w:pPr>
      <w:r>
        <w:t>officer</w:t>
      </w:r>
      <w:r>
        <w:rPr>
          <w:spacing w:val="-6"/>
        </w:rPr>
        <w:t xml:space="preserve"> </w:t>
      </w:r>
      <w:r>
        <w:t>signed</w:t>
      </w:r>
      <w:r>
        <w:rPr>
          <w:spacing w:val="-4"/>
        </w:rPr>
        <w:t xml:space="preserve"> </w:t>
      </w:r>
      <w:r>
        <w:t>the</w:t>
      </w:r>
      <w:r>
        <w:rPr>
          <w:spacing w:val="-3"/>
        </w:rPr>
        <w:t xml:space="preserve"> </w:t>
      </w:r>
      <w:r>
        <w:t>contract</w:t>
      </w:r>
      <w:r>
        <w:rPr>
          <w:spacing w:val="-6"/>
        </w:rPr>
        <w:t xml:space="preserve"> </w:t>
      </w:r>
      <w:r>
        <w:t>or</w:t>
      </w:r>
      <w:r>
        <w:rPr>
          <w:spacing w:val="-3"/>
        </w:rPr>
        <w:t xml:space="preserve"> </w:t>
      </w:r>
      <w:r>
        <w:rPr>
          <w:spacing w:val="-2"/>
        </w:rPr>
        <w:t>bonds.)</w:t>
      </w:r>
    </w:p>
    <w:p w14:paraId="29D81934" w14:textId="77777777" w:rsidR="000B4065" w:rsidRDefault="000B4065">
      <w:pPr>
        <w:pStyle w:val="BodyText"/>
        <w:spacing w:before="2"/>
      </w:pPr>
    </w:p>
    <w:p w14:paraId="624BB588" w14:textId="77777777" w:rsidR="000B4065" w:rsidRDefault="003231C4">
      <w:pPr>
        <w:pStyle w:val="Heading3"/>
        <w:spacing w:before="1"/>
        <w:ind w:left="2104" w:right="194" w:hanging="1565"/>
      </w:pPr>
      <w:r>
        <w:t>at</w:t>
      </w:r>
      <w:r>
        <w:rPr>
          <w:spacing w:val="-2"/>
        </w:rPr>
        <w:t xml:space="preserve"> </w:t>
      </w:r>
      <w:r>
        <w:t>a</w:t>
      </w:r>
      <w:r>
        <w:rPr>
          <w:spacing w:val="-2"/>
        </w:rPr>
        <w:t xml:space="preserve"> </w:t>
      </w:r>
      <w:r>
        <w:t>duly</w:t>
      </w:r>
      <w:r>
        <w:rPr>
          <w:spacing w:val="-2"/>
        </w:rPr>
        <w:t xml:space="preserve"> </w:t>
      </w:r>
      <w:r>
        <w:t>authorized</w:t>
      </w:r>
      <w:r>
        <w:rPr>
          <w:spacing w:val="-5"/>
        </w:rPr>
        <w:t xml:space="preserve"> </w:t>
      </w:r>
      <w:r>
        <w:t>meeting</w:t>
      </w:r>
      <w:r>
        <w:rPr>
          <w:spacing w:val="-2"/>
        </w:rPr>
        <w:t xml:space="preserve"> </w:t>
      </w:r>
      <w:r>
        <w:t>of</w:t>
      </w:r>
      <w:r>
        <w:rPr>
          <w:spacing w:val="-2"/>
        </w:rPr>
        <w:t xml:space="preserve"> </w:t>
      </w:r>
      <w:r>
        <w:t>the</w:t>
      </w:r>
      <w:r>
        <w:rPr>
          <w:spacing w:val="-5"/>
        </w:rPr>
        <w:t xml:space="preserve"> </w:t>
      </w:r>
      <w:r>
        <w:t>Board</w:t>
      </w:r>
      <w:r>
        <w:rPr>
          <w:spacing w:val="-2"/>
        </w:rPr>
        <w:t xml:space="preserve"> </w:t>
      </w:r>
      <w:r>
        <w:t>of</w:t>
      </w:r>
      <w:r>
        <w:rPr>
          <w:spacing w:val="-2"/>
        </w:rPr>
        <w:t xml:space="preserve"> </w:t>
      </w:r>
      <w:r>
        <w:t>Directors</w:t>
      </w:r>
      <w:r>
        <w:rPr>
          <w:spacing w:val="-2"/>
        </w:rPr>
        <w:t xml:space="preserve"> </w:t>
      </w:r>
      <w:r>
        <w:t>of</w:t>
      </w:r>
      <w:r>
        <w:rPr>
          <w:spacing w:val="-2"/>
        </w:rPr>
        <w:t xml:space="preserve"> </w:t>
      </w:r>
      <w:r>
        <w:t>said corporation,</w:t>
      </w:r>
      <w:r>
        <w:rPr>
          <w:spacing w:val="-5"/>
        </w:rPr>
        <w:t xml:space="preserve"> </w:t>
      </w:r>
      <w:r>
        <w:t>at</w:t>
      </w:r>
      <w:r>
        <w:rPr>
          <w:spacing w:val="-6"/>
        </w:rPr>
        <w:t xml:space="preserve"> </w:t>
      </w:r>
      <w:r>
        <w:t>which</w:t>
      </w:r>
      <w:r>
        <w:rPr>
          <w:spacing w:val="-2"/>
        </w:rPr>
        <w:t xml:space="preserve"> </w:t>
      </w:r>
      <w:r>
        <w:t>all</w:t>
      </w:r>
      <w:r>
        <w:rPr>
          <w:spacing w:val="-4"/>
        </w:rPr>
        <w:t xml:space="preserve"> </w:t>
      </w:r>
      <w:r>
        <w:t>the directors were present or waived notice, it was voted that</w:t>
      </w:r>
    </w:p>
    <w:p w14:paraId="0D8013DA" w14:textId="77777777" w:rsidR="000B4065" w:rsidRDefault="003231C4">
      <w:pPr>
        <w:pStyle w:val="ListParagraph"/>
        <w:numPr>
          <w:ilvl w:val="0"/>
          <w:numId w:val="1"/>
        </w:numPr>
        <w:tabs>
          <w:tab w:val="left" w:pos="762"/>
          <w:tab w:val="left" w:pos="820"/>
          <w:tab w:val="left" w:pos="4113"/>
          <w:tab w:val="left" w:pos="4447"/>
          <w:tab w:val="left" w:pos="5210"/>
          <w:tab w:val="left" w:pos="5861"/>
          <w:tab w:val="left" w:pos="8451"/>
        </w:tabs>
        <w:spacing w:before="250"/>
        <w:ind w:right="1166"/>
      </w:pPr>
      <w:r>
        <w:rPr>
          <w:u w:val="double"/>
        </w:rPr>
        <w:tab/>
      </w:r>
      <w:r>
        <w:rPr>
          <w:u w:val="double"/>
        </w:rPr>
        <w:tab/>
      </w:r>
      <w:r>
        <w:tab/>
      </w:r>
      <w:r>
        <w:rPr>
          <w:spacing w:val="-4"/>
        </w:rPr>
        <w:t>the</w:t>
      </w:r>
      <w:r>
        <w:tab/>
      </w:r>
      <w:r>
        <w:rPr>
          <w:u w:val="double"/>
        </w:rPr>
        <w:tab/>
      </w:r>
      <w:r>
        <w:rPr>
          <w:u w:val="double"/>
        </w:rPr>
        <w:tab/>
      </w:r>
      <w:r>
        <w:t xml:space="preserve"> (insert name from line 2)</w:t>
      </w:r>
      <w:r>
        <w:tab/>
      </w:r>
      <w:r>
        <w:tab/>
      </w:r>
      <w:r>
        <w:tab/>
      </w:r>
      <w:r>
        <w:tab/>
        <w:t>(insert title from line 3)</w:t>
      </w:r>
    </w:p>
    <w:p w14:paraId="058645D3" w14:textId="77777777" w:rsidR="000B4065" w:rsidRDefault="003231C4">
      <w:pPr>
        <w:pStyle w:val="BodyText"/>
        <w:spacing w:before="252"/>
        <w:ind w:left="820" w:right="1275"/>
        <w:jc w:val="both"/>
      </w:pPr>
      <w:r>
        <w:t>of this corporation be and hereby is authorized to execute contracts and bonds in the name</w:t>
      </w:r>
      <w:r>
        <w:rPr>
          <w:spacing w:val="-5"/>
        </w:rPr>
        <w:t xml:space="preserve"> </w:t>
      </w:r>
      <w:r>
        <w:t>and</w:t>
      </w:r>
      <w:r>
        <w:rPr>
          <w:spacing w:val="-2"/>
        </w:rPr>
        <w:t xml:space="preserve"> </w:t>
      </w:r>
      <w:r>
        <w:t>on</w:t>
      </w:r>
      <w:r>
        <w:rPr>
          <w:spacing w:val="-3"/>
        </w:rPr>
        <w:t xml:space="preserve"> </w:t>
      </w:r>
      <w:r>
        <w:t>behalf</w:t>
      </w:r>
      <w:r>
        <w:rPr>
          <w:spacing w:val="-2"/>
        </w:rPr>
        <w:t xml:space="preserve"> </w:t>
      </w:r>
      <w:r>
        <w:t>of</w:t>
      </w:r>
      <w:r>
        <w:rPr>
          <w:spacing w:val="-4"/>
        </w:rPr>
        <w:t xml:space="preserve"> </w:t>
      </w:r>
      <w:r>
        <w:t>said</w:t>
      </w:r>
      <w:r>
        <w:rPr>
          <w:spacing w:val="-6"/>
        </w:rPr>
        <w:t xml:space="preserve"> </w:t>
      </w:r>
      <w:r>
        <w:t>corporation,</w:t>
      </w:r>
      <w:r>
        <w:rPr>
          <w:spacing w:val="-2"/>
        </w:rPr>
        <w:t xml:space="preserve"> </w:t>
      </w:r>
      <w:r>
        <w:t>and</w:t>
      </w:r>
      <w:r>
        <w:rPr>
          <w:spacing w:val="-4"/>
        </w:rPr>
        <w:t xml:space="preserve"> </w:t>
      </w:r>
      <w:r>
        <w:t>affix</w:t>
      </w:r>
      <w:r>
        <w:rPr>
          <w:spacing w:val="-6"/>
        </w:rPr>
        <w:t xml:space="preserve"> </w:t>
      </w:r>
      <w:r>
        <w:t>its</w:t>
      </w:r>
      <w:r>
        <w:rPr>
          <w:spacing w:val="-2"/>
        </w:rPr>
        <w:t xml:space="preserve"> </w:t>
      </w:r>
      <w:r>
        <w:t>Corporate</w:t>
      </w:r>
      <w:r>
        <w:rPr>
          <w:spacing w:val="-2"/>
        </w:rPr>
        <w:t xml:space="preserve"> </w:t>
      </w:r>
      <w:r>
        <w:t>Seal</w:t>
      </w:r>
      <w:r>
        <w:rPr>
          <w:spacing w:val="-2"/>
        </w:rPr>
        <w:t xml:space="preserve"> </w:t>
      </w:r>
      <w:r>
        <w:t>thereto,</w:t>
      </w:r>
      <w:r>
        <w:rPr>
          <w:spacing w:val="-5"/>
        </w:rPr>
        <w:t xml:space="preserve"> </w:t>
      </w:r>
      <w:r>
        <w:t>and</w:t>
      </w:r>
      <w:r>
        <w:rPr>
          <w:spacing w:val="-4"/>
        </w:rPr>
        <w:t xml:space="preserve"> such</w:t>
      </w:r>
    </w:p>
    <w:p w14:paraId="0B3168E7" w14:textId="77777777" w:rsidR="000B4065" w:rsidRDefault="003231C4">
      <w:pPr>
        <w:pStyle w:val="BodyText"/>
        <w:ind w:left="820" w:right="994"/>
        <w:jc w:val="both"/>
      </w:pPr>
      <w:r>
        <w:t>execution</w:t>
      </w:r>
      <w:r>
        <w:rPr>
          <w:spacing w:val="-2"/>
        </w:rPr>
        <w:t xml:space="preserve"> </w:t>
      </w:r>
      <w:r>
        <w:t>of</w:t>
      </w:r>
      <w:r>
        <w:rPr>
          <w:spacing w:val="-4"/>
        </w:rPr>
        <w:t xml:space="preserve"> </w:t>
      </w:r>
      <w:r>
        <w:t>any</w:t>
      </w:r>
      <w:r>
        <w:rPr>
          <w:spacing w:val="-4"/>
        </w:rPr>
        <w:t xml:space="preserve"> </w:t>
      </w:r>
      <w:r>
        <w:t>contract</w:t>
      </w:r>
      <w:r>
        <w:rPr>
          <w:spacing w:val="-1"/>
        </w:rPr>
        <w:t xml:space="preserve"> </w:t>
      </w:r>
      <w:r>
        <w:t>of</w:t>
      </w:r>
      <w:r>
        <w:rPr>
          <w:spacing w:val="-2"/>
        </w:rPr>
        <w:t xml:space="preserve"> </w:t>
      </w:r>
      <w:r>
        <w:t>obligation</w:t>
      </w:r>
      <w:r>
        <w:rPr>
          <w:spacing w:val="-2"/>
        </w:rPr>
        <w:t xml:space="preserve"> </w:t>
      </w:r>
      <w:r>
        <w:t>in</w:t>
      </w:r>
      <w:r>
        <w:rPr>
          <w:spacing w:val="-2"/>
        </w:rPr>
        <w:t xml:space="preserve"> </w:t>
      </w:r>
      <w:r>
        <w:t>this</w:t>
      </w:r>
      <w:r>
        <w:rPr>
          <w:spacing w:val="-4"/>
        </w:rPr>
        <w:t xml:space="preserve"> </w:t>
      </w:r>
      <w:r>
        <w:t>corporation’s</w:t>
      </w:r>
      <w:r>
        <w:rPr>
          <w:spacing w:val="-2"/>
        </w:rPr>
        <w:t xml:space="preserve"> </w:t>
      </w:r>
      <w:r>
        <w:t>name</w:t>
      </w:r>
      <w:r>
        <w:rPr>
          <w:spacing w:val="-2"/>
        </w:rPr>
        <w:t xml:space="preserve"> </w:t>
      </w:r>
      <w:r>
        <w:t>and</w:t>
      </w:r>
      <w:r>
        <w:rPr>
          <w:spacing w:val="-2"/>
        </w:rPr>
        <w:t xml:space="preserve"> </w:t>
      </w:r>
      <w:r>
        <w:t>on</w:t>
      </w:r>
      <w:r>
        <w:rPr>
          <w:spacing w:val="-5"/>
        </w:rPr>
        <w:t xml:space="preserve"> </w:t>
      </w:r>
      <w:r>
        <w:t>its</w:t>
      </w:r>
      <w:r>
        <w:rPr>
          <w:spacing w:val="-2"/>
        </w:rPr>
        <w:t xml:space="preserve"> </w:t>
      </w:r>
      <w:r>
        <w:t>behalf,</w:t>
      </w:r>
      <w:r>
        <w:rPr>
          <w:spacing w:val="-2"/>
        </w:rPr>
        <w:t xml:space="preserve"> </w:t>
      </w:r>
      <w:r>
        <w:t>with or without the Corporate Seal, shall be valid</w:t>
      </w:r>
      <w:r>
        <w:rPr>
          <w:spacing w:val="-2"/>
        </w:rPr>
        <w:t xml:space="preserve"> </w:t>
      </w:r>
      <w:r>
        <w:t>and binding</w:t>
      </w:r>
      <w:r>
        <w:rPr>
          <w:spacing w:val="-2"/>
        </w:rPr>
        <w:t xml:space="preserve"> </w:t>
      </w:r>
      <w:r>
        <w:t>upon this corporation; and that the</w:t>
      </w:r>
      <w:r>
        <w:rPr>
          <w:spacing w:val="-2"/>
        </w:rPr>
        <w:t xml:space="preserve"> </w:t>
      </w:r>
      <w:r>
        <w:t>above</w:t>
      </w:r>
      <w:r>
        <w:rPr>
          <w:spacing w:val="-2"/>
        </w:rPr>
        <w:t xml:space="preserve"> </w:t>
      </w:r>
      <w:r>
        <w:t>vote</w:t>
      </w:r>
      <w:r>
        <w:rPr>
          <w:spacing w:val="-2"/>
        </w:rPr>
        <w:t xml:space="preserve"> </w:t>
      </w:r>
      <w:r>
        <w:t>has</w:t>
      </w:r>
      <w:r>
        <w:rPr>
          <w:spacing w:val="-4"/>
        </w:rPr>
        <w:t xml:space="preserve"> </w:t>
      </w:r>
      <w:r>
        <w:t>not</w:t>
      </w:r>
      <w:r>
        <w:rPr>
          <w:spacing w:val="-4"/>
        </w:rPr>
        <w:t xml:space="preserve"> </w:t>
      </w:r>
      <w:r>
        <w:t>been</w:t>
      </w:r>
      <w:r>
        <w:rPr>
          <w:spacing w:val="-5"/>
        </w:rPr>
        <w:t xml:space="preserve"> </w:t>
      </w:r>
      <w:r>
        <w:t>amended</w:t>
      </w:r>
      <w:r>
        <w:rPr>
          <w:spacing w:val="-2"/>
        </w:rPr>
        <w:t xml:space="preserve"> </w:t>
      </w:r>
      <w:r>
        <w:t>or</w:t>
      </w:r>
      <w:r>
        <w:rPr>
          <w:spacing w:val="-2"/>
        </w:rPr>
        <w:t xml:space="preserve"> </w:t>
      </w:r>
      <w:r>
        <w:t>rescinded</w:t>
      </w:r>
      <w:r>
        <w:rPr>
          <w:spacing w:val="-2"/>
        </w:rPr>
        <w:t xml:space="preserve"> </w:t>
      </w:r>
      <w:r>
        <w:t>and</w:t>
      </w:r>
      <w:r>
        <w:rPr>
          <w:spacing w:val="-7"/>
        </w:rPr>
        <w:t xml:space="preserve"> </w:t>
      </w:r>
      <w:r>
        <w:t>remains</w:t>
      </w:r>
      <w:r>
        <w:rPr>
          <w:spacing w:val="-2"/>
        </w:rPr>
        <w:t xml:space="preserve"> </w:t>
      </w:r>
      <w:r>
        <w:t>in</w:t>
      </w:r>
      <w:r>
        <w:rPr>
          <w:spacing w:val="-2"/>
        </w:rPr>
        <w:t xml:space="preserve"> </w:t>
      </w:r>
      <w:r>
        <w:t>full</w:t>
      </w:r>
      <w:r>
        <w:rPr>
          <w:spacing w:val="-4"/>
        </w:rPr>
        <w:t xml:space="preserve"> </w:t>
      </w:r>
      <w:r>
        <w:t>force</w:t>
      </w:r>
      <w:r>
        <w:rPr>
          <w:spacing w:val="-4"/>
        </w:rPr>
        <w:t xml:space="preserve"> </w:t>
      </w:r>
      <w:r>
        <w:t>and</w:t>
      </w:r>
      <w:r>
        <w:rPr>
          <w:spacing w:val="-2"/>
        </w:rPr>
        <w:t xml:space="preserve"> </w:t>
      </w:r>
      <w:r>
        <w:t>effect</w:t>
      </w:r>
      <w:r>
        <w:rPr>
          <w:spacing w:val="-1"/>
        </w:rPr>
        <w:t xml:space="preserve"> </w:t>
      </w:r>
      <w:r>
        <w:t>as of the date set forth below.</w:t>
      </w:r>
    </w:p>
    <w:p w14:paraId="019210B5" w14:textId="77777777" w:rsidR="000B4065" w:rsidRDefault="000B4065">
      <w:pPr>
        <w:pStyle w:val="BodyText"/>
      </w:pPr>
    </w:p>
    <w:p w14:paraId="5B97985D" w14:textId="77777777" w:rsidR="000B4065" w:rsidRDefault="000B4065">
      <w:pPr>
        <w:pStyle w:val="BodyText"/>
      </w:pPr>
    </w:p>
    <w:p w14:paraId="61BD12DB" w14:textId="77777777" w:rsidR="000B4065" w:rsidRDefault="003231C4">
      <w:pPr>
        <w:pStyle w:val="ListParagraph"/>
        <w:numPr>
          <w:ilvl w:val="0"/>
          <w:numId w:val="1"/>
        </w:numPr>
        <w:tabs>
          <w:tab w:val="left" w:pos="320"/>
          <w:tab w:val="left" w:pos="5596"/>
          <w:tab w:val="left" w:pos="6581"/>
        </w:tabs>
        <w:ind w:left="320" w:hanging="220"/>
      </w:pPr>
      <w:r>
        <w:t xml:space="preserve">ATTEST: </w:t>
      </w:r>
      <w:r>
        <w:rPr>
          <w:u w:val="single"/>
        </w:rPr>
        <w:tab/>
      </w:r>
      <w:r>
        <w:tab/>
        <w:t>AFFIX</w:t>
      </w:r>
      <w:r>
        <w:rPr>
          <w:spacing w:val="-6"/>
        </w:rPr>
        <w:t xml:space="preserve"> </w:t>
      </w:r>
      <w:r>
        <w:rPr>
          <w:spacing w:val="-2"/>
        </w:rPr>
        <w:t>CORPORATE</w:t>
      </w:r>
    </w:p>
    <w:p w14:paraId="2D895684" w14:textId="77777777" w:rsidR="000B4065" w:rsidRDefault="003231C4">
      <w:pPr>
        <w:pStyle w:val="BodyText"/>
        <w:tabs>
          <w:tab w:val="left" w:pos="5040"/>
        </w:tabs>
        <w:spacing w:before="1"/>
        <w:ind w:right="317"/>
        <w:jc w:val="center"/>
      </w:pPr>
      <w:r>
        <w:t>(Signature</w:t>
      </w:r>
      <w:r>
        <w:rPr>
          <w:spacing w:val="-3"/>
        </w:rPr>
        <w:t xml:space="preserve"> </w:t>
      </w:r>
      <w:r>
        <w:t>of</w:t>
      </w:r>
      <w:r>
        <w:rPr>
          <w:spacing w:val="-2"/>
        </w:rPr>
        <w:t xml:space="preserve"> </w:t>
      </w:r>
      <w:r>
        <w:t>Clerk</w:t>
      </w:r>
      <w:r>
        <w:rPr>
          <w:spacing w:val="-4"/>
        </w:rPr>
        <w:t xml:space="preserve"> </w:t>
      </w:r>
      <w:r>
        <w:t>or</w:t>
      </w:r>
      <w:r>
        <w:rPr>
          <w:spacing w:val="-2"/>
        </w:rPr>
        <w:t xml:space="preserve"> Secretary)*</w:t>
      </w:r>
      <w:r>
        <w:tab/>
        <w:t>SEAL</w:t>
      </w:r>
      <w:r>
        <w:rPr>
          <w:spacing w:val="-3"/>
        </w:rPr>
        <w:t xml:space="preserve"> </w:t>
      </w:r>
      <w:r>
        <w:rPr>
          <w:spacing w:val="-4"/>
        </w:rPr>
        <w:t>HERE</w:t>
      </w:r>
    </w:p>
    <w:p w14:paraId="08C8E291" w14:textId="77777777" w:rsidR="000B4065" w:rsidRDefault="003231C4">
      <w:pPr>
        <w:pStyle w:val="ListParagraph"/>
        <w:numPr>
          <w:ilvl w:val="0"/>
          <w:numId w:val="1"/>
        </w:numPr>
        <w:tabs>
          <w:tab w:val="left" w:pos="320"/>
          <w:tab w:val="left" w:pos="1540"/>
          <w:tab w:val="left" w:pos="5523"/>
        </w:tabs>
        <w:spacing w:before="251"/>
        <w:ind w:left="1540" w:right="4094" w:hanging="1440"/>
      </w:pPr>
      <w:r>
        <w:t xml:space="preserve">Name: </w:t>
      </w:r>
      <w:r>
        <w:rPr>
          <w:u w:val="single"/>
        </w:rPr>
        <w:tab/>
      </w:r>
      <w:r>
        <w:rPr>
          <w:u w:val="single"/>
        </w:rPr>
        <w:tab/>
      </w:r>
      <w:r>
        <w:t xml:space="preserve"> (Please print or type name in line 6)*</w:t>
      </w:r>
    </w:p>
    <w:p w14:paraId="1DA89BA3" w14:textId="77777777" w:rsidR="000B4065" w:rsidRDefault="000B4065">
      <w:pPr>
        <w:pStyle w:val="BodyText"/>
        <w:spacing w:before="2"/>
      </w:pPr>
    </w:p>
    <w:p w14:paraId="68677037" w14:textId="77777777" w:rsidR="000B4065" w:rsidRDefault="003231C4">
      <w:pPr>
        <w:pStyle w:val="ListParagraph"/>
        <w:numPr>
          <w:ilvl w:val="0"/>
          <w:numId w:val="1"/>
        </w:numPr>
        <w:tabs>
          <w:tab w:val="left" w:pos="320"/>
          <w:tab w:val="left" w:pos="5523"/>
        </w:tabs>
        <w:spacing w:line="252" w:lineRule="exact"/>
        <w:ind w:left="320" w:hanging="220"/>
      </w:pPr>
      <w:r>
        <w:t xml:space="preserve">Date: </w:t>
      </w:r>
      <w:r>
        <w:rPr>
          <w:u w:val="single"/>
        </w:rPr>
        <w:tab/>
      </w:r>
    </w:p>
    <w:p w14:paraId="6348CA11" w14:textId="77777777" w:rsidR="000B4065" w:rsidRDefault="003231C4">
      <w:pPr>
        <w:pStyle w:val="BodyText"/>
        <w:spacing w:line="252" w:lineRule="exact"/>
        <w:ind w:left="820"/>
        <w:jc w:val="both"/>
      </w:pPr>
      <w:r>
        <w:t>(insert</w:t>
      </w:r>
      <w:r>
        <w:rPr>
          <w:spacing w:val="-2"/>
        </w:rPr>
        <w:t xml:space="preserve"> </w:t>
      </w:r>
      <w:r>
        <w:t>a</w:t>
      </w:r>
      <w:r>
        <w:rPr>
          <w:spacing w:val="-2"/>
        </w:rPr>
        <w:t xml:space="preserve"> </w:t>
      </w:r>
      <w:r>
        <w:t>date</w:t>
      </w:r>
      <w:r>
        <w:rPr>
          <w:spacing w:val="-3"/>
        </w:rPr>
        <w:t xml:space="preserve"> </w:t>
      </w:r>
      <w:r>
        <w:t>that</w:t>
      </w:r>
      <w:r>
        <w:rPr>
          <w:spacing w:val="-4"/>
        </w:rPr>
        <w:t xml:space="preserve"> </w:t>
      </w:r>
      <w:r>
        <w:t>is</w:t>
      </w:r>
      <w:r>
        <w:rPr>
          <w:spacing w:val="-4"/>
        </w:rPr>
        <w:t xml:space="preserve"> </w:t>
      </w:r>
      <w:r>
        <w:rPr>
          <w:b/>
        </w:rPr>
        <w:t>ON</w:t>
      </w:r>
      <w:r>
        <w:rPr>
          <w:b/>
          <w:spacing w:val="-3"/>
        </w:rPr>
        <w:t xml:space="preserve"> </w:t>
      </w:r>
      <w:r>
        <w:rPr>
          <w:b/>
        </w:rPr>
        <w:t>OR</w:t>
      </w:r>
      <w:r>
        <w:rPr>
          <w:b/>
          <w:spacing w:val="-4"/>
        </w:rPr>
        <w:t xml:space="preserve"> </w:t>
      </w:r>
      <w:r>
        <w:rPr>
          <w:b/>
        </w:rPr>
        <w:t>AFTER</w:t>
      </w:r>
      <w:r>
        <w:rPr>
          <w:b/>
          <w:spacing w:val="-2"/>
        </w:rPr>
        <w:t xml:space="preserve"> </w:t>
      </w:r>
      <w:r>
        <w:t>the</w:t>
      </w:r>
      <w:r>
        <w:rPr>
          <w:spacing w:val="-4"/>
        </w:rPr>
        <w:t xml:space="preserve"> </w:t>
      </w:r>
      <w:r>
        <w:t>date</w:t>
      </w:r>
      <w:r>
        <w:rPr>
          <w:spacing w:val="-3"/>
        </w:rPr>
        <w:t xml:space="preserve"> </w:t>
      </w:r>
      <w:r>
        <w:t>the</w:t>
      </w:r>
      <w:r>
        <w:rPr>
          <w:spacing w:val="-2"/>
        </w:rPr>
        <w:t xml:space="preserve"> </w:t>
      </w:r>
      <w:r>
        <w:t>officer</w:t>
      </w:r>
      <w:r>
        <w:rPr>
          <w:spacing w:val="-3"/>
        </w:rPr>
        <w:t xml:space="preserve"> </w:t>
      </w:r>
      <w:r>
        <w:t>signed</w:t>
      </w:r>
      <w:r>
        <w:rPr>
          <w:spacing w:val="-2"/>
        </w:rPr>
        <w:t xml:space="preserve"> </w:t>
      </w:r>
      <w:r>
        <w:t>the</w:t>
      </w:r>
      <w:r>
        <w:rPr>
          <w:spacing w:val="-3"/>
        </w:rPr>
        <w:t xml:space="preserve"> </w:t>
      </w:r>
      <w:r>
        <w:t>contract</w:t>
      </w:r>
      <w:r>
        <w:rPr>
          <w:spacing w:val="-1"/>
        </w:rPr>
        <w:t xml:space="preserve"> </w:t>
      </w:r>
      <w:r>
        <w:t>and</w:t>
      </w:r>
      <w:r>
        <w:rPr>
          <w:spacing w:val="-5"/>
        </w:rPr>
        <w:t xml:space="preserve"> </w:t>
      </w:r>
      <w:r>
        <w:rPr>
          <w:spacing w:val="-2"/>
        </w:rPr>
        <w:t>bonds.)</w:t>
      </w:r>
    </w:p>
    <w:p w14:paraId="7A7CD114" w14:textId="77777777" w:rsidR="000B4065" w:rsidRDefault="000B4065">
      <w:pPr>
        <w:pStyle w:val="BodyText"/>
      </w:pPr>
    </w:p>
    <w:p w14:paraId="216DE37B" w14:textId="77777777" w:rsidR="000B4065" w:rsidRDefault="003231C4">
      <w:pPr>
        <w:pStyle w:val="BodyText"/>
        <w:spacing w:before="1"/>
        <w:ind w:left="100" w:right="1608"/>
      </w:pPr>
      <w:r>
        <w:t>The</w:t>
      </w:r>
      <w:r>
        <w:rPr>
          <w:spacing w:val="-4"/>
        </w:rPr>
        <w:t xml:space="preserve"> </w:t>
      </w:r>
      <w:r>
        <w:t>name</w:t>
      </w:r>
      <w:r>
        <w:rPr>
          <w:spacing w:val="-2"/>
        </w:rPr>
        <w:t xml:space="preserve"> </w:t>
      </w:r>
      <w:r>
        <w:t>and</w:t>
      </w:r>
      <w:r>
        <w:rPr>
          <w:spacing w:val="-2"/>
        </w:rPr>
        <w:t xml:space="preserve"> </w:t>
      </w:r>
      <w:r>
        <w:t>signature</w:t>
      </w:r>
      <w:r>
        <w:rPr>
          <w:spacing w:val="-2"/>
        </w:rPr>
        <w:t xml:space="preserve"> </w:t>
      </w:r>
      <w:r>
        <w:t>inserted</w:t>
      </w:r>
      <w:r>
        <w:rPr>
          <w:spacing w:val="-2"/>
        </w:rPr>
        <w:t xml:space="preserve"> </w:t>
      </w:r>
      <w:r>
        <w:t>in</w:t>
      </w:r>
      <w:r>
        <w:rPr>
          <w:spacing w:val="-2"/>
        </w:rPr>
        <w:t xml:space="preserve"> </w:t>
      </w:r>
      <w:r>
        <w:t>lines</w:t>
      </w:r>
      <w:r>
        <w:rPr>
          <w:spacing w:val="-2"/>
        </w:rPr>
        <w:t xml:space="preserve"> </w:t>
      </w:r>
      <w:r>
        <w:t>6</w:t>
      </w:r>
      <w:r>
        <w:rPr>
          <w:spacing w:val="-2"/>
        </w:rPr>
        <w:t xml:space="preserve"> </w:t>
      </w:r>
      <w:r>
        <w:t>&amp;</w:t>
      </w:r>
      <w:r>
        <w:rPr>
          <w:spacing w:val="-3"/>
        </w:rPr>
        <w:t xml:space="preserve"> </w:t>
      </w:r>
      <w:r>
        <w:t>7</w:t>
      </w:r>
      <w:r>
        <w:rPr>
          <w:spacing w:val="-2"/>
        </w:rPr>
        <w:t xml:space="preserve"> </w:t>
      </w:r>
      <w:r>
        <w:t>must</w:t>
      </w:r>
      <w:r>
        <w:rPr>
          <w:spacing w:val="-1"/>
        </w:rPr>
        <w:t xml:space="preserve"> </w:t>
      </w:r>
      <w:r>
        <w:t>be</w:t>
      </w:r>
      <w:r>
        <w:rPr>
          <w:spacing w:val="-4"/>
        </w:rPr>
        <w:t xml:space="preserve"> </w:t>
      </w:r>
      <w:r>
        <w:t>that</w:t>
      </w:r>
      <w:r>
        <w:rPr>
          <w:spacing w:val="-1"/>
        </w:rPr>
        <w:t xml:space="preserve"> </w:t>
      </w:r>
      <w:r>
        <w:t>of</w:t>
      </w:r>
      <w:r>
        <w:rPr>
          <w:spacing w:val="-4"/>
        </w:rPr>
        <w:t xml:space="preserve"> </w:t>
      </w:r>
      <w:r>
        <w:t>the</w:t>
      </w:r>
      <w:r>
        <w:rPr>
          <w:spacing w:val="-2"/>
        </w:rPr>
        <w:t xml:space="preserve"> </w:t>
      </w:r>
      <w:r>
        <w:t>Clerk</w:t>
      </w:r>
      <w:r>
        <w:rPr>
          <w:spacing w:val="-5"/>
        </w:rPr>
        <w:t xml:space="preserve"> </w:t>
      </w:r>
      <w:r>
        <w:t>or</w:t>
      </w:r>
      <w:r>
        <w:rPr>
          <w:spacing w:val="-2"/>
        </w:rPr>
        <w:t xml:space="preserve"> </w:t>
      </w:r>
      <w:r>
        <w:t>Secretary</w:t>
      </w:r>
      <w:r>
        <w:rPr>
          <w:spacing w:val="-5"/>
        </w:rPr>
        <w:t xml:space="preserve"> </w:t>
      </w:r>
      <w:r>
        <w:t>of the corporation.</w:t>
      </w:r>
    </w:p>
    <w:p w14:paraId="0FBC98DD" w14:textId="77777777" w:rsidR="000B4065" w:rsidRDefault="000B4065">
      <w:pPr>
        <w:sectPr w:rsidR="000B4065">
          <w:pgSz w:w="12240" w:h="15840"/>
          <w:pgMar w:top="1520" w:right="1280" w:bottom="980" w:left="1340" w:header="727" w:footer="792" w:gutter="0"/>
          <w:cols w:space="720"/>
        </w:sectPr>
      </w:pPr>
    </w:p>
    <w:p w14:paraId="06DC30A3" w14:textId="77777777" w:rsidR="00ED52FC" w:rsidRPr="00ED52FC" w:rsidRDefault="003231C4" w:rsidP="00ED52FC">
      <w:pPr>
        <w:ind w:left="1022"/>
        <w:jc w:val="center"/>
        <w:rPr>
          <w:b/>
          <w:sz w:val="26"/>
        </w:rPr>
      </w:pPr>
      <w:r w:rsidRPr="00ED52FC">
        <w:rPr>
          <w:b/>
          <w:sz w:val="26"/>
        </w:rPr>
        <w:lastRenderedPageBreak/>
        <w:t>Appendix</w:t>
      </w:r>
      <w:r w:rsidRPr="00ED52FC">
        <w:rPr>
          <w:b/>
          <w:spacing w:val="-7"/>
          <w:sz w:val="26"/>
        </w:rPr>
        <w:t xml:space="preserve"> </w:t>
      </w:r>
      <w:r w:rsidRPr="00ED52FC">
        <w:rPr>
          <w:b/>
          <w:sz w:val="26"/>
        </w:rPr>
        <w:t>A</w:t>
      </w:r>
    </w:p>
    <w:p w14:paraId="51410C15" w14:textId="59ED7CDE" w:rsidR="000B4065" w:rsidRPr="00ED52FC" w:rsidRDefault="003231C4" w:rsidP="00ED52FC">
      <w:pPr>
        <w:ind w:left="1022"/>
        <w:jc w:val="center"/>
        <w:rPr>
          <w:b/>
          <w:spacing w:val="-2"/>
          <w:sz w:val="26"/>
        </w:rPr>
      </w:pPr>
      <w:r w:rsidRPr="00ED52FC">
        <w:rPr>
          <w:b/>
          <w:sz w:val="26"/>
        </w:rPr>
        <w:t>Sample</w:t>
      </w:r>
      <w:r w:rsidRPr="00ED52FC">
        <w:rPr>
          <w:b/>
          <w:spacing w:val="-6"/>
          <w:sz w:val="26"/>
        </w:rPr>
        <w:t xml:space="preserve"> </w:t>
      </w:r>
      <w:r w:rsidRPr="00ED52FC">
        <w:rPr>
          <w:b/>
          <w:sz w:val="26"/>
        </w:rPr>
        <w:t>Contract</w:t>
      </w:r>
      <w:r w:rsidRPr="00ED52FC">
        <w:rPr>
          <w:b/>
          <w:spacing w:val="-8"/>
          <w:sz w:val="26"/>
        </w:rPr>
        <w:t xml:space="preserve"> </w:t>
      </w:r>
      <w:r w:rsidRPr="00ED52FC">
        <w:rPr>
          <w:b/>
          <w:sz w:val="26"/>
        </w:rPr>
        <w:t>and</w:t>
      </w:r>
      <w:r w:rsidRPr="00ED52FC">
        <w:rPr>
          <w:b/>
          <w:spacing w:val="-8"/>
          <w:sz w:val="26"/>
        </w:rPr>
        <w:t xml:space="preserve"> </w:t>
      </w:r>
      <w:r w:rsidRPr="00ED52FC">
        <w:rPr>
          <w:b/>
          <w:sz w:val="26"/>
        </w:rPr>
        <w:t>Standard</w:t>
      </w:r>
      <w:r w:rsidRPr="00ED52FC">
        <w:rPr>
          <w:b/>
          <w:spacing w:val="-7"/>
          <w:sz w:val="26"/>
        </w:rPr>
        <w:t xml:space="preserve"> </w:t>
      </w:r>
      <w:r w:rsidRPr="00ED52FC">
        <w:rPr>
          <w:b/>
          <w:sz w:val="26"/>
        </w:rPr>
        <w:t>Terms</w:t>
      </w:r>
      <w:r w:rsidRPr="00ED52FC">
        <w:rPr>
          <w:b/>
          <w:spacing w:val="-8"/>
          <w:sz w:val="26"/>
        </w:rPr>
        <w:t xml:space="preserve"> </w:t>
      </w:r>
      <w:r w:rsidRPr="00ED52FC">
        <w:rPr>
          <w:b/>
          <w:sz w:val="26"/>
        </w:rPr>
        <w:t>and</w:t>
      </w:r>
      <w:r w:rsidRPr="00ED52FC">
        <w:rPr>
          <w:b/>
          <w:spacing w:val="-8"/>
          <w:sz w:val="26"/>
        </w:rPr>
        <w:t xml:space="preserve"> </w:t>
      </w:r>
      <w:r w:rsidRPr="00ED52FC">
        <w:rPr>
          <w:b/>
          <w:spacing w:val="-2"/>
          <w:sz w:val="26"/>
        </w:rPr>
        <w:t>Conditions</w:t>
      </w:r>
    </w:p>
    <w:p w14:paraId="3AE11D0E" w14:textId="7028C1D1" w:rsidR="00ED52FC" w:rsidRPr="00ED52FC" w:rsidRDefault="00ED52FC" w:rsidP="00ED52FC">
      <w:pPr>
        <w:ind w:left="1022"/>
        <w:jc w:val="center"/>
        <w:rPr>
          <w:bCs/>
          <w:color w:val="FF0000"/>
          <w:spacing w:val="-2"/>
        </w:rPr>
      </w:pPr>
      <w:r w:rsidRPr="00ED52FC">
        <w:rPr>
          <w:bCs/>
          <w:color w:val="FF0000"/>
          <w:spacing w:val="-2"/>
        </w:rPr>
        <w:t>(Do not Return)</w:t>
      </w:r>
    </w:p>
    <w:p w14:paraId="61C08F39" w14:textId="77777777" w:rsidR="00ED52FC" w:rsidRPr="0096609E" w:rsidRDefault="00ED52FC" w:rsidP="00ED52FC">
      <w:pPr>
        <w:jc w:val="center"/>
        <w:rPr>
          <w:b/>
          <w:bCs/>
        </w:rPr>
      </w:pPr>
      <w:r w:rsidRPr="0096609E">
        <w:rPr>
          <w:b/>
          <w:bCs/>
        </w:rPr>
        <w:t>CONTRACT FOR SERVICES</w:t>
      </w:r>
    </w:p>
    <w:p w14:paraId="33435B98" w14:textId="77777777" w:rsidR="00ED52FC" w:rsidRDefault="00ED52FC" w:rsidP="00ED52FC"/>
    <w:p w14:paraId="3A1DA08C" w14:textId="77777777" w:rsidR="00ED52FC" w:rsidRDefault="00ED52FC" w:rsidP="00ED52FC">
      <w:r>
        <w:t>CITY:</w:t>
      </w:r>
      <w:r>
        <w:tab/>
      </w:r>
      <w:r>
        <w:tab/>
      </w:r>
      <w:r>
        <w:tab/>
        <w:t>CITY OF EVERETT</w:t>
      </w:r>
      <w:r>
        <w:tab/>
      </w:r>
    </w:p>
    <w:p w14:paraId="1DA4FBE5" w14:textId="77777777" w:rsidR="00ED52FC" w:rsidRDefault="00ED52FC" w:rsidP="00ED52FC"/>
    <w:p w14:paraId="5D603C48" w14:textId="77777777" w:rsidR="00ED52FC" w:rsidRDefault="00ED52FC" w:rsidP="00ED52FC">
      <w:r>
        <w:t>VENDOR:</w:t>
      </w:r>
      <w:r>
        <w:tab/>
      </w:r>
      <w:r>
        <w:tab/>
      </w:r>
    </w:p>
    <w:p w14:paraId="4FF589EB" w14:textId="77777777" w:rsidR="00ED52FC" w:rsidRDefault="00ED52FC" w:rsidP="00ED52FC"/>
    <w:p w14:paraId="19B8EE91" w14:textId="77777777" w:rsidR="00ED52FC" w:rsidRDefault="00ED52FC" w:rsidP="00ED52FC">
      <w:r>
        <w:t>PROJECT:</w:t>
      </w:r>
      <w:r>
        <w:tab/>
      </w:r>
      <w:r>
        <w:tab/>
      </w:r>
    </w:p>
    <w:p w14:paraId="66A4DD42" w14:textId="77777777" w:rsidR="00ED52FC" w:rsidRDefault="00ED52FC" w:rsidP="00ED52FC"/>
    <w:p w14:paraId="5DC909BC" w14:textId="77777777" w:rsidR="00ED52FC" w:rsidRDefault="00ED52FC" w:rsidP="00ED52FC">
      <w:r>
        <w:t>The City hereby accepts the Vendor’s proposal to perform services (“Services”) in connection with the Project in accordance with and subject to: (</w:t>
      </w:r>
      <w:proofErr w:type="spellStart"/>
      <w:r>
        <w:t>i</w:t>
      </w:r>
      <w:proofErr w:type="spellEnd"/>
      <w:r>
        <w:t xml:space="preserve">) the Terms and Conditions attached hereto as Exhibit A; (ii) Scope of Service attached hereto as Exhibit B; and (iii) the Price Proposal attached hereto as Exhibit C.  Collectively, these documents constitute this Agreement.  </w:t>
      </w:r>
    </w:p>
    <w:p w14:paraId="04876C8F" w14:textId="77777777" w:rsidR="00ED52FC" w:rsidRDefault="00ED52FC" w:rsidP="00ED52FC"/>
    <w:p w14:paraId="5A5C55B5" w14:textId="77777777" w:rsidR="00ED52FC" w:rsidRDefault="00ED52FC" w:rsidP="00ED52FC">
      <w:r>
        <w:t>COMMENCEMENT OF WORK (check applicable box):</w:t>
      </w:r>
    </w:p>
    <w:p w14:paraId="2350DD98" w14:textId="77777777" w:rsidR="00ED52FC" w:rsidRDefault="00ED52FC" w:rsidP="00ED52FC"/>
    <w:p w14:paraId="7051C5B7" w14:textId="77777777" w:rsidR="00ED52FC" w:rsidRDefault="00ED52FC" w:rsidP="00ED52FC">
      <w:r>
        <w:t>[ ]</w:t>
      </w:r>
      <w:r>
        <w:tab/>
        <w:t>This Agreement constitutes a notice to proceed with services.</w:t>
      </w:r>
    </w:p>
    <w:p w14:paraId="0C1AF1D9" w14:textId="77777777" w:rsidR="00ED52FC" w:rsidRDefault="00ED52FC" w:rsidP="00ED52FC">
      <w:r>
        <w:t>[X]</w:t>
      </w:r>
      <w:r>
        <w:tab/>
        <w:t>Services shall not be performed under this Agreement until the City so advises the Vendor in writing.</w:t>
      </w:r>
    </w:p>
    <w:p w14:paraId="00BCC8C2" w14:textId="77777777" w:rsidR="00ED52FC" w:rsidRDefault="00ED52FC" w:rsidP="00ED52FC"/>
    <w:p w14:paraId="656E736C" w14:textId="77777777" w:rsidR="00ED52FC" w:rsidRDefault="00ED52FC" w:rsidP="00ED52FC">
      <w:r>
        <w:t>INSURANCE</w:t>
      </w:r>
    </w:p>
    <w:p w14:paraId="594ED1DF" w14:textId="77777777" w:rsidR="00ED52FC" w:rsidRDefault="00ED52FC" w:rsidP="00ED52FC"/>
    <w:p w14:paraId="3FD642EF" w14:textId="77777777" w:rsidR="00ED52FC" w:rsidRDefault="00ED52FC" w:rsidP="00ED52FC">
      <w:r>
        <w:t xml:space="preserve">The Vendor shall obtain and maintain the following insurance in amounts not less than the Minimum Insurance Limits set forth on page one of this Agreement during all times that the Vendor is performing Services and for at least one year after termination of this Agreement in the case of Commercial General Liability, Worker’s Compensation and Employer’s Liability insurance, and for at least the applicable period of limitations on actions provided by law in the case of Professional Liability insurance:  With the exception of Workers Compensation coverage, the City of Everett shall be named as an additional insured on all policies of insurance.  </w:t>
      </w:r>
    </w:p>
    <w:p w14:paraId="19D2AC62" w14:textId="77777777" w:rsidR="00ED52FC" w:rsidRDefault="00ED52FC" w:rsidP="00ED52FC"/>
    <w:p w14:paraId="422BF21C" w14:textId="77777777" w:rsidR="00ED52FC" w:rsidRDefault="00ED52FC" w:rsidP="00ED52FC">
      <w:r>
        <w:t xml:space="preserve">Certificates of insurance evidencing the coverage required hereunder All such policies and certificates shall be written through companies and in forms acceptable to the City’s lender or lenders, if any.  All policies shall contain a provision that coverages afforded by them will not be cancelled or amended until at least thirty (30) days prior written notice has been given to the City.  In the event that any policy is cancelled or amended, the Vendor shall immediately provide notice to the City and take all steps necessary to reinstate such policy to conform to the requirements of this Agreement. The insurance provided under Terms and Condition Number 8, shall name the City and such other parties as the City shall require as “Additional Insured” parties. Insufficient insurance shall not release the Vendor from any liability for breach of its obligations under this Agreement.   </w:t>
      </w:r>
    </w:p>
    <w:p w14:paraId="2AF3F317" w14:textId="77777777" w:rsidR="00ED52FC" w:rsidRDefault="00ED52FC" w:rsidP="00ED52FC"/>
    <w:p w14:paraId="6BC187CE" w14:textId="6174938F" w:rsidR="00ED52FC" w:rsidRDefault="00ED52FC" w:rsidP="00ED52FC">
      <w:r>
        <w:t>TERM:</w:t>
      </w:r>
      <w:r>
        <w:tab/>
      </w:r>
      <w:r>
        <w:rPr>
          <w:color w:val="FF0000"/>
        </w:rPr>
        <w:t xml:space="preserve">TBD </w:t>
      </w:r>
      <w:r>
        <w:t xml:space="preserve">. </w:t>
      </w:r>
    </w:p>
    <w:p w14:paraId="7A83CA7D" w14:textId="77777777" w:rsidR="00ED52FC" w:rsidRDefault="00ED52FC" w:rsidP="00ED52FC"/>
    <w:p w14:paraId="60E04C92" w14:textId="77777777" w:rsidR="00ED52FC" w:rsidRDefault="00ED52FC" w:rsidP="00ED52FC"/>
    <w:p w14:paraId="17E66C16" w14:textId="77777777" w:rsidR="00ED52FC" w:rsidRDefault="00ED52FC" w:rsidP="00ED52FC"/>
    <w:p w14:paraId="7DCD42CF" w14:textId="77777777" w:rsidR="00ED52FC" w:rsidRDefault="00ED52FC" w:rsidP="00ED52FC"/>
    <w:p w14:paraId="4688EF97" w14:textId="18D0A155" w:rsidR="00ED52FC" w:rsidRDefault="00ED52FC" w:rsidP="00ED52FC">
      <w:r>
        <w:t>Exhibit</w:t>
      </w:r>
      <w:r>
        <w:tab/>
      </w:r>
      <w:r>
        <w:tab/>
      </w:r>
      <w:r>
        <w:tab/>
        <w:t xml:space="preserve"> A</w:t>
      </w:r>
      <w:r>
        <w:tab/>
      </w:r>
      <w:r>
        <w:tab/>
        <w:t xml:space="preserve"> B</w:t>
      </w:r>
      <w:r>
        <w:tab/>
      </w:r>
      <w:r>
        <w:tab/>
        <w:t>C</w:t>
      </w:r>
      <w:r w:rsidR="00F23E6C">
        <w:tab/>
      </w:r>
      <w:r w:rsidR="00F23E6C">
        <w:tab/>
        <w:t>D</w:t>
      </w:r>
    </w:p>
    <w:p w14:paraId="0E5C5F62" w14:textId="5E8CBBB2" w:rsidR="00ED52FC" w:rsidRDefault="00ED52FC" w:rsidP="00ED52FC">
      <w:r>
        <w:t>Attached</w:t>
      </w:r>
      <w:r>
        <w:tab/>
      </w:r>
      <w:r>
        <w:tab/>
        <w:t>[X]</w:t>
      </w:r>
      <w:r>
        <w:tab/>
      </w:r>
      <w:r>
        <w:tab/>
        <w:t>[X]</w:t>
      </w:r>
      <w:r>
        <w:tab/>
      </w:r>
      <w:r>
        <w:tab/>
        <w:t>[X]</w:t>
      </w:r>
      <w:r w:rsidR="00F23E6C">
        <w:tab/>
      </w:r>
      <w:r w:rsidR="00F23E6C">
        <w:tab/>
        <w:t>[X]</w:t>
      </w:r>
    </w:p>
    <w:p w14:paraId="5C6195D4" w14:textId="6CD8F8D1" w:rsidR="00ED52FC" w:rsidRDefault="00F23E6C" w:rsidP="00ED52FC">
      <w:r>
        <w:tab/>
      </w:r>
    </w:p>
    <w:p w14:paraId="3C0F42A2" w14:textId="77777777" w:rsidR="00F23E6C" w:rsidRDefault="00F23E6C" w:rsidP="00ED52FC"/>
    <w:p w14:paraId="4F8D892D" w14:textId="77777777" w:rsidR="00ED52FC" w:rsidRDefault="00ED52FC" w:rsidP="00ED52FC"/>
    <w:p w14:paraId="26BDBFEE" w14:textId="77777777" w:rsidR="00ED52FC" w:rsidRPr="006629D8" w:rsidRDefault="00ED52FC" w:rsidP="00ED52FC">
      <w:pPr>
        <w:rPr>
          <w:b/>
          <w:bCs/>
        </w:rPr>
      </w:pPr>
      <w:r w:rsidRPr="006629D8">
        <w:rPr>
          <w:b/>
          <w:bCs/>
        </w:rPr>
        <w:lastRenderedPageBreak/>
        <w:t>CONSULTANT</w:t>
      </w:r>
    </w:p>
    <w:p w14:paraId="5878E61A" w14:textId="77777777" w:rsidR="00ED52FC" w:rsidRDefault="00ED52FC" w:rsidP="00ED52FC"/>
    <w:p w14:paraId="312048B7" w14:textId="77777777" w:rsidR="00ED52FC" w:rsidRDefault="00ED52FC" w:rsidP="00ED52FC"/>
    <w:p w14:paraId="3E926315" w14:textId="77777777" w:rsidR="00ED52FC" w:rsidRDefault="00ED52FC" w:rsidP="00ED52FC">
      <w:r>
        <w:t>________________________________</w:t>
      </w:r>
      <w:r>
        <w:tab/>
      </w:r>
      <w:r>
        <w:tab/>
        <w:t>________________________</w:t>
      </w:r>
    </w:p>
    <w:p w14:paraId="10EFE4DD" w14:textId="77777777" w:rsidR="00ED52FC" w:rsidRDefault="00ED52FC" w:rsidP="00ED52FC">
      <w:pPr>
        <w:ind w:left="1440" w:firstLine="720"/>
      </w:pPr>
      <w:r>
        <w:t xml:space="preserve"> </w:t>
      </w:r>
      <w:r>
        <w:tab/>
      </w:r>
      <w:r>
        <w:tab/>
      </w:r>
      <w:r>
        <w:tab/>
      </w:r>
      <w:r>
        <w:tab/>
        <w:t xml:space="preserve">Date Signed </w:t>
      </w:r>
    </w:p>
    <w:p w14:paraId="4C1874C9" w14:textId="77777777" w:rsidR="00ED52FC" w:rsidRDefault="00ED52FC" w:rsidP="00ED52FC"/>
    <w:p w14:paraId="61452C4B" w14:textId="77777777" w:rsidR="00ED52FC" w:rsidRPr="006629D8" w:rsidRDefault="00ED52FC" w:rsidP="00ED52FC">
      <w:pPr>
        <w:rPr>
          <w:b/>
          <w:bCs/>
        </w:rPr>
      </w:pPr>
      <w:r w:rsidRPr="006629D8">
        <w:rPr>
          <w:b/>
          <w:bCs/>
        </w:rPr>
        <w:t>CITY OF EVERETT:</w:t>
      </w:r>
      <w:r w:rsidRPr="006629D8">
        <w:rPr>
          <w:b/>
          <w:bCs/>
        </w:rPr>
        <w:tab/>
      </w:r>
    </w:p>
    <w:p w14:paraId="35C11AF4" w14:textId="77777777" w:rsidR="00ED52FC" w:rsidRDefault="00ED52FC" w:rsidP="00ED52FC"/>
    <w:p w14:paraId="4C33D716" w14:textId="77777777" w:rsidR="00ED52FC" w:rsidRDefault="00ED52FC" w:rsidP="00ED52FC"/>
    <w:p w14:paraId="7BCF35AA" w14:textId="77777777" w:rsidR="00ED52FC" w:rsidRDefault="00ED52FC" w:rsidP="00ED52FC"/>
    <w:p w14:paraId="574AB052" w14:textId="77777777" w:rsidR="00ED52FC" w:rsidRDefault="00ED52FC" w:rsidP="00ED52FC">
      <w:r>
        <w:t>________________________________</w:t>
      </w:r>
      <w:r>
        <w:tab/>
      </w:r>
      <w:r>
        <w:tab/>
        <w:t>________________________</w:t>
      </w:r>
    </w:p>
    <w:p w14:paraId="675B137A" w14:textId="01B37C16" w:rsidR="00ED52FC" w:rsidRDefault="00ED52FC" w:rsidP="00ED52FC">
      <w:r>
        <w:tab/>
      </w:r>
      <w:r>
        <w:tab/>
      </w:r>
      <w:r>
        <w:tab/>
      </w:r>
      <w:r>
        <w:tab/>
      </w:r>
      <w:r>
        <w:tab/>
      </w:r>
      <w:r>
        <w:tab/>
        <w:t>Date Signed</w:t>
      </w:r>
    </w:p>
    <w:p w14:paraId="2C07196C" w14:textId="77777777" w:rsidR="00ED52FC" w:rsidRDefault="00ED52FC" w:rsidP="00ED52FC"/>
    <w:p w14:paraId="2766FF81" w14:textId="77777777" w:rsidR="00ED52FC" w:rsidRDefault="00ED52FC" w:rsidP="00ED52FC"/>
    <w:p w14:paraId="3564C557" w14:textId="77777777" w:rsidR="00ED52FC" w:rsidRDefault="00ED52FC" w:rsidP="00ED52FC"/>
    <w:p w14:paraId="75F36D66" w14:textId="77777777" w:rsidR="00ED52FC" w:rsidRDefault="00ED52FC" w:rsidP="00ED52FC">
      <w:r>
        <w:t>________________________________</w:t>
      </w:r>
      <w:r>
        <w:tab/>
      </w:r>
      <w:r>
        <w:tab/>
        <w:t>________________________</w:t>
      </w:r>
    </w:p>
    <w:p w14:paraId="16B8D73F" w14:textId="77777777" w:rsidR="00ED52FC" w:rsidRDefault="00ED52FC" w:rsidP="00ED52FC">
      <w:r>
        <w:t>Allison Jenkins</w:t>
      </w:r>
      <w:r>
        <w:tab/>
      </w:r>
      <w:r>
        <w:tab/>
      </w:r>
      <w:r>
        <w:tab/>
      </w:r>
      <w:r>
        <w:tab/>
      </w:r>
      <w:r>
        <w:tab/>
        <w:t>Date Signed</w:t>
      </w:r>
    </w:p>
    <w:p w14:paraId="4C2642A9" w14:textId="77777777" w:rsidR="00ED52FC" w:rsidRDefault="00ED52FC" w:rsidP="00ED52FC">
      <w:r>
        <w:t xml:space="preserve">Chief Procurement Officer </w:t>
      </w:r>
    </w:p>
    <w:p w14:paraId="72D81EC4" w14:textId="77777777" w:rsidR="00ED52FC" w:rsidRDefault="00ED52FC" w:rsidP="00ED52FC"/>
    <w:p w14:paraId="68212915" w14:textId="77777777" w:rsidR="00ED52FC" w:rsidRDefault="00ED52FC" w:rsidP="00ED52FC"/>
    <w:p w14:paraId="5B31E969" w14:textId="77777777" w:rsidR="00ED52FC" w:rsidRDefault="00ED52FC" w:rsidP="00ED52FC"/>
    <w:p w14:paraId="24D458BB" w14:textId="77777777" w:rsidR="00ED52FC" w:rsidRDefault="00ED52FC" w:rsidP="00ED52FC">
      <w:r>
        <w:t>________________________________</w:t>
      </w:r>
      <w:r>
        <w:tab/>
      </w:r>
      <w:r>
        <w:tab/>
        <w:t>________________________</w:t>
      </w:r>
    </w:p>
    <w:p w14:paraId="015CD3E1" w14:textId="58098EAE" w:rsidR="00ED52FC" w:rsidRDefault="00ED52FC" w:rsidP="00ED52FC">
      <w:r>
        <w:t>Eric Demas</w:t>
      </w:r>
      <w:r>
        <w:tab/>
      </w:r>
      <w:r>
        <w:tab/>
      </w:r>
      <w:r>
        <w:tab/>
      </w:r>
      <w:r>
        <w:tab/>
      </w:r>
      <w:r>
        <w:tab/>
        <w:t>Date Signed</w:t>
      </w:r>
    </w:p>
    <w:p w14:paraId="61391F53" w14:textId="77777777" w:rsidR="00ED52FC" w:rsidRDefault="00ED52FC" w:rsidP="00ED52FC">
      <w:r>
        <w:t>Chief Financial Officer/City Auditor</w:t>
      </w:r>
    </w:p>
    <w:p w14:paraId="6773A305" w14:textId="77777777" w:rsidR="00ED52FC" w:rsidRDefault="00ED52FC" w:rsidP="00ED52FC">
      <w:r>
        <w:t>Account Number: ___________________________________________________</w:t>
      </w:r>
    </w:p>
    <w:p w14:paraId="5A41E363" w14:textId="77777777" w:rsidR="00ED52FC" w:rsidRDefault="00ED52FC" w:rsidP="00ED52FC"/>
    <w:p w14:paraId="2CBD2E60" w14:textId="77777777" w:rsidR="00ED52FC" w:rsidRDefault="00ED52FC" w:rsidP="00ED52FC"/>
    <w:p w14:paraId="70A8D171" w14:textId="77777777" w:rsidR="00ED52FC" w:rsidRDefault="00ED52FC" w:rsidP="00ED52FC"/>
    <w:p w14:paraId="1777E193" w14:textId="77777777" w:rsidR="00ED52FC" w:rsidRDefault="00ED52FC" w:rsidP="00ED52FC">
      <w:r>
        <w:t>________________________________</w:t>
      </w:r>
      <w:r>
        <w:tab/>
      </w:r>
      <w:r>
        <w:tab/>
        <w:t>________________________</w:t>
      </w:r>
    </w:p>
    <w:p w14:paraId="6D159240" w14:textId="5DAC076C" w:rsidR="00ED52FC" w:rsidRDefault="00ED52FC" w:rsidP="00ED52FC">
      <w:r>
        <w:t>Colleen Mejia, Esq.</w:t>
      </w:r>
      <w:r>
        <w:tab/>
      </w:r>
      <w:r>
        <w:tab/>
      </w:r>
      <w:r>
        <w:tab/>
      </w:r>
      <w:r>
        <w:tab/>
        <w:t>Date Signed</w:t>
      </w:r>
    </w:p>
    <w:p w14:paraId="6F9896E3" w14:textId="77777777" w:rsidR="00ED52FC" w:rsidRDefault="00ED52FC" w:rsidP="00ED52FC">
      <w:r>
        <w:t>City Solicitor</w:t>
      </w:r>
    </w:p>
    <w:p w14:paraId="4BE16332" w14:textId="77777777" w:rsidR="00ED52FC" w:rsidRDefault="00ED52FC" w:rsidP="00ED52FC"/>
    <w:p w14:paraId="20A76230" w14:textId="77777777" w:rsidR="00ED52FC" w:rsidRDefault="00ED52FC" w:rsidP="00ED52FC"/>
    <w:p w14:paraId="506E89ED" w14:textId="77777777" w:rsidR="00ED52FC" w:rsidRDefault="00ED52FC" w:rsidP="00ED52FC"/>
    <w:p w14:paraId="3BAE35AB" w14:textId="77777777" w:rsidR="00ED52FC" w:rsidRDefault="00ED52FC" w:rsidP="00ED52FC"/>
    <w:p w14:paraId="254DC288" w14:textId="77777777" w:rsidR="00ED52FC" w:rsidRDefault="00ED52FC" w:rsidP="00ED52FC">
      <w:r>
        <w:t>________________________________</w:t>
      </w:r>
      <w:r>
        <w:tab/>
      </w:r>
      <w:r>
        <w:tab/>
        <w:t>________________________</w:t>
      </w:r>
    </w:p>
    <w:p w14:paraId="332C93FA" w14:textId="77777777" w:rsidR="00ED52FC" w:rsidRDefault="00ED52FC" w:rsidP="00ED52FC">
      <w:r>
        <w:t>Carlo DeMaria</w:t>
      </w:r>
      <w:r>
        <w:tab/>
      </w:r>
      <w:r>
        <w:tab/>
      </w:r>
      <w:r>
        <w:tab/>
      </w:r>
      <w:r>
        <w:tab/>
      </w:r>
      <w:r>
        <w:tab/>
        <w:t>Date Signed</w:t>
      </w:r>
    </w:p>
    <w:p w14:paraId="5035BCFB" w14:textId="77777777" w:rsidR="00ED52FC" w:rsidRDefault="00ED52FC" w:rsidP="00ED52FC">
      <w:r>
        <w:t xml:space="preserve">Mayor </w:t>
      </w:r>
      <w:r>
        <w:tab/>
      </w:r>
    </w:p>
    <w:p w14:paraId="389FB6E3" w14:textId="77777777" w:rsidR="00ED52FC" w:rsidRDefault="00ED52FC" w:rsidP="00ED52FC">
      <w:pPr>
        <w:widowControl/>
      </w:pPr>
      <w:r>
        <w:br w:type="page"/>
      </w:r>
    </w:p>
    <w:p w14:paraId="6237E3CD" w14:textId="77777777" w:rsidR="00ED52FC" w:rsidRPr="0057082C" w:rsidRDefault="00ED52FC" w:rsidP="00ED52FC">
      <w:pPr>
        <w:jc w:val="center"/>
        <w:rPr>
          <w:b/>
          <w:bCs/>
        </w:rPr>
      </w:pPr>
      <w:r w:rsidRPr="0057082C">
        <w:rPr>
          <w:b/>
          <w:bCs/>
        </w:rPr>
        <w:lastRenderedPageBreak/>
        <w:t>Exhibit A</w:t>
      </w:r>
    </w:p>
    <w:p w14:paraId="152B184D" w14:textId="77777777" w:rsidR="00ED52FC" w:rsidRDefault="00ED52FC" w:rsidP="00ED52FC">
      <w:pPr>
        <w:jc w:val="center"/>
      </w:pPr>
    </w:p>
    <w:p w14:paraId="314FF9DF" w14:textId="77777777" w:rsidR="00ED52FC" w:rsidRDefault="00ED52FC" w:rsidP="00ED52FC">
      <w:pPr>
        <w:jc w:val="center"/>
      </w:pPr>
      <w:r>
        <w:t>TERMS AND CONDITIONS</w:t>
      </w:r>
    </w:p>
    <w:p w14:paraId="6431A6D1" w14:textId="77777777" w:rsidR="00ED52FC" w:rsidRDefault="00ED52FC" w:rsidP="00ED52FC"/>
    <w:p w14:paraId="5FD992B7" w14:textId="77777777" w:rsidR="00ED52FC" w:rsidRDefault="00ED52FC" w:rsidP="00ED52FC">
      <w:r>
        <w:t>1.</w:t>
      </w:r>
      <w:r>
        <w:tab/>
        <w:t>PERFORMANCE OF SERVICES</w:t>
      </w:r>
    </w:p>
    <w:p w14:paraId="38DE5ACF" w14:textId="77777777" w:rsidR="00ED52FC" w:rsidRDefault="00ED52FC" w:rsidP="00ED52FC"/>
    <w:p w14:paraId="454E995B" w14:textId="77777777" w:rsidR="00ED52FC" w:rsidRDefault="00ED52FC" w:rsidP="00ED52FC">
      <w:r>
        <w:tab/>
        <w:t>All Services of the Vendor shall be performed by qualified personnel.  The employment by the Vendor of additional Subcontractors for any of the Services shall be subject to the prior written approval of the City.  No member of the Project team shall be replaced without the consent of the City.  The City shall have the right to require the Vendor to remove any personnel from the Project for reasonable cause.  The Vendor shall perform its Services in accordance with the highest professional standards of skill, care, and diligence.  Without limiting the foregoing, the City shall have the right to require the Vendor to cease providing Services immediately upon written notice.</w:t>
      </w:r>
    </w:p>
    <w:p w14:paraId="735E0FF2" w14:textId="77777777" w:rsidR="00ED52FC" w:rsidRDefault="00ED52FC" w:rsidP="00ED52FC"/>
    <w:p w14:paraId="7A96B996" w14:textId="77777777" w:rsidR="00ED52FC" w:rsidRDefault="00ED52FC" w:rsidP="00ED52FC">
      <w:r>
        <w:t>2.</w:t>
      </w:r>
      <w:r>
        <w:tab/>
        <w:t>TIME</w:t>
      </w:r>
    </w:p>
    <w:p w14:paraId="035AA74E" w14:textId="77777777" w:rsidR="00ED52FC" w:rsidRDefault="00ED52FC" w:rsidP="00ED52FC"/>
    <w:p w14:paraId="47D11FE5" w14:textId="77777777" w:rsidR="00ED52FC" w:rsidRDefault="00ED52FC" w:rsidP="00ED52FC">
      <w:r>
        <w:tab/>
        <w:t>The Vendor shall perform its Services as expeditiously as is consistent with the standards of professional skill and care required hereby.  The Vendor shall perform its Services in coordination with the operations of the City at the Sites specified and with any party engaged by the City in connection with the Project.  It shall be the obligation of the Vendor to request any information necessary to be provided by the City for the performance of the Vendor’s Services. Time is of the essence of this Agreement.</w:t>
      </w:r>
    </w:p>
    <w:p w14:paraId="3CC175C0" w14:textId="77777777" w:rsidR="00ED52FC" w:rsidRDefault="00ED52FC" w:rsidP="00ED52FC"/>
    <w:p w14:paraId="64CF0D41" w14:textId="77777777" w:rsidR="00ED52FC" w:rsidRDefault="00ED52FC" w:rsidP="00ED52FC">
      <w:r>
        <w:t>3.</w:t>
      </w:r>
      <w:r>
        <w:tab/>
        <w:t>REIMBURSABLE EXPENSES</w:t>
      </w:r>
    </w:p>
    <w:p w14:paraId="763C73E4" w14:textId="77777777" w:rsidR="00ED52FC" w:rsidRDefault="00ED52FC" w:rsidP="00ED52FC"/>
    <w:p w14:paraId="0836E6A5" w14:textId="77777777" w:rsidR="00ED52FC" w:rsidRDefault="00ED52FC" w:rsidP="00ED52FC">
      <w:r>
        <w:tab/>
        <w:t>If out-of-pocket expenses are not included in the Vendor’s fee, the City shall compensate the Vendor for reimbursable expenses actually incurred; provided, however, that reimbursable expenses shall only be eligible for reimbursement if they have been submitted in advance and approved in writing by the City.  The Vendor agrees to use reasonable efforts to minimize expenses which are reimbursable by the city.</w:t>
      </w:r>
    </w:p>
    <w:p w14:paraId="3D3B0250" w14:textId="77777777" w:rsidR="00ED52FC" w:rsidRDefault="00ED52FC" w:rsidP="00ED52FC"/>
    <w:p w14:paraId="1BD47DA6" w14:textId="77777777" w:rsidR="00ED52FC" w:rsidRDefault="00ED52FC" w:rsidP="00ED52FC">
      <w:r>
        <w:t>4.</w:t>
      </w:r>
      <w:r>
        <w:tab/>
        <w:t>VENDOR’S COMPENSATION</w:t>
      </w:r>
    </w:p>
    <w:p w14:paraId="41E500D4" w14:textId="77777777" w:rsidR="00ED52FC" w:rsidRDefault="00ED52FC" w:rsidP="00ED52FC"/>
    <w:p w14:paraId="095D8F59" w14:textId="77777777" w:rsidR="00ED52FC" w:rsidRDefault="00ED52FC" w:rsidP="00ED52FC">
      <w:r>
        <w:t>a.</w:t>
      </w:r>
      <w:r>
        <w:tab/>
        <w:t>Lump Sum. If Services are to be provided on a Lump Sum basis, the total amount of compensation due to the Vendor in consideration of the full performance of Services by the Vendor is the amount set forth on page one of this Agreement.  The City shall pay the Vendor as Services are performed by the Vendor based upon the portion of Services completed.</w:t>
      </w:r>
    </w:p>
    <w:p w14:paraId="65510400" w14:textId="77777777" w:rsidR="00ED52FC" w:rsidRDefault="00ED52FC" w:rsidP="00ED52FC"/>
    <w:p w14:paraId="70135674" w14:textId="77777777" w:rsidR="00ED52FC" w:rsidRDefault="00ED52FC" w:rsidP="00ED52FC">
      <w:r>
        <w:t>b.</w:t>
      </w:r>
      <w:r>
        <w:tab/>
        <w:t>Upset Limit. If Services are to be provided subject to an Upset Limit, the total amount of compensation due to the Vendor in consideration of the full performance of Services by the Vendor shall in no event exceed the amount set forth on page one of this Agreement.  Unless otherwise agreed, payments shall be made to the Vendor on a Time Card/Unit Price basis as provided in paragraph c. below, subject to the Upset Limit.</w:t>
      </w:r>
    </w:p>
    <w:p w14:paraId="30E893E8" w14:textId="77777777" w:rsidR="00ED52FC" w:rsidRDefault="00ED52FC" w:rsidP="00ED52FC"/>
    <w:p w14:paraId="657EF72F" w14:textId="77777777" w:rsidR="00ED52FC" w:rsidRDefault="00ED52FC" w:rsidP="00ED52FC"/>
    <w:p w14:paraId="52DD9FFD" w14:textId="77777777" w:rsidR="00ED52FC" w:rsidRDefault="00ED52FC" w:rsidP="00ED52FC">
      <w:r>
        <w:t>c.</w:t>
      </w:r>
      <w:r>
        <w:tab/>
        <w:t>Time Card/Unit Price.</w:t>
      </w:r>
      <w:r>
        <w:tab/>
        <w:t xml:space="preserve"> If Services are to be provided on a Time Card/Unit Price basis, payments shall be made to the Vendor for Services performed based upon the salary or hourly rate or unit price schedule included in the Proposal or attached as Exhibit C.  If the agreed rate schedule is not included in the Proposal or attached as Exhibit C, the Vendor shall submit to the City, before proceeding with Services, a rate schedule listing the maximum rates to be charged for the various employees or categories of employees performing Services or categories or services.  Compensation for services performed by authorized Subcontractors shall be on the basis of the actual costs to the Vendor unless otherwise specified herein or in the Proposal.  The Vendor shall use his best efforts to complete the performance of his Services within the Estimated Amount set forth on the first page of this Agreement.  The Vendor shall advise the City at such </w:t>
      </w:r>
      <w:r>
        <w:lastRenderedPageBreak/>
        <w:t>time as the Estimated Amount has been reached.  The City shall not be obligated to pay for any amount in excess of the Estimated Amount, unless the City gives the Vendor a written notice authorizing the further performance of Services and the incurring of additional costs for such Services.</w:t>
      </w:r>
    </w:p>
    <w:p w14:paraId="1B4F858E" w14:textId="77777777" w:rsidR="00ED52FC" w:rsidRDefault="00ED52FC" w:rsidP="00ED52FC"/>
    <w:p w14:paraId="54C3477D" w14:textId="77777777" w:rsidR="00ED52FC" w:rsidRDefault="00ED52FC" w:rsidP="00ED52FC">
      <w:r>
        <w:t>d.</w:t>
      </w:r>
      <w:r>
        <w:tab/>
        <w:t>No Compensation for Certain Services.</w:t>
      </w:r>
      <w:r>
        <w:tab/>
        <w:t>Neither the Vendor nor any of its Subcontractors shall be compensated for any services involved in preparing changes that are required for additional work that should have been anticipated by the Vendor in the preparation of construction documents or other work products, as reasonably determined by the executive head of the City, nor for any services made necessary by the fault or negligence of the Vendor or its Subcontractors.</w:t>
      </w:r>
    </w:p>
    <w:p w14:paraId="629A7B5F" w14:textId="77777777" w:rsidR="00ED52FC" w:rsidRDefault="00ED52FC" w:rsidP="00ED52FC"/>
    <w:p w14:paraId="5B7BDA1B" w14:textId="77777777" w:rsidR="00ED52FC" w:rsidRDefault="00ED52FC" w:rsidP="00ED52FC">
      <w:r>
        <w:t>e.</w:t>
      </w:r>
      <w:r>
        <w:tab/>
        <w:t>Subject to Appropriation.</w:t>
      </w:r>
      <w:r>
        <w:tab/>
        <w:t>The obligations of the City hereunder shall be subject to appropriation on a fiscal year basis. In the absence of appropriation, this agreement shall be terminated immediately without liability of the City for damages, lost profits, penalties, or other charges arising from early termination.</w:t>
      </w:r>
    </w:p>
    <w:p w14:paraId="396B1B8B" w14:textId="77777777" w:rsidR="00ED52FC" w:rsidRDefault="00ED52FC" w:rsidP="00ED52FC"/>
    <w:p w14:paraId="5D0C8640" w14:textId="77777777" w:rsidR="00ED52FC" w:rsidRDefault="00ED52FC" w:rsidP="00ED52FC">
      <w:r>
        <w:t>5.</w:t>
      </w:r>
      <w:r>
        <w:tab/>
        <w:t>PAYMENT</w:t>
      </w:r>
    </w:p>
    <w:p w14:paraId="44872E86" w14:textId="77777777" w:rsidR="00ED52FC" w:rsidRDefault="00ED52FC" w:rsidP="00ED52FC"/>
    <w:p w14:paraId="1110AC64" w14:textId="77777777" w:rsidR="00ED52FC" w:rsidRDefault="00ED52FC" w:rsidP="00ED52FC">
      <w:r>
        <w:tab/>
        <w:t>The Vendor shall submit, not more often than monthly, statements for fees for Services rendered and reimbursable expenses (stated separately) incurred.  The Vendor’s statements shall include a description of the Services performed for the period in question with a progress report, and shall be in such form and detail and with such supporting data as the City may reasonably require to show the computational basis for all charges (including reimbursable expenses), including a statement explaining any substantial deviation from the Vendor’s anticipated work schedule, staffing plan and costs.  Payment shall be due within thirty (30) days after the City receives a proper statement.  In no event shall the City be liable for interest, penalties, expenses or attorney’s fees.  No payment made hereunder shall constitute or be construed as final acceptance or approval of that part of the Services to which such payment relates or relieve the Vendor of any of its obligations hereunder with respect thereto.</w:t>
      </w:r>
    </w:p>
    <w:p w14:paraId="47B22669" w14:textId="77777777" w:rsidR="00ED52FC" w:rsidRDefault="00ED52FC" w:rsidP="00ED52FC"/>
    <w:p w14:paraId="3C00A43E" w14:textId="77777777" w:rsidR="00ED52FC" w:rsidRDefault="00ED52FC" w:rsidP="00ED52FC">
      <w:r>
        <w:t>6.</w:t>
      </w:r>
      <w:r>
        <w:tab/>
        <w:t>VENDOR’S ACCOUNTING RECORDS</w:t>
      </w:r>
    </w:p>
    <w:p w14:paraId="7FA9B4D6" w14:textId="77777777" w:rsidR="00ED52FC" w:rsidRDefault="00ED52FC" w:rsidP="00ED52FC"/>
    <w:p w14:paraId="2C8B7F89" w14:textId="77777777" w:rsidR="00ED52FC" w:rsidRDefault="00ED52FC" w:rsidP="00ED52FC">
      <w:r>
        <w:tab/>
        <w:t>The Vendor shall keep records pertaining to Services performed (including complete and detailed time records) and reimbursable expenses incurred, employing sound bookkeeping practices and in accordance with generally accepted accounting principles.  All records pertaining to Services performed on a time card or unit price basis and reimbursable expenses shall be available to the City or its authorized representatives for review and audit during normal business hours.</w:t>
      </w:r>
    </w:p>
    <w:p w14:paraId="7EA8861B" w14:textId="77777777" w:rsidR="00ED52FC" w:rsidRDefault="00ED52FC" w:rsidP="00ED52FC"/>
    <w:p w14:paraId="222DA3C2" w14:textId="77777777" w:rsidR="00ED52FC" w:rsidRDefault="00ED52FC" w:rsidP="00ED52FC">
      <w:r>
        <w:t>7.</w:t>
      </w:r>
      <w:r>
        <w:tab/>
        <w:t>REPORTS, DRAWINGS, ETC.</w:t>
      </w:r>
    </w:p>
    <w:p w14:paraId="4BF01D52" w14:textId="77777777" w:rsidR="00ED52FC" w:rsidRDefault="00ED52FC" w:rsidP="00ED52FC"/>
    <w:p w14:paraId="55A1B671" w14:textId="77777777" w:rsidR="00ED52FC" w:rsidRDefault="00ED52FC" w:rsidP="00ED52FC">
      <w:r>
        <w:tab/>
        <w:t>All reports, drawings, plans and other data and material, including computer programs and other material in electronic media (collectively, “Materials”) furnished to the City shall become the City’s property and may be used by the City (or such parties as the City may designate) thereafter in such manner and for such purposes as the City (or such parties as the City may designate) may deem advisable, without further employment of or additional compensation to the Vendor.  The Vendor shall not release or disclose to any third party any Materials produced for the City without obtaining the City’s prior written consent.  At no time shall the Vendor release or disclose to any third party any Materials furnished to the Vendor by the City in connection with the performance of the Vendor’s Services. Upon the expiration or termination of this Agreement for any reason, all Materials and other work product that have been accumulated, developed or prepared by the Vendor (whether completed or in process) shall become property of the City and the Vendor shall immediately deliver or otherwise make available such Materials to the City.</w:t>
      </w:r>
    </w:p>
    <w:p w14:paraId="37E0FD38" w14:textId="77777777" w:rsidR="00ED52FC" w:rsidRDefault="00ED52FC" w:rsidP="00ED52FC"/>
    <w:p w14:paraId="03AEDBA2" w14:textId="77777777" w:rsidR="00ED52FC" w:rsidRDefault="00ED52FC" w:rsidP="00ED52FC"/>
    <w:p w14:paraId="54EAF534" w14:textId="77777777" w:rsidR="00ED52FC" w:rsidRDefault="00ED52FC" w:rsidP="00ED52FC"/>
    <w:p w14:paraId="4D5F23F6" w14:textId="77777777" w:rsidR="00ED52FC" w:rsidRDefault="00ED52FC" w:rsidP="00ED52FC">
      <w:r>
        <w:lastRenderedPageBreak/>
        <w:t>8.</w:t>
      </w:r>
      <w:r>
        <w:tab/>
        <w:t>INSURANCE</w:t>
      </w:r>
    </w:p>
    <w:p w14:paraId="55F36D4E" w14:textId="77777777" w:rsidR="00ED52FC" w:rsidRDefault="00ED52FC" w:rsidP="00ED52FC"/>
    <w:p w14:paraId="76B53A7A" w14:textId="77777777" w:rsidR="00ED52FC" w:rsidRDefault="00ED52FC" w:rsidP="00ED52FC">
      <w:r>
        <w:tab/>
        <w:t xml:space="preserve">The Vendor shall obtain and maintain the following insurance in amounts not less than the Minimum Insurance Limits set forth on page one of this Agreement during all times that the Vendor is performing Services and for at least one year after termination of this Agreement in the case of Commercial General Liability, Worker’s Compensation and Employer’s Liability insurance, and for at least the applicable period of limitations on actions provided by law in the case of Professional Liability insurance:  With the exception of Workers Compensation coverage, the City of Everett shall be named as an additional insured on all policies of insurance.  </w:t>
      </w:r>
    </w:p>
    <w:p w14:paraId="21913ECD" w14:textId="77777777" w:rsidR="00ED52FC" w:rsidRDefault="00ED52FC" w:rsidP="00ED52FC"/>
    <w:p w14:paraId="5C230847" w14:textId="77777777" w:rsidR="00ED52FC" w:rsidRDefault="00ED52FC" w:rsidP="00ED52FC">
      <w:r>
        <w:t>•</w:t>
      </w:r>
      <w:r>
        <w:tab/>
        <w:t>Workers Compensation Required Statutory Limits</w:t>
      </w:r>
    </w:p>
    <w:p w14:paraId="47016269" w14:textId="77777777" w:rsidR="00ED52FC" w:rsidRDefault="00ED52FC" w:rsidP="00ED52FC"/>
    <w:p w14:paraId="1B292F16" w14:textId="77777777" w:rsidR="00ED52FC" w:rsidRDefault="00ED52FC" w:rsidP="00ED52FC">
      <w:r>
        <w:t>•</w:t>
      </w:r>
      <w:r>
        <w:tab/>
        <w:t>General Liability Combined single limit of $1,000,000. Bodily Injury, Personal Injury, Property Damage, and Contractual Liability coverage.</w:t>
      </w:r>
    </w:p>
    <w:p w14:paraId="160029C6" w14:textId="77777777" w:rsidR="00ED52FC" w:rsidRDefault="00ED52FC" w:rsidP="00ED52FC"/>
    <w:p w14:paraId="1F4F4F0C" w14:textId="77777777" w:rsidR="00ED52FC" w:rsidRDefault="00ED52FC" w:rsidP="00ED52FC">
      <w:r>
        <w:t>•</w:t>
      </w:r>
      <w:r>
        <w:tab/>
        <w:t>Auto Liability coverage for Owned, Non-Owned, and Hired automobiles in an amount of not less than $1,000,000. Combined Single Bodily Injury and Property Damage.</w:t>
      </w:r>
    </w:p>
    <w:p w14:paraId="40984917" w14:textId="77777777" w:rsidR="00ED52FC" w:rsidRDefault="00ED52FC" w:rsidP="00ED52FC"/>
    <w:p w14:paraId="2D38C701" w14:textId="77777777" w:rsidR="00ED52FC" w:rsidRDefault="00ED52FC" w:rsidP="00ED52FC">
      <w:r>
        <w:t>•</w:t>
      </w:r>
      <w:r>
        <w:tab/>
        <w:t>Umbrella Liability in an amount of not less than $1,000,000 per occurrence.</w:t>
      </w:r>
    </w:p>
    <w:p w14:paraId="76374E6C" w14:textId="77777777" w:rsidR="00ED52FC" w:rsidRDefault="00ED52FC" w:rsidP="00ED52FC"/>
    <w:p w14:paraId="42C87600" w14:textId="77777777" w:rsidR="00ED52FC" w:rsidRDefault="00ED52FC" w:rsidP="00ED52FC"/>
    <w:p w14:paraId="1F63C614" w14:textId="77777777" w:rsidR="00ED52FC" w:rsidRDefault="00ED52FC" w:rsidP="00ED52FC">
      <w:r>
        <w:t>•</w:t>
      </w:r>
      <w:r>
        <w:tab/>
        <w:t>Professional Liability coverage in an amount of not less than $1,000,000, annual aggregate applicable to this project. If such coverage is underwritten on a Claims-made basis, coverage must be maintained for a period of three (3) years from the completion of the contract.</w:t>
      </w:r>
    </w:p>
    <w:p w14:paraId="51B2AC34" w14:textId="77777777" w:rsidR="00ED52FC" w:rsidRDefault="00ED52FC" w:rsidP="00ED52FC"/>
    <w:p w14:paraId="4E8536E8" w14:textId="77777777" w:rsidR="00ED52FC" w:rsidRDefault="00ED52FC" w:rsidP="00ED52FC">
      <w:r>
        <w:t>•</w:t>
      </w:r>
      <w:r>
        <w:tab/>
        <w:t>Commercial General Liability insurance covering claims for injury to persons and damage to property.  Such insurance shall include contractual liability and shall cover the use of all equipment and motor vehicles on the Site or transporting persons, equipment, materials or debris to and from the Site. Products and Completed Operations insurance shall be maintained for at least three years after completion of this Agreement.</w:t>
      </w:r>
    </w:p>
    <w:p w14:paraId="67985153" w14:textId="77777777" w:rsidR="00ED52FC" w:rsidRDefault="00ED52FC" w:rsidP="00ED52FC"/>
    <w:p w14:paraId="5974BE55" w14:textId="77777777" w:rsidR="00ED52FC" w:rsidRDefault="00ED52FC" w:rsidP="00ED52FC">
      <w:r>
        <w:tab/>
        <w:t>At the request of the City, a Subcontractor employed by the Vendor shall obtain and maintain a professional liability insurance policy covering negligent errors, omissions and acts of such Subcontractor or of any person or business entity for whose performance the Subcontractor is legally liable arising out of the performance of the contract for Subcontractor services.  The Subcontractor shall furnish a certificate or certificates of such insurance coverage to the City prior to the employment of such Subcontractor by the Vendor.  A liability insurance policy maintained under this paragraph shall provide for coverage of such type and duration and in such amount as the City shall require.</w:t>
      </w:r>
    </w:p>
    <w:p w14:paraId="6EB6B345" w14:textId="77777777" w:rsidR="00ED52FC" w:rsidRDefault="00ED52FC" w:rsidP="00ED52FC"/>
    <w:p w14:paraId="72084996" w14:textId="77777777" w:rsidR="00ED52FC" w:rsidRDefault="00ED52FC" w:rsidP="00ED52FC">
      <w:r>
        <w:t>9.</w:t>
      </w:r>
      <w:r>
        <w:tab/>
        <w:t>INDEMNIFICATION</w:t>
      </w:r>
    </w:p>
    <w:p w14:paraId="42FBF282" w14:textId="77777777" w:rsidR="00ED52FC" w:rsidRDefault="00ED52FC" w:rsidP="00ED52FC"/>
    <w:p w14:paraId="5693382C" w14:textId="77777777" w:rsidR="00ED52FC" w:rsidRDefault="00ED52FC" w:rsidP="00ED52FC">
      <w:r>
        <w:tab/>
        <w:t>To the maximum extent permitted by law, the Vendor agrees to indemnify, defend with counsel acceptable to the City and save harmless the City from all suits, actions, claims, demands, damages, losses, expenses and costs, including attorneys’ fees, of every kind and description which the City may incur or suffer resulting from, in connection with, or arising out of any act, error or omission of, or breach of contractual duties to the City by, the Vendor, its agents, servants, employees or Subcontractors.  The extent of the foregoing indemnification and hold harmless provisions shall not be limited by any provision of insurance required by this Agreement and shall survive the termination of this Agreement.</w:t>
      </w:r>
    </w:p>
    <w:p w14:paraId="68DECCBE" w14:textId="77777777" w:rsidR="00ED52FC" w:rsidRDefault="00ED52FC" w:rsidP="00ED52FC"/>
    <w:p w14:paraId="74161DAB" w14:textId="77777777" w:rsidR="00ED52FC" w:rsidRDefault="00ED52FC" w:rsidP="00ED52FC"/>
    <w:p w14:paraId="4BC493A5" w14:textId="77777777" w:rsidR="00ED52FC" w:rsidRDefault="00ED52FC" w:rsidP="00ED52FC"/>
    <w:p w14:paraId="5872E5F4" w14:textId="77777777" w:rsidR="00ED52FC" w:rsidRDefault="00ED52FC" w:rsidP="00ED52FC"/>
    <w:p w14:paraId="46619048" w14:textId="77777777" w:rsidR="00ED52FC" w:rsidRDefault="00ED52FC" w:rsidP="00ED52FC">
      <w:r>
        <w:lastRenderedPageBreak/>
        <w:t>10.</w:t>
      </w:r>
      <w:r>
        <w:tab/>
        <w:t>COMPLIANCE WITH LAW</w:t>
      </w:r>
    </w:p>
    <w:p w14:paraId="27E8EC48" w14:textId="77777777" w:rsidR="00ED52FC" w:rsidRDefault="00ED52FC" w:rsidP="00ED52FC"/>
    <w:p w14:paraId="2DBD3CA1" w14:textId="77777777" w:rsidR="00ED52FC" w:rsidRDefault="00ED52FC" w:rsidP="00ED52FC">
      <w:r>
        <w:tab/>
        <w:t>It is the responsibility of the Vendor that the Project be conducted, and that all Services and other work performed by the Vendor hereunder be performed so as to comply with all applicable federal, state and municipal laws, regulations, codes, ordinances and orders, and any permit conditions as to which the Vendor has knowledge, as the same may be in effect as of the time of the performance of such work.  In particular, without limitation, the Vendor agrees to comply with (a) all regulations pertaining to approvals for federal and state grants, and with all federal and state environmental laws and regulations, and assist in making any submissions with respect thereto and (b) all applicable requirements of the Massachusetts public construction and procurement laws, which are incorporated by reference herein.</w:t>
      </w:r>
    </w:p>
    <w:p w14:paraId="4FCBC85A" w14:textId="77777777" w:rsidR="00ED52FC" w:rsidRDefault="00ED52FC" w:rsidP="00ED52FC"/>
    <w:p w14:paraId="57D1F2B2" w14:textId="77777777" w:rsidR="00ED52FC" w:rsidRDefault="00ED52FC" w:rsidP="00ED52FC">
      <w:r>
        <w:t>11.</w:t>
      </w:r>
      <w:r>
        <w:tab/>
        <w:t>TERMINATION OF AGREEMENT</w:t>
      </w:r>
    </w:p>
    <w:p w14:paraId="2C5873E0" w14:textId="77777777" w:rsidR="00ED52FC" w:rsidRDefault="00ED52FC" w:rsidP="00ED52FC"/>
    <w:p w14:paraId="586230B7" w14:textId="77777777" w:rsidR="00ED52FC" w:rsidRDefault="00ED52FC" w:rsidP="00ED52FC">
      <w:r>
        <w:tab/>
        <w:t>The city may terminate this Agreement as follows:</w:t>
      </w:r>
    </w:p>
    <w:p w14:paraId="49F3BC3D" w14:textId="77777777" w:rsidR="00ED52FC" w:rsidRDefault="00ED52FC" w:rsidP="00ED52FC"/>
    <w:p w14:paraId="26894F3F" w14:textId="77777777" w:rsidR="00ED52FC" w:rsidRDefault="00ED52FC" w:rsidP="00ED52FC">
      <w:r>
        <w:t>a.</w:t>
      </w:r>
      <w:r>
        <w:tab/>
        <w:t>Without cause, on ten days’ prior written notice; or</w:t>
      </w:r>
    </w:p>
    <w:p w14:paraId="7CB1EA9E" w14:textId="77777777" w:rsidR="00ED52FC" w:rsidRDefault="00ED52FC" w:rsidP="00ED52FC"/>
    <w:p w14:paraId="50829B38" w14:textId="77777777" w:rsidR="00ED52FC" w:rsidRDefault="00ED52FC" w:rsidP="00ED52FC">
      <w:r>
        <w:t>b.</w:t>
      </w:r>
      <w:r>
        <w:tab/>
        <w:t>Immediately, by written notice to the Vendor, if the Vendor violates any of the provisions of this Agreement, or fails to perform or observe any of the terms, covenants or conditions of this Agreement, or abandons in whole or in part its Services, or becomes unable to perform its Services, hereunder.  For purposes of this Paragraph 11, it is acknowledged that the Vendor’s Services under this Agreement are personal services and may not be assumed by or assigned by a trustee in bankruptcy.</w:t>
      </w:r>
    </w:p>
    <w:p w14:paraId="3D899BDF" w14:textId="77777777" w:rsidR="00ED52FC" w:rsidRDefault="00ED52FC" w:rsidP="00ED52FC"/>
    <w:p w14:paraId="632D7C65" w14:textId="77777777" w:rsidR="00ED52FC" w:rsidRDefault="00ED52FC" w:rsidP="00ED52FC">
      <w:r>
        <w:tab/>
        <w:t>In the event of termination, the Vendor shall promptly deliver to the City all Materials, including all documents, work papers, studies, calculations, computer programs, data, drawings, plans, specifications and other tangible work product or materials pertaining to the Services performed under this Agreement to the time of termination, and thereupon the City shall pay to the Vendor any unpaid and undisputed balance owing for Services rendered prior to the date of termination.  Any termination of this Agreement shall not affect or impair the right of the City to recover damages occasioned by any default of the Vendor or to set off such damages against amounts otherwise owed to the Vendor.</w:t>
      </w:r>
    </w:p>
    <w:p w14:paraId="630A2C58" w14:textId="77777777" w:rsidR="00ED52FC" w:rsidRDefault="00ED52FC" w:rsidP="00ED52FC"/>
    <w:p w14:paraId="18541D43" w14:textId="77777777" w:rsidR="00ED52FC" w:rsidRDefault="00ED52FC" w:rsidP="00ED52FC">
      <w:r>
        <w:t>12.</w:t>
      </w:r>
      <w:r>
        <w:tab/>
        <w:t>MISCELLANEOUS PROVISIONS</w:t>
      </w:r>
    </w:p>
    <w:p w14:paraId="6DF35F64" w14:textId="77777777" w:rsidR="00ED52FC" w:rsidRDefault="00ED52FC" w:rsidP="00ED52FC"/>
    <w:p w14:paraId="2C9F672E" w14:textId="77777777" w:rsidR="00ED52FC" w:rsidRDefault="00ED52FC" w:rsidP="00ED52FC">
      <w:r>
        <w:t>a.</w:t>
      </w:r>
      <w:r>
        <w:tab/>
        <w:t>Successors and Assigns.  Subject to the provisions of Subparagraph (b) below, the City and the Vendor each binds itself, its partners, successors, assigns, and legal representatives to the other party.</w:t>
      </w:r>
    </w:p>
    <w:p w14:paraId="7A462041" w14:textId="77777777" w:rsidR="00ED52FC" w:rsidRDefault="00ED52FC" w:rsidP="00ED52FC"/>
    <w:p w14:paraId="6F5067EE" w14:textId="77777777" w:rsidR="00ED52FC" w:rsidRDefault="00ED52FC" w:rsidP="00ED52FC">
      <w:r>
        <w:t>b.</w:t>
      </w:r>
      <w:r>
        <w:tab/>
        <w:t>Assignment by Vendor.  The Vendor shall not assign, sublet or transfer any of its obligations, responsibilities, rights or interests (including, without limitation, its right to receive any moneys due hereunder) under this Agreement without the written consent of the City.  Any assignment, subletting, or transfer by the Vendor in violation of this Paragraph 12(b) shall be void and without force or effect.</w:t>
      </w:r>
    </w:p>
    <w:p w14:paraId="7AAFFB49" w14:textId="77777777" w:rsidR="00ED52FC" w:rsidRDefault="00ED52FC" w:rsidP="00ED52FC"/>
    <w:p w14:paraId="4C481A07" w14:textId="77777777" w:rsidR="00ED52FC" w:rsidRDefault="00ED52FC" w:rsidP="00ED52FC">
      <w:r>
        <w:t>c.</w:t>
      </w:r>
      <w:r>
        <w:tab/>
        <w:t>Entire Agreement.  This Agreement represents the entire and integrated agreement between the City and the Vendor with respect to the subject matter hereof and supersedes all prior negotiations, representations or agreements, either written or oral.  This Agreement may be amended only by written instrument signed by both the city and the Vendor.</w:t>
      </w:r>
    </w:p>
    <w:p w14:paraId="051B57C9" w14:textId="77777777" w:rsidR="00ED52FC" w:rsidRDefault="00ED52FC" w:rsidP="00ED52FC"/>
    <w:p w14:paraId="05037A50" w14:textId="77777777" w:rsidR="00ED52FC" w:rsidRDefault="00ED52FC" w:rsidP="00ED52FC">
      <w:r>
        <w:t>d.</w:t>
      </w:r>
      <w:r>
        <w:tab/>
        <w:t>Confidentiality.  The Vendor shall not, without the City’s prior written consent, release or disclose any information relating to the Project to anyone except as necessary to perform its duties hereunder.</w:t>
      </w:r>
    </w:p>
    <w:p w14:paraId="7177FCB1" w14:textId="4AECAAFD" w:rsidR="00ED52FC" w:rsidRDefault="00ED52FC">
      <w:r>
        <w:br w:type="page"/>
      </w:r>
    </w:p>
    <w:p w14:paraId="74689495" w14:textId="77777777" w:rsidR="00ED52FC" w:rsidRDefault="00ED52FC" w:rsidP="00ED52FC"/>
    <w:p w14:paraId="232603E5" w14:textId="77777777" w:rsidR="00ED52FC" w:rsidRDefault="00ED52FC" w:rsidP="00ED52FC">
      <w:r>
        <w:t>e.</w:t>
      </w:r>
      <w:r>
        <w:tab/>
        <w:t>Certifications.  The Vendor shall, from time to time, make such certifications and statements to the City and to such of the City’s architects, designers, vendors and lenders, and such other parties, as the City shall reasonably request, in such form as the City shall reasonably request, provided that the Vendor determines that such certifications are true and correct based upon the Services performed by the Vendor hereunder.</w:t>
      </w:r>
    </w:p>
    <w:p w14:paraId="047029C2" w14:textId="6B190ED0" w:rsidR="00ED52FC" w:rsidRDefault="00ED52FC" w:rsidP="00ED52FC">
      <w:pPr>
        <w:widowControl/>
      </w:pPr>
    </w:p>
    <w:p w14:paraId="5DFEA87A" w14:textId="77777777" w:rsidR="00ED52FC" w:rsidRDefault="00ED52FC" w:rsidP="00ED52FC">
      <w:r>
        <w:t>f.</w:t>
      </w:r>
      <w:r>
        <w:tab/>
        <w:t>Additional Services.  If the City requests the Vendor to perform additional services beyond the scope of Services hereunder, the Vendor shall perform such additional services only upon obtaining written authorization from the City including written agreement as to the method and amount of compensation for such additional services.</w:t>
      </w:r>
    </w:p>
    <w:p w14:paraId="0D924895" w14:textId="77777777" w:rsidR="00ED52FC" w:rsidRDefault="00ED52FC" w:rsidP="00ED52FC"/>
    <w:p w14:paraId="3FF7440F" w14:textId="77777777" w:rsidR="00ED52FC" w:rsidRDefault="00ED52FC" w:rsidP="00ED52FC">
      <w:r>
        <w:t>g.</w:t>
      </w:r>
      <w:r>
        <w:tab/>
        <w:t>Disputes.  All claims, disputes and other matters in question between the City and the Vendor arising out of or relating to this Agreement or the breach thereof shall be submitted for resolution to a court of competent jurisdiction in Middlesex County, Massachusetts, unless otherwise agreed by the parties.  No such action shall be brought, however, until the completion of all Services under this Agreement or the earlier termination thereof as provided in Paragraph 11 above, the parties agreeing to negotiate in good faith any claims, disputes or other matters in question during the term of this Agreement before resorting to litigation.</w:t>
      </w:r>
    </w:p>
    <w:p w14:paraId="0BFADBAE" w14:textId="77777777" w:rsidR="00ED52FC" w:rsidRDefault="00ED52FC" w:rsidP="00ED52FC"/>
    <w:p w14:paraId="31CA48BA" w14:textId="77777777" w:rsidR="00ED52FC" w:rsidRDefault="00ED52FC" w:rsidP="00ED52FC">
      <w:r>
        <w:t>h.</w:t>
      </w:r>
      <w:r>
        <w:tab/>
        <w:t>Limited Liability.  No officer, director, member, employee, or other principal, agent or representative (whether disclosed or undisclosed) of the City, nor any participant with the City, shall be personally liable to the Vendor hereunder, for the City’s payment obligations or otherwise, the Vendor hereby agreeing to look solely to the assets of the City for the satisfaction of any liability of the City hereunder.  In no event shall the City ever be liable to the Vendor for indirect, incidental or consequential damages.</w:t>
      </w:r>
    </w:p>
    <w:p w14:paraId="3854C8FC" w14:textId="77777777" w:rsidR="00ED52FC" w:rsidRDefault="00ED52FC" w:rsidP="00ED52FC"/>
    <w:p w14:paraId="27AF34FA" w14:textId="77777777" w:rsidR="00ED52FC" w:rsidRDefault="00ED52FC" w:rsidP="00ED52FC">
      <w:proofErr w:type="spellStart"/>
      <w:r>
        <w:t>i</w:t>
      </w:r>
      <w:proofErr w:type="spellEnd"/>
      <w:r>
        <w:t>.</w:t>
      </w:r>
      <w:r>
        <w:tab/>
        <w:t>Governing Law.  This Agreement shall be governed by the law of the Commonwealth of Massachusetts.</w:t>
      </w:r>
    </w:p>
    <w:p w14:paraId="079034F6" w14:textId="77777777" w:rsidR="00ED52FC" w:rsidRDefault="00ED52FC" w:rsidP="00ED52FC"/>
    <w:p w14:paraId="424C888D" w14:textId="77777777" w:rsidR="00ED52FC" w:rsidRDefault="00ED52FC" w:rsidP="00ED52FC">
      <w:r>
        <w:t>j.</w:t>
      </w:r>
      <w:r>
        <w:tab/>
        <w:t>No Waiver.  The City’s review, approval, acceptance or payment for Services under this Agreement shall not operate as a waiver of any rights under this Agreement and the Vendor shall be and remain liable to the City for all damages incurred by the City as the result of the vendor’s failure to perform in conformance with the terms and conditions of this Agreement.  The rights and remedies of the City provided for under this Agreement are in addition to any other rights or remedies provided by law.  The City may assert a right to recover damages by any appropriate means, including but not limited to set-off, suit, withholding, recoupment, or counter-claim either during or after performance of this Agreement.</w:t>
      </w:r>
    </w:p>
    <w:p w14:paraId="0D1F5222" w14:textId="77777777" w:rsidR="00ED52FC" w:rsidRDefault="00ED52FC" w:rsidP="00ED52FC"/>
    <w:p w14:paraId="059E8BB7" w14:textId="77777777" w:rsidR="00ED52FC" w:rsidRDefault="00ED52FC" w:rsidP="00ED52FC">
      <w:r>
        <w:t>k.</w:t>
      </w:r>
      <w:r>
        <w:tab/>
        <w:t>Interpretation.  If any provision of this Agreement shall to any extent be held invalid or unenforceable, the remainder of this Agreement shall not be deemed affected thereby.  Paragraph headings are included herein for reference purposes only and in no way define, limit or describe the scope or intent of any of the provisions of this Agreement.</w:t>
      </w:r>
    </w:p>
    <w:p w14:paraId="2E62A926" w14:textId="77777777" w:rsidR="00ED52FC" w:rsidRDefault="00ED52FC" w:rsidP="00ED52FC"/>
    <w:p w14:paraId="19FFDD17" w14:textId="77777777" w:rsidR="00ED52FC" w:rsidRDefault="00ED52FC" w:rsidP="00ED52FC">
      <w:r>
        <w:t>13.</w:t>
      </w:r>
      <w:r>
        <w:tab/>
        <w:t>EQUAL EMPLOYMENT OPPORTUNITY</w:t>
      </w:r>
    </w:p>
    <w:p w14:paraId="07D17D5F" w14:textId="77777777" w:rsidR="00ED52FC" w:rsidRDefault="00ED52FC" w:rsidP="00ED52FC"/>
    <w:p w14:paraId="0AC359F7" w14:textId="77777777" w:rsidR="00ED52FC" w:rsidRDefault="00ED52FC" w:rsidP="00ED52FC">
      <w:r>
        <w:tab/>
        <w:t>a.</w:t>
      </w:r>
      <w:r>
        <w:tab/>
        <w:t>In connection with the performance of work under this Agreement, the Vendor shall not discriminate against any employee or applicant for employment because of race, color, religion, creed, national origin, ancestry, age, sex or handicap.  The Vendor shall post in conspicuous places, available for employees and applicants for employment, notices to be provided by the Massachusetts Commission Against Discrimination (the “Commission”), setting forth the provisions of the Fair Employment Practices Law of the Commonwealth.</w:t>
      </w:r>
    </w:p>
    <w:p w14:paraId="035F11E8" w14:textId="3B5A36FA" w:rsidR="00ED52FC" w:rsidRDefault="00ED52FC">
      <w:r>
        <w:br w:type="page"/>
      </w:r>
    </w:p>
    <w:p w14:paraId="0EFBE093" w14:textId="77777777" w:rsidR="00ED52FC" w:rsidRDefault="00ED52FC" w:rsidP="00ED52FC"/>
    <w:p w14:paraId="713E9518" w14:textId="77777777" w:rsidR="00ED52FC" w:rsidRDefault="00ED52FC" w:rsidP="00ED52FC">
      <w:r>
        <w:t>b.</w:t>
      </w:r>
      <w:r>
        <w:tab/>
        <w:t>In connection with the performance of work under this Agreement, the Vendor shall not discriminate in its relationships with Subcontractors or suppliers on the basis of race, color, religion, creed, national origin, ancestry, age, sex or handicap.</w:t>
      </w:r>
    </w:p>
    <w:p w14:paraId="08EAB32E" w14:textId="77777777" w:rsidR="00ED52FC" w:rsidRDefault="00ED52FC" w:rsidP="00ED52FC"/>
    <w:p w14:paraId="2EE8B01F" w14:textId="77777777" w:rsidR="00ED52FC" w:rsidRDefault="00ED52FC" w:rsidP="00ED52FC">
      <w:r>
        <w:t>c.</w:t>
      </w:r>
      <w:r>
        <w:tab/>
        <w:t xml:space="preserve">The Vendor shall comply with all applicable laws and regulations pertaining to non-discrimination, equal opportunity and affirmative action, including without limitation executive orders and rules and regulations of federal and state agencies of competent jurisdiction.  </w:t>
      </w:r>
    </w:p>
    <w:p w14:paraId="2FB968E2" w14:textId="77777777" w:rsidR="00ED52FC" w:rsidRDefault="00ED52FC" w:rsidP="00ED52FC"/>
    <w:p w14:paraId="76F974D9" w14:textId="77777777" w:rsidR="00ED52FC" w:rsidRDefault="00ED52FC" w:rsidP="00ED52FC">
      <w:r>
        <w:t>14.</w:t>
      </w:r>
      <w:r>
        <w:tab/>
        <w:t>CERTIFICATIONS BY VENDOR</w:t>
      </w:r>
    </w:p>
    <w:p w14:paraId="5B04A55D" w14:textId="77777777" w:rsidR="00ED52FC" w:rsidRDefault="00ED52FC" w:rsidP="00ED52FC"/>
    <w:p w14:paraId="5C48B66D" w14:textId="77777777" w:rsidR="00ED52FC" w:rsidRDefault="00ED52FC" w:rsidP="00ED52FC">
      <w:r>
        <w:tab/>
        <w:t>By execution of this Agreement, the Vendor certifies:</w:t>
      </w:r>
    </w:p>
    <w:p w14:paraId="6C8B6509" w14:textId="77777777" w:rsidR="00ED52FC" w:rsidRDefault="00ED52FC" w:rsidP="00ED52FC"/>
    <w:p w14:paraId="3AB00A9F" w14:textId="77777777" w:rsidR="00ED52FC" w:rsidRDefault="00ED52FC" w:rsidP="00ED52FC">
      <w:r>
        <w:t>a.</w:t>
      </w:r>
      <w:r>
        <w:tab/>
        <w:t>The Vendor has not given, offered or agreed to give any person, corporation or other entity any gift, contribution or offer of employment as an inducement for, or in connection with, the award of this Agreement.</w:t>
      </w:r>
    </w:p>
    <w:p w14:paraId="0E945573" w14:textId="77777777" w:rsidR="00ED52FC" w:rsidRDefault="00ED52FC" w:rsidP="00ED52FC"/>
    <w:p w14:paraId="6B9ECE87" w14:textId="77777777" w:rsidR="00ED52FC" w:rsidRDefault="00ED52FC" w:rsidP="00ED52FC">
      <w:r>
        <w:t>b.</w:t>
      </w:r>
      <w:r>
        <w:tab/>
        <w:t>No Vendor to or subcontractor for the Vendor has given, offered or agreed to give any gift, contribution or offer of employment to the Vendor or to any other person, corporation, or entity as an inducement for, or in connection with, the award to the Vendor or subcontractor of a contract by the Vendor.</w:t>
      </w:r>
    </w:p>
    <w:p w14:paraId="46660242" w14:textId="77777777" w:rsidR="00ED52FC" w:rsidRDefault="00ED52FC" w:rsidP="00ED52FC"/>
    <w:p w14:paraId="5271897F" w14:textId="77777777" w:rsidR="00ED52FC" w:rsidRDefault="00ED52FC" w:rsidP="00ED52FC">
      <w:r>
        <w:t>c.</w:t>
      </w:r>
      <w:r>
        <w:tab/>
        <w:t>No person, corporation or other entity, other than a bona fide full-time employee of the Vendor, has been retained or hired by the Vendor to solicit for or in any way assist the Vendor in obtaining this Agreement upon an agreement or understanding that such person, corporation or other entity be paid a fee or other consideration contingent upon the award of this Agreement to the Vendor.</w:t>
      </w:r>
    </w:p>
    <w:p w14:paraId="68B4C013" w14:textId="77777777" w:rsidR="00ED52FC" w:rsidRDefault="00ED52FC" w:rsidP="00ED52FC"/>
    <w:p w14:paraId="79398B2A" w14:textId="77777777" w:rsidR="00ED52FC" w:rsidRDefault="00ED52FC" w:rsidP="00ED52FC">
      <w:r>
        <w:t>d.</w:t>
      </w:r>
      <w:r>
        <w:tab/>
        <w:t>The Vendor shall comply with all applicable requirements of Section 39R of Chapter 30 of the Massachusetts General Laws.</w:t>
      </w:r>
    </w:p>
    <w:p w14:paraId="2F9CCA89" w14:textId="77777777" w:rsidR="00ED52FC" w:rsidRDefault="00ED52FC" w:rsidP="00ED52FC"/>
    <w:p w14:paraId="2D12C269" w14:textId="77777777" w:rsidR="00ED52FC" w:rsidRDefault="00ED52FC" w:rsidP="00ED52FC">
      <w:r>
        <w:t>15.</w:t>
      </w:r>
      <w:r>
        <w:tab/>
        <w:t>TAXES</w:t>
      </w:r>
    </w:p>
    <w:p w14:paraId="43B90B6A" w14:textId="77777777" w:rsidR="00ED52FC" w:rsidRDefault="00ED52FC" w:rsidP="00ED52FC"/>
    <w:p w14:paraId="2CF7B01C" w14:textId="77777777" w:rsidR="00ED52FC" w:rsidRDefault="00ED52FC" w:rsidP="00ED52FC">
      <w:r>
        <w:t>a.</w:t>
      </w:r>
      <w:r>
        <w:tab/>
        <w:t>By execution of this Agreement the vendor, pursuant to Section 49A of Chapter 62C of the Massachusetts General Laws, certifies under the penalties of perjury that it has, to the best knowledge and belief of the person(s) who signed this Agreement on the vendor’s behalf, filed all state tax returns and paid all state taxes required under law.</w:t>
      </w:r>
    </w:p>
    <w:p w14:paraId="352BEA67" w14:textId="77777777" w:rsidR="00ED52FC" w:rsidRDefault="00ED52FC" w:rsidP="00ED52FC"/>
    <w:p w14:paraId="70CC4F27" w14:textId="77777777" w:rsidR="00ED52FC" w:rsidRDefault="00ED52FC" w:rsidP="00ED52FC">
      <w:r>
        <w:t>b.</w:t>
      </w:r>
      <w:r>
        <w:tab/>
        <w:t>The city is exempt from payment of certain Sales and Use taxes applicable in the Commonwealth of Massachusetts. At the Vendor’s request, Tax Exemption Certificates will be furnished by the City to the Vendor with respect to such tax-exempt articles as may be required under this Agreement. The Vendor shall not pay, and the City shall not reimburse or pay the Vendor or any other party either directly or indirectly for any tax for which an exemption is provided under law.</w:t>
      </w:r>
    </w:p>
    <w:p w14:paraId="1056E029" w14:textId="77777777" w:rsidR="00ED52FC" w:rsidRDefault="00ED52FC" w:rsidP="00ED52FC"/>
    <w:p w14:paraId="6FE24E2C" w14:textId="77777777" w:rsidR="00ED52FC" w:rsidRDefault="00ED52FC" w:rsidP="00ED52FC">
      <w:r>
        <w:t>16.</w:t>
      </w:r>
      <w:r>
        <w:tab/>
        <w:t>CONFLICT OF INTEREST</w:t>
      </w:r>
    </w:p>
    <w:p w14:paraId="57DDE08C" w14:textId="77777777" w:rsidR="00ED52FC" w:rsidRDefault="00ED52FC" w:rsidP="00ED52FC"/>
    <w:p w14:paraId="75FC50B8" w14:textId="77777777" w:rsidR="00ED52FC" w:rsidRDefault="00ED52FC" w:rsidP="00ED52FC">
      <w:r>
        <w:tab/>
        <w:t>The Vendor acknowledges that the City is a municipality for the purposes of Chapter 268A of the Massachusetts General Laws (the Massachusetts conflict of interest statute), and the Vendor agrees, as circumstances require, to take actions and to forbear from taking actions so as to be in compliance at all times with obligations of the Vendor based on said statute.</w:t>
      </w:r>
    </w:p>
    <w:p w14:paraId="6BB19854" w14:textId="77777777" w:rsidR="00ED52FC" w:rsidRDefault="00ED52FC" w:rsidP="00ED52FC"/>
    <w:p w14:paraId="172DC787" w14:textId="77777777" w:rsidR="00ED52FC" w:rsidRDefault="00ED52FC" w:rsidP="00ED52FC">
      <w:pPr>
        <w:widowControl/>
      </w:pPr>
      <w:r>
        <w:br w:type="page"/>
      </w:r>
    </w:p>
    <w:p w14:paraId="524C4701" w14:textId="77777777" w:rsidR="00ED52FC" w:rsidRPr="006629D8" w:rsidRDefault="00ED52FC" w:rsidP="00ED52FC">
      <w:pPr>
        <w:jc w:val="center"/>
        <w:rPr>
          <w:b/>
          <w:bCs/>
          <w:caps/>
        </w:rPr>
      </w:pPr>
      <w:r w:rsidRPr="006629D8">
        <w:rPr>
          <w:b/>
          <w:bCs/>
          <w:caps/>
        </w:rPr>
        <w:lastRenderedPageBreak/>
        <w:t>Exhibit B</w:t>
      </w:r>
    </w:p>
    <w:p w14:paraId="46E25B9E" w14:textId="5775C729" w:rsidR="00ED52FC" w:rsidRPr="006629D8" w:rsidRDefault="00F23E6C" w:rsidP="00F23E6C">
      <w:pPr>
        <w:jc w:val="center"/>
        <w:rPr>
          <w:caps/>
        </w:rPr>
      </w:pPr>
      <w:r>
        <w:rPr>
          <w:szCs w:val="24"/>
        </w:rPr>
        <w:t xml:space="preserve">Federally-funded </w:t>
      </w:r>
      <w:r w:rsidRPr="006010A6">
        <w:rPr>
          <w:szCs w:val="24"/>
        </w:rPr>
        <w:t>contracts</w:t>
      </w:r>
      <w:r>
        <w:rPr>
          <w:szCs w:val="24"/>
        </w:rPr>
        <w:t xml:space="preserve"> amendments </w:t>
      </w:r>
      <w:r w:rsidRPr="006010A6">
        <w:rPr>
          <w:szCs w:val="24"/>
        </w:rPr>
        <w:t>pursuant to 2 CFR § 200 App. II</w:t>
      </w:r>
      <w:r>
        <w:rPr>
          <w:szCs w:val="24"/>
        </w:rPr>
        <w:t xml:space="preserve">.  </w:t>
      </w:r>
    </w:p>
    <w:p w14:paraId="74E1A7B1" w14:textId="77777777" w:rsidR="00ED52FC" w:rsidRDefault="00ED52FC" w:rsidP="00ED52FC">
      <w:pPr>
        <w:jc w:val="center"/>
        <w:rPr>
          <w:caps/>
          <w:szCs w:val="24"/>
        </w:rPr>
      </w:pPr>
    </w:p>
    <w:p w14:paraId="6C9E6B88" w14:textId="77777777" w:rsidR="00F23E6C" w:rsidRPr="00A44B53" w:rsidRDefault="00F23E6C" w:rsidP="00F23E6C">
      <w:pPr>
        <w:jc w:val="center"/>
        <w:rPr>
          <w:b/>
          <w:bCs/>
          <w:szCs w:val="24"/>
          <w:u w:val="single"/>
        </w:rPr>
      </w:pPr>
      <w:r w:rsidRPr="00A44B53">
        <w:rPr>
          <w:b/>
          <w:bCs/>
          <w:szCs w:val="24"/>
          <w:u w:val="single"/>
        </w:rPr>
        <w:t>INDEX</w:t>
      </w:r>
    </w:p>
    <w:p w14:paraId="1490415C" w14:textId="77777777" w:rsidR="00F23E6C" w:rsidRPr="00A44B53" w:rsidRDefault="00F23E6C" w:rsidP="00F23E6C">
      <w:pPr>
        <w:rPr>
          <w:b/>
          <w:bCs/>
          <w:szCs w:val="24"/>
        </w:rPr>
      </w:pPr>
    </w:p>
    <w:p w14:paraId="7D28311F" w14:textId="77777777" w:rsidR="00F23E6C" w:rsidRPr="000031C1" w:rsidRDefault="00F23E6C" w:rsidP="00F23E6C">
      <w:pPr>
        <w:pStyle w:val="ListParagraph"/>
        <w:widowControl/>
        <w:numPr>
          <w:ilvl w:val="0"/>
          <w:numId w:val="8"/>
        </w:numPr>
        <w:autoSpaceDE/>
        <w:autoSpaceDN/>
        <w:contextualSpacing/>
        <w:rPr>
          <w:szCs w:val="24"/>
        </w:rPr>
      </w:pPr>
      <w:r>
        <w:rPr>
          <w:szCs w:val="24"/>
        </w:rPr>
        <w:t>Remedies for Breach of Contractual Agreement; Sanctions and Penalties</w:t>
      </w:r>
      <w:r w:rsidRPr="000031C1">
        <w:rPr>
          <w:szCs w:val="24"/>
        </w:rPr>
        <w:t xml:space="preserve">.  </w:t>
      </w:r>
    </w:p>
    <w:p w14:paraId="09F17624" w14:textId="77777777" w:rsidR="00F23E6C" w:rsidRPr="000031C1" w:rsidRDefault="00F23E6C" w:rsidP="00F23E6C">
      <w:pPr>
        <w:pStyle w:val="ListParagraph"/>
        <w:widowControl/>
        <w:numPr>
          <w:ilvl w:val="0"/>
          <w:numId w:val="8"/>
        </w:numPr>
        <w:autoSpaceDE/>
        <w:autoSpaceDN/>
        <w:contextualSpacing/>
        <w:rPr>
          <w:szCs w:val="24"/>
        </w:rPr>
      </w:pPr>
      <w:r w:rsidRPr="000031C1">
        <w:rPr>
          <w:szCs w:val="24"/>
        </w:rPr>
        <w:t>Termination for Cause and Convenience</w:t>
      </w:r>
      <w:r>
        <w:rPr>
          <w:szCs w:val="24"/>
        </w:rPr>
        <w:t>.</w:t>
      </w:r>
    </w:p>
    <w:p w14:paraId="0F4DEA92" w14:textId="77777777" w:rsidR="00F23E6C" w:rsidRPr="000031C1" w:rsidRDefault="00F23E6C" w:rsidP="00F23E6C">
      <w:pPr>
        <w:pStyle w:val="ListParagraph"/>
        <w:widowControl/>
        <w:numPr>
          <w:ilvl w:val="0"/>
          <w:numId w:val="8"/>
        </w:numPr>
        <w:autoSpaceDE/>
        <w:autoSpaceDN/>
        <w:contextualSpacing/>
        <w:rPr>
          <w:szCs w:val="24"/>
        </w:rPr>
      </w:pPr>
      <w:r w:rsidRPr="000031C1">
        <w:rPr>
          <w:szCs w:val="24"/>
        </w:rPr>
        <w:t>Clean Air Act</w:t>
      </w:r>
      <w:r>
        <w:rPr>
          <w:szCs w:val="24"/>
        </w:rPr>
        <w:t>.</w:t>
      </w:r>
    </w:p>
    <w:p w14:paraId="3B2C8BF3" w14:textId="77777777" w:rsidR="00F23E6C" w:rsidRPr="000031C1" w:rsidRDefault="00F23E6C" w:rsidP="00F23E6C">
      <w:pPr>
        <w:pStyle w:val="ListParagraph"/>
        <w:widowControl/>
        <w:numPr>
          <w:ilvl w:val="0"/>
          <w:numId w:val="8"/>
        </w:numPr>
        <w:autoSpaceDE/>
        <w:autoSpaceDN/>
        <w:contextualSpacing/>
        <w:rPr>
          <w:szCs w:val="24"/>
        </w:rPr>
      </w:pPr>
      <w:r w:rsidRPr="000031C1">
        <w:rPr>
          <w:szCs w:val="24"/>
        </w:rPr>
        <w:t>Debarment and Suspension (Executive Orders 12549 and 12689)</w:t>
      </w:r>
      <w:r>
        <w:rPr>
          <w:szCs w:val="24"/>
        </w:rPr>
        <w:t>.</w:t>
      </w:r>
    </w:p>
    <w:p w14:paraId="3701C9DC" w14:textId="77777777" w:rsidR="00F23E6C" w:rsidRPr="000031C1" w:rsidRDefault="00F23E6C" w:rsidP="00F23E6C">
      <w:pPr>
        <w:pStyle w:val="ListParagraph"/>
        <w:widowControl/>
        <w:numPr>
          <w:ilvl w:val="0"/>
          <w:numId w:val="8"/>
        </w:numPr>
        <w:autoSpaceDE/>
        <w:autoSpaceDN/>
        <w:contextualSpacing/>
        <w:rPr>
          <w:szCs w:val="24"/>
        </w:rPr>
      </w:pPr>
      <w:r w:rsidRPr="000031C1">
        <w:rPr>
          <w:szCs w:val="24"/>
        </w:rPr>
        <w:t>Procurement of recovered materials (2 C.F.R. § 200.323)</w:t>
      </w:r>
      <w:r>
        <w:rPr>
          <w:szCs w:val="24"/>
        </w:rPr>
        <w:t>.</w:t>
      </w:r>
    </w:p>
    <w:p w14:paraId="5AA9DBEE" w14:textId="77777777" w:rsidR="00F23E6C" w:rsidRPr="000031C1" w:rsidRDefault="00F23E6C" w:rsidP="00F23E6C">
      <w:pPr>
        <w:pStyle w:val="ListParagraph"/>
        <w:widowControl/>
        <w:numPr>
          <w:ilvl w:val="0"/>
          <w:numId w:val="8"/>
        </w:numPr>
        <w:autoSpaceDE/>
        <w:autoSpaceDN/>
        <w:contextualSpacing/>
        <w:rPr>
          <w:szCs w:val="24"/>
        </w:rPr>
      </w:pPr>
      <w:r w:rsidRPr="000031C1">
        <w:rPr>
          <w:szCs w:val="24"/>
        </w:rPr>
        <w:t>Prohibition on certain telecommunications and video surveillance services or equipment (2 C.F.R. § 200.216)</w:t>
      </w:r>
      <w:r>
        <w:rPr>
          <w:szCs w:val="24"/>
        </w:rPr>
        <w:t>.</w:t>
      </w:r>
    </w:p>
    <w:p w14:paraId="41671F97" w14:textId="77777777" w:rsidR="00F23E6C" w:rsidRPr="005B6701" w:rsidRDefault="00F23E6C" w:rsidP="00F23E6C">
      <w:pPr>
        <w:pStyle w:val="ListParagraph"/>
        <w:widowControl/>
        <w:numPr>
          <w:ilvl w:val="0"/>
          <w:numId w:val="8"/>
        </w:numPr>
        <w:autoSpaceDE/>
        <w:autoSpaceDN/>
        <w:contextualSpacing/>
        <w:rPr>
          <w:szCs w:val="24"/>
        </w:rPr>
      </w:pPr>
      <w:r w:rsidRPr="000031C1">
        <w:rPr>
          <w:szCs w:val="24"/>
        </w:rPr>
        <w:t>Domestic preferences for procurements (2 C.F.R. § 200.322)</w:t>
      </w:r>
      <w:r>
        <w:rPr>
          <w:szCs w:val="24"/>
        </w:rPr>
        <w:t>.</w:t>
      </w:r>
    </w:p>
    <w:p w14:paraId="2C33AD70" w14:textId="77777777" w:rsidR="00F23E6C" w:rsidRPr="000031C1" w:rsidRDefault="00F23E6C" w:rsidP="00F23E6C">
      <w:pPr>
        <w:pStyle w:val="ListParagraph"/>
        <w:widowControl/>
        <w:numPr>
          <w:ilvl w:val="0"/>
          <w:numId w:val="8"/>
        </w:numPr>
        <w:autoSpaceDE/>
        <w:autoSpaceDN/>
        <w:contextualSpacing/>
        <w:rPr>
          <w:szCs w:val="24"/>
        </w:rPr>
      </w:pPr>
      <w:r w:rsidRPr="000031C1">
        <w:rPr>
          <w:szCs w:val="24"/>
        </w:rPr>
        <w:t>Equal Employment Opportunity</w:t>
      </w:r>
      <w:r>
        <w:rPr>
          <w:szCs w:val="24"/>
        </w:rPr>
        <w:t xml:space="preserve"> Clause.</w:t>
      </w:r>
    </w:p>
    <w:p w14:paraId="55916366" w14:textId="77777777" w:rsidR="00F23E6C" w:rsidRPr="000031C1" w:rsidRDefault="00F23E6C" w:rsidP="00F23E6C">
      <w:pPr>
        <w:pStyle w:val="ListParagraph"/>
        <w:widowControl/>
        <w:numPr>
          <w:ilvl w:val="0"/>
          <w:numId w:val="8"/>
        </w:numPr>
        <w:autoSpaceDE/>
        <w:autoSpaceDN/>
        <w:contextualSpacing/>
        <w:rPr>
          <w:szCs w:val="24"/>
        </w:rPr>
      </w:pPr>
      <w:r w:rsidRPr="000031C1">
        <w:rPr>
          <w:szCs w:val="24"/>
        </w:rPr>
        <w:t>Davis-Bacon Act</w:t>
      </w:r>
      <w:r>
        <w:rPr>
          <w:szCs w:val="24"/>
        </w:rPr>
        <w:t>.</w:t>
      </w:r>
    </w:p>
    <w:p w14:paraId="459F255C" w14:textId="77777777" w:rsidR="00F23E6C" w:rsidRPr="000031C1" w:rsidRDefault="00F23E6C" w:rsidP="00F23E6C">
      <w:pPr>
        <w:pStyle w:val="ListParagraph"/>
        <w:widowControl/>
        <w:numPr>
          <w:ilvl w:val="0"/>
          <w:numId w:val="8"/>
        </w:numPr>
        <w:autoSpaceDE/>
        <w:autoSpaceDN/>
        <w:contextualSpacing/>
        <w:rPr>
          <w:szCs w:val="24"/>
        </w:rPr>
      </w:pPr>
      <w:r w:rsidRPr="000031C1">
        <w:rPr>
          <w:szCs w:val="24"/>
        </w:rPr>
        <w:t>Contract Work Hours and Safety Standards</w:t>
      </w:r>
      <w:r>
        <w:rPr>
          <w:szCs w:val="24"/>
        </w:rPr>
        <w:t>.</w:t>
      </w:r>
    </w:p>
    <w:p w14:paraId="05690415" w14:textId="77777777" w:rsidR="00F23E6C" w:rsidRPr="000031C1" w:rsidRDefault="00F23E6C" w:rsidP="00F23E6C">
      <w:pPr>
        <w:pStyle w:val="ListParagraph"/>
        <w:widowControl/>
        <w:numPr>
          <w:ilvl w:val="0"/>
          <w:numId w:val="8"/>
        </w:numPr>
        <w:autoSpaceDE/>
        <w:autoSpaceDN/>
        <w:contextualSpacing/>
        <w:rPr>
          <w:szCs w:val="24"/>
        </w:rPr>
      </w:pPr>
      <w:r w:rsidRPr="000031C1">
        <w:rPr>
          <w:szCs w:val="24"/>
        </w:rPr>
        <w:t>Byrd Anti-Lobbying Amendment (31 U.S.C. 1352)</w:t>
      </w:r>
      <w:r>
        <w:rPr>
          <w:szCs w:val="24"/>
        </w:rPr>
        <w:t>.</w:t>
      </w:r>
    </w:p>
    <w:p w14:paraId="28CE3BF3" w14:textId="77777777" w:rsidR="00F23E6C" w:rsidRPr="000031C1" w:rsidRDefault="00F23E6C" w:rsidP="00F23E6C">
      <w:pPr>
        <w:pStyle w:val="ListParagraph"/>
        <w:widowControl/>
        <w:numPr>
          <w:ilvl w:val="0"/>
          <w:numId w:val="8"/>
        </w:numPr>
        <w:autoSpaceDE/>
        <w:autoSpaceDN/>
        <w:contextualSpacing/>
        <w:rPr>
          <w:szCs w:val="24"/>
        </w:rPr>
      </w:pPr>
      <w:r w:rsidRPr="000031C1">
        <w:rPr>
          <w:szCs w:val="24"/>
        </w:rPr>
        <w:t>Rights to inventions made under a contract or agreement</w:t>
      </w:r>
      <w:r>
        <w:rPr>
          <w:szCs w:val="24"/>
        </w:rPr>
        <w:t>.</w:t>
      </w:r>
    </w:p>
    <w:p w14:paraId="0ADE941A" w14:textId="77777777" w:rsidR="00F23E6C" w:rsidRPr="000031C1" w:rsidRDefault="00F23E6C" w:rsidP="00F23E6C"/>
    <w:p w14:paraId="17E44D1D" w14:textId="77777777" w:rsidR="00F23E6C" w:rsidRPr="000031C1" w:rsidRDefault="00F23E6C" w:rsidP="00F23E6C"/>
    <w:p w14:paraId="2C6F16B2" w14:textId="77777777" w:rsidR="00F23E6C" w:rsidRPr="000031C1" w:rsidRDefault="00F23E6C" w:rsidP="00F23E6C"/>
    <w:p w14:paraId="3CC6773E" w14:textId="77777777" w:rsidR="00F23E6C" w:rsidRPr="00D75D7D" w:rsidRDefault="00F23E6C" w:rsidP="00F23E6C">
      <w:pPr>
        <w:pStyle w:val="ListParagraph"/>
        <w:widowControl/>
        <w:numPr>
          <w:ilvl w:val="0"/>
          <w:numId w:val="9"/>
        </w:numPr>
        <w:autoSpaceDE/>
        <w:autoSpaceDN/>
        <w:contextualSpacing/>
        <w:rPr>
          <w:b/>
          <w:bCs/>
          <w:szCs w:val="24"/>
        </w:rPr>
      </w:pPr>
      <w:r w:rsidRPr="00FC4964">
        <w:rPr>
          <w:b/>
          <w:u w:val="single"/>
        </w:rPr>
        <w:br w:type="page"/>
      </w:r>
      <w:r w:rsidRPr="00D75D7D">
        <w:rPr>
          <w:b/>
        </w:rPr>
        <w:lastRenderedPageBreak/>
        <w:t xml:space="preserve">REMEDIES FOR </w:t>
      </w:r>
      <w:r w:rsidRPr="00D75D7D">
        <w:rPr>
          <w:b/>
          <w:bCs/>
          <w:caps/>
          <w:szCs w:val="24"/>
        </w:rPr>
        <w:t>Breach of Contractual Agreement; Sanctions and Penalties</w:t>
      </w:r>
      <w:r w:rsidRPr="00D75D7D">
        <w:rPr>
          <w:b/>
          <w:bCs/>
          <w:caps/>
          <w:szCs w:val="24"/>
        </w:rPr>
        <w:br/>
      </w:r>
    </w:p>
    <w:p w14:paraId="24D9516E" w14:textId="77777777" w:rsidR="00F23E6C" w:rsidRPr="00D75D7D" w:rsidRDefault="00F23E6C" w:rsidP="00F23E6C">
      <w:pPr>
        <w:ind w:left="720"/>
        <w:rPr>
          <w:szCs w:val="24"/>
        </w:rPr>
      </w:pPr>
      <w:r w:rsidRPr="00D75D7D">
        <w:rPr>
          <w:szCs w:val="24"/>
          <w:u w:val="single"/>
        </w:rPr>
        <w:t>APPLICABILITY</w:t>
      </w:r>
      <w:r w:rsidRPr="00D75D7D">
        <w:rPr>
          <w:szCs w:val="24"/>
        </w:rPr>
        <w:t xml:space="preserve">: </w:t>
      </w:r>
      <w:r w:rsidRPr="00D75D7D">
        <w:rPr>
          <w:szCs w:val="24"/>
        </w:rPr>
        <w:tab/>
        <w:t xml:space="preserve">This provision shall apply in the event that the Contract or  </w:t>
      </w:r>
    </w:p>
    <w:p w14:paraId="40159C83" w14:textId="77777777" w:rsidR="00F23E6C" w:rsidRPr="00D75D7D" w:rsidRDefault="00F23E6C" w:rsidP="00F23E6C">
      <w:pPr>
        <w:ind w:left="2880"/>
        <w:rPr>
          <w:szCs w:val="24"/>
        </w:rPr>
      </w:pPr>
      <w:r w:rsidRPr="00D75D7D">
        <w:rPr>
          <w:szCs w:val="24"/>
        </w:rPr>
        <w:t xml:space="preserve">Purchase Order exceeds the Simplified Acquisition Threshold.  </w:t>
      </w:r>
      <w:r w:rsidRPr="00D75D7D">
        <w:rPr>
          <w:szCs w:val="24"/>
        </w:rPr>
        <w:br/>
      </w:r>
      <w:r w:rsidRPr="00D75D7D">
        <w:rPr>
          <w:szCs w:val="24"/>
          <w:u w:val="single"/>
        </w:rPr>
        <w:t>See</w:t>
      </w:r>
      <w:r w:rsidRPr="00D75D7D">
        <w:rPr>
          <w:szCs w:val="24"/>
        </w:rPr>
        <w:t xml:space="preserve"> 2 CFR § 200 App. II(A).</w:t>
      </w:r>
    </w:p>
    <w:p w14:paraId="1822263C" w14:textId="77777777" w:rsidR="00F23E6C" w:rsidRPr="00D75D7D" w:rsidRDefault="00F23E6C" w:rsidP="00F23E6C">
      <w:pPr>
        <w:rPr>
          <w:b/>
          <w:bCs/>
          <w:szCs w:val="24"/>
          <w:u w:val="single"/>
        </w:rPr>
      </w:pPr>
    </w:p>
    <w:p w14:paraId="71217AB3" w14:textId="77777777" w:rsidR="00F23E6C" w:rsidRPr="00D75D7D" w:rsidRDefault="00F23E6C" w:rsidP="00F23E6C">
      <w:pPr>
        <w:jc w:val="both"/>
        <w:rPr>
          <w:color w:val="000000"/>
          <w:szCs w:val="24"/>
          <w:lang w:val="x-none"/>
        </w:rPr>
      </w:pPr>
      <w:r w:rsidRPr="00D75D7D">
        <w:rPr>
          <w:color w:val="000000"/>
          <w:szCs w:val="24"/>
          <w:lang w:val="x-none"/>
        </w:rPr>
        <w:t>It is hereby understood and mutually agreed, by and between the Contractor and the Owner, that the date of beginning and the time for completion of the work to be done hereunder are ESSENTIAL CONDITIONS of the Contract; and it is further mutually understood and agreed that the work embraced in this Contract shall be commenced on a date to be specified in the “Notice to Proceed”.</w:t>
      </w:r>
      <w:r w:rsidRPr="00D75D7D">
        <w:rPr>
          <w:color w:val="000000"/>
          <w:szCs w:val="24"/>
          <w:lang w:val="x-none"/>
        </w:rPr>
        <w:br/>
      </w:r>
      <w:r w:rsidRPr="00D75D7D">
        <w:rPr>
          <w:color w:val="000000"/>
          <w:szCs w:val="24"/>
          <w:lang w:val="x-none"/>
        </w:rPr>
        <w:br/>
        <w:t xml:space="preserve">The Contractor agrees that said work shall be prosecuted regularly, diligently and uninterruptedly at such rate of progress as will ensure full completion thereof within the time specified. It is expressly understood and agreed, by and between the Contractor and the Owner, that the time for the completion of the work described herein is a reasonable time for the completion of the same, taking into consideration the average climatic range and usual industrial conditions prevailing in </w:t>
      </w:r>
    </w:p>
    <w:p w14:paraId="2C6D19FE" w14:textId="77777777" w:rsidR="00F23E6C" w:rsidRPr="00D75D7D" w:rsidRDefault="00F23E6C" w:rsidP="00F23E6C">
      <w:pPr>
        <w:jc w:val="both"/>
        <w:rPr>
          <w:color w:val="000000"/>
          <w:szCs w:val="24"/>
          <w:lang w:val="x-none"/>
        </w:rPr>
      </w:pPr>
      <w:r w:rsidRPr="00D75D7D">
        <w:rPr>
          <w:color w:val="000000"/>
          <w:szCs w:val="24"/>
          <w:lang w:val="x-none"/>
        </w:rPr>
        <w:t>this locality.</w:t>
      </w:r>
    </w:p>
    <w:p w14:paraId="708AED94" w14:textId="77777777" w:rsidR="00F23E6C" w:rsidRPr="00D75D7D" w:rsidRDefault="00F23E6C" w:rsidP="00F23E6C">
      <w:pPr>
        <w:jc w:val="both"/>
        <w:rPr>
          <w:color w:val="000000"/>
          <w:szCs w:val="24"/>
          <w:lang w:val="x-none"/>
        </w:rPr>
      </w:pPr>
      <w:r w:rsidRPr="00D75D7D">
        <w:rPr>
          <w:color w:val="000000"/>
          <w:szCs w:val="24"/>
          <w:lang w:val="x-none"/>
        </w:rPr>
        <w:br/>
        <w:t xml:space="preserve">If the said Contractor shall neglect, fail or refuse to complete the work within the time herein specified, or any extension thereof granted by the Owner, then the Contractor does hereby agree, as a partial consideration for the awarding of this Contract, to pay the Owner the amount specified in the Contract, not as a penalty but as liquidated damages for such Breach of Contract as hereinafter set forth, for each and every calendar day the Contractor shall be in default after the </w:t>
      </w:r>
    </w:p>
    <w:p w14:paraId="1CC92B79" w14:textId="77777777" w:rsidR="00F23E6C" w:rsidRPr="00D75D7D" w:rsidRDefault="00F23E6C" w:rsidP="00F23E6C">
      <w:pPr>
        <w:rPr>
          <w:color w:val="000000"/>
          <w:szCs w:val="24"/>
          <w:lang w:val="x-none"/>
        </w:rPr>
      </w:pPr>
      <w:r w:rsidRPr="00D75D7D">
        <w:rPr>
          <w:color w:val="000000"/>
          <w:szCs w:val="24"/>
          <w:lang w:val="x-none"/>
        </w:rPr>
        <w:t>time stipulated in the Contract for completing the work.</w:t>
      </w:r>
      <w:r w:rsidRPr="00D75D7D">
        <w:rPr>
          <w:color w:val="000000"/>
          <w:szCs w:val="24"/>
          <w:lang w:val="x-none"/>
        </w:rPr>
        <w:br/>
      </w:r>
    </w:p>
    <w:p w14:paraId="6C95793A" w14:textId="77777777" w:rsidR="00F23E6C" w:rsidRPr="00D75D7D" w:rsidRDefault="00F23E6C" w:rsidP="00F23E6C">
      <w:pPr>
        <w:jc w:val="both"/>
        <w:rPr>
          <w:color w:val="000000"/>
          <w:szCs w:val="24"/>
          <w:lang w:val="x-none"/>
        </w:rPr>
      </w:pPr>
      <w:r w:rsidRPr="00D75D7D">
        <w:rPr>
          <w:color w:val="000000"/>
          <w:szCs w:val="24"/>
          <w:lang w:val="x-none"/>
        </w:rPr>
        <w:t xml:space="preserve">The said amount of liquidated damages is fixed and agreed upon by and between the Contractor and the Owner because of the impracticability and extreme difficulty of fixing and ascertaining the actual damages the Owner would sustain in such event and said amount shall be retained from </w:t>
      </w:r>
    </w:p>
    <w:p w14:paraId="3D588FB8" w14:textId="77777777" w:rsidR="00F23E6C" w:rsidRPr="00D75D7D" w:rsidRDefault="00F23E6C" w:rsidP="00F23E6C">
      <w:pPr>
        <w:rPr>
          <w:color w:val="000000"/>
          <w:szCs w:val="24"/>
          <w:lang w:val="x-none"/>
        </w:rPr>
      </w:pPr>
      <w:r w:rsidRPr="00D75D7D">
        <w:rPr>
          <w:color w:val="000000"/>
          <w:szCs w:val="24"/>
          <w:lang w:val="x-none"/>
        </w:rPr>
        <w:t>time to time by the Owner from current periodic estimates.</w:t>
      </w:r>
      <w:r w:rsidRPr="00D75D7D">
        <w:rPr>
          <w:color w:val="000000"/>
          <w:szCs w:val="24"/>
          <w:lang w:val="x-none"/>
        </w:rPr>
        <w:br/>
      </w:r>
    </w:p>
    <w:p w14:paraId="098E642F" w14:textId="77777777" w:rsidR="00F23E6C" w:rsidRPr="00D75D7D" w:rsidRDefault="00F23E6C" w:rsidP="00F23E6C">
      <w:pPr>
        <w:jc w:val="both"/>
        <w:rPr>
          <w:color w:val="000000"/>
          <w:szCs w:val="24"/>
          <w:lang w:val="x-none"/>
        </w:rPr>
      </w:pPr>
      <w:r w:rsidRPr="00D75D7D">
        <w:rPr>
          <w:color w:val="000000"/>
          <w:szCs w:val="24"/>
          <w:lang w:val="x-none"/>
        </w:rPr>
        <w:t>It is further agreed that time is of the essence of each and every portion of this Contract and of any specifications wherein a definite and certain length of time is fixed for the performance of any act whatsoever; and where under the Contract as additional time is allowed for the completion of any work, the new time limit fixed by such extension shall be of the essence of this Contract. Provided, that the Contractor shall not be charged with liquidated damages or any excess cost when the Owner determines that the Contractor is without fault and the Contractor’s reasons for the time extensions are acceptable to the Owner; provided further, that the Contractor shall not be charged with liquidated damages or an excess cost when the delay in completion of the work is due to:</w:t>
      </w:r>
    </w:p>
    <w:p w14:paraId="36A6067D" w14:textId="77777777" w:rsidR="00F23E6C" w:rsidRPr="00D75D7D" w:rsidRDefault="00F23E6C" w:rsidP="00F23E6C">
      <w:pPr>
        <w:jc w:val="both"/>
        <w:rPr>
          <w:color w:val="000000"/>
          <w:szCs w:val="24"/>
          <w:lang w:val="x-none"/>
        </w:rPr>
      </w:pPr>
    </w:p>
    <w:p w14:paraId="1A53B1B8" w14:textId="77777777" w:rsidR="00F23E6C" w:rsidRPr="00D75D7D" w:rsidRDefault="00F23E6C" w:rsidP="00F23E6C">
      <w:pPr>
        <w:pStyle w:val="ListParagraph"/>
        <w:widowControl/>
        <w:numPr>
          <w:ilvl w:val="0"/>
          <w:numId w:val="10"/>
        </w:numPr>
        <w:autoSpaceDE/>
        <w:autoSpaceDN/>
        <w:contextualSpacing/>
        <w:jc w:val="both"/>
        <w:rPr>
          <w:color w:val="000000"/>
          <w:szCs w:val="24"/>
        </w:rPr>
      </w:pPr>
      <w:r w:rsidRPr="00D75D7D">
        <w:rPr>
          <w:color w:val="000000"/>
          <w:szCs w:val="24"/>
          <w:lang w:val="x-none"/>
        </w:rPr>
        <w:t>Any preference, priority or allocation order duly issued by the government</w:t>
      </w:r>
      <w:r w:rsidRPr="00D75D7D">
        <w:rPr>
          <w:color w:val="000000"/>
          <w:szCs w:val="24"/>
        </w:rPr>
        <w:t>;</w:t>
      </w:r>
      <w:r w:rsidRPr="00D75D7D">
        <w:rPr>
          <w:color w:val="000000"/>
          <w:szCs w:val="24"/>
        </w:rPr>
        <w:br/>
      </w:r>
    </w:p>
    <w:p w14:paraId="17D59E30" w14:textId="77777777" w:rsidR="00F23E6C" w:rsidRPr="00D75D7D" w:rsidRDefault="00F23E6C" w:rsidP="00F23E6C">
      <w:pPr>
        <w:pStyle w:val="ListParagraph"/>
        <w:widowControl/>
        <w:numPr>
          <w:ilvl w:val="0"/>
          <w:numId w:val="10"/>
        </w:numPr>
        <w:autoSpaceDE/>
        <w:autoSpaceDN/>
        <w:contextualSpacing/>
        <w:jc w:val="both"/>
        <w:rPr>
          <w:color w:val="000000"/>
          <w:szCs w:val="24"/>
        </w:rPr>
      </w:pPr>
      <w:r w:rsidRPr="00D75D7D">
        <w:rPr>
          <w:color w:val="000000"/>
          <w:szCs w:val="24"/>
          <w:lang w:val="x-none"/>
        </w:rPr>
        <w:t xml:space="preserve">Unforeseeable cause beyond the control and without fault of negligence of the Contractor, including, but not restricted to, acts of God or the public enemy, acts of the Owner, acts of another Contractor in the performance of a contract with the Owner, fires, floods, epidemics, quarantine restrictions, strikes, freight embargoes and severe </w:t>
      </w:r>
    </w:p>
    <w:p w14:paraId="79224FB5" w14:textId="77777777" w:rsidR="00F23E6C" w:rsidRPr="00D75D7D" w:rsidRDefault="00F23E6C" w:rsidP="00F23E6C">
      <w:pPr>
        <w:pStyle w:val="ListParagraph"/>
        <w:ind w:left="1080" w:firstLine="0"/>
        <w:rPr>
          <w:color w:val="000000"/>
          <w:szCs w:val="24"/>
        </w:rPr>
      </w:pPr>
      <w:r w:rsidRPr="00D75D7D">
        <w:rPr>
          <w:color w:val="000000"/>
          <w:szCs w:val="24"/>
          <w:lang w:val="x-none"/>
        </w:rPr>
        <w:t>weather</w:t>
      </w:r>
      <w:r w:rsidRPr="00D75D7D">
        <w:rPr>
          <w:color w:val="000000"/>
          <w:szCs w:val="24"/>
        </w:rPr>
        <w:t>; or</w:t>
      </w:r>
      <w:r w:rsidRPr="00D75D7D">
        <w:rPr>
          <w:color w:val="000000"/>
          <w:szCs w:val="24"/>
        </w:rPr>
        <w:br/>
      </w:r>
    </w:p>
    <w:p w14:paraId="3458BC67" w14:textId="77777777" w:rsidR="00F23E6C" w:rsidRPr="00D75D7D" w:rsidRDefault="00F23E6C" w:rsidP="00F23E6C">
      <w:pPr>
        <w:pStyle w:val="ListParagraph"/>
        <w:widowControl/>
        <w:numPr>
          <w:ilvl w:val="0"/>
          <w:numId w:val="10"/>
        </w:numPr>
        <w:autoSpaceDE/>
        <w:autoSpaceDN/>
        <w:contextualSpacing/>
        <w:jc w:val="both"/>
        <w:rPr>
          <w:color w:val="000000"/>
          <w:szCs w:val="24"/>
        </w:rPr>
      </w:pPr>
      <w:r w:rsidRPr="00D75D7D">
        <w:rPr>
          <w:color w:val="000000"/>
          <w:szCs w:val="24"/>
          <w:lang w:val="x-none"/>
        </w:rPr>
        <w:t>Any delays of subcontractors or suppliers occasioned by any of the causes specified in subsections (a) and (b) of this article.</w:t>
      </w:r>
    </w:p>
    <w:p w14:paraId="4B4099C1" w14:textId="77777777" w:rsidR="00F23E6C" w:rsidRPr="00D75D7D" w:rsidRDefault="00F23E6C" w:rsidP="00F23E6C">
      <w:pPr>
        <w:rPr>
          <w:color w:val="000000"/>
          <w:szCs w:val="24"/>
          <w:u w:val="single"/>
          <w:lang w:val="x-none"/>
        </w:rPr>
      </w:pPr>
    </w:p>
    <w:p w14:paraId="08574EE4" w14:textId="77777777" w:rsidR="00F23E6C" w:rsidRPr="00D75D7D" w:rsidRDefault="00F23E6C" w:rsidP="00F23E6C">
      <w:pPr>
        <w:jc w:val="both"/>
        <w:rPr>
          <w:szCs w:val="24"/>
        </w:rPr>
      </w:pPr>
      <w:r w:rsidRPr="00D75D7D">
        <w:rPr>
          <w:color w:val="000000"/>
          <w:szCs w:val="24"/>
        </w:rPr>
        <w:t>PROVIDED FURTHER</w:t>
      </w:r>
      <w:r w:rsidRPr="00D75D7D">
        <w:rPr>
          <w:color w:val="000000"/>
          <w:szCs w:val="24"/>
          <w:lang w:val="x-none"/>
        </w:rPr>
        <w:t xml:space="preserve">, that the Contractor shall within ten (10) days from the beginning of such delay, </w:t>
      </w:r>
      <w:r w:rsidRPr="00D75D7D">
        <w:rPr>
          <w:color w:val="000000"/>
          <w:szCs w:val="24"/>
          <w:lang w:val="x-none"/>
        </w:rPr>
        <w:lastRenderedPageBreak/>
        <w:t>unless the Owner shall grant a further period of time prior to the date of final settlement of the Contract, notify the Owner, in writing, of the causes of the delay, who shall ascertain the facts and extent of the delay and notify the Contractor within a reasonable time of its decision in the matter. The amount of liquidated damages for this project shall be Five Hundred Dollars ($500.00) per consecutive calendar day.</w:t>
      </w:r>
    </w:p>
    <w:p w14:paraId="187A4923" w14:textId="77777777" w:rsidR="00F23E6C" w:rsidRPr="00D75D7D" w:rsidRDefault="00F23E6C" w:rsidP="00F23E6C">
      <w:pPr>
        <w:rPr>
          <w:b/>
          <w:szCs w:val="24"/>
          <w:u w:val="single"/>
        </w:rPr>
      </w:pPr>
    </w:p>
    <w:p w14:paraId="2654820F" w14:textId="77777777" w:rsidR="00F23E6C" w:rsidRPr="00D75D7D" w:rsidRDefault="00F23E6C" w:rsidP="00F23E6C">
      <w:pPr>
        <w:pStyle w:val="ListParagraph"/>
        <w:widowControl/>
        <w:numPr>
          <w:ilvl w:val="0"/>
          <w:numId w:val="9"/>
        </w:numPr>
        <w:autoSpaceDE/>
        <w:autoSpaceDN/>
        <w:contextualSpacing/>
        <w:rPr>
          <w:b/>
          <w:bCs/>
          <w:caps/>
          <w:szCs w:val="24"/>
          <w:u w:val="single"/>
        </w:rPr>
      </w:pPr>
      <w:r w:rsidRPr="00D75D7D">
        <w:rPr>
          <w:b/>
          <w:bCs/>
          <w:caps/>
          <w:szCs w:val="24"/>
          <w:u w:val="single"/>
        </w:rPr>
        <w:t>Termination for Cause and Convenience</w:t>
      </w:r>
    </w:p>
    <w:p w14:paraId="130E31B9" w14:textId="77777777" w:rsidR="00F23E6C" w:rsidRPr="00D75D7D" w:rsidRDefault="00F23E6C" w:rsidP="00F23E6C">
      <w:pPr>
        <w:rPr>
          <w:szCs w:val="24"/>
        </w:rPr>
      </w:pPr>
    </w:p>
    <w:p w14:paraId="2296497F" w14:textId="77777777" w:rsidR="00F23E6C" w:rsidRPr="00D75D7D" w:rsidRDefault="00F23E6C" w:rsidP="00F23E6C">
      <w:pPr>
        <w:ind w:left="720"/>
        <w:rPr>
          <w:szCs w:val="24"/>
        </w:rPr>
      </w:pPr>
      <w:r w:rsidRPr="00D75D7D">
        <w:rPr>
          <w:szCs w:val="24"/>
          <w:u w:val="single"/>
        </w:rPr>
        <w:t>APPLICABILITY</w:t>
      </w:r>
      <w:r w:rsidRPr="00D75D7D">
        <w:rPr>
          <w:szCs w:val="24"/>
        </w:rPr>
        <w:t xml:space="preserve">: </w:t>
      </w:r>
      <w:r w:rsidRPr="00D75D7D">
        <w:rPr>
          <w:szCs w:val="24"/>
        </w:rPr>
        <w:tab/>
        <w:t xml:space="preserve">This provision shall apply in the event that the Contract or </w:t>
      </w:r>
    </w:p>
    <w:p w14:paraId="7A8E44F4" w14:textId="77777777" w:rsidR="00F23E6C" w:rsidRPr="00D75D7D" w:rsidRDefault="00F23E6C" w:rsidP="00F23E6C">
      <w:pPr>
        <w:ind w:left="2160"/>
        <w:rPr>
          <w:szCs w:val="24"/>
        </w:rPr>
      </w:pPr>
      <w:r w:rsidRPr="00D75D7D">
        <w:rPr>
          <w:szCs w:val="24"/>
        </w:rPr>
        <w:t xml:space="preserve">Purchase Order exceeds $10,000.00.  </w:t>
      </w:r>
      <w:r w:rsidRPr="00D75D7D">
        <w:rPr>
          <w:szCs w:val="24"/>
          <w:u w:val="single"/>
        </w:rPr>
        <w:t>See</w:t>
      </w:r>
      <w:r w:rsidRPr="00D75D7D">
        <w:rPr>
          <w:szCs w:val="24"/>
        </w:rPr>
        <w:t xml:space="preserve"> 2 CFR 200 App. II(B).</w:t>
      </w:r>
    </w:p>
    <w:p w14:paraId="3EF85135" w14:textId="77777777" w:rsidR="00F23E6C" w:rsidRPr="00D75D7D" w:rsidRDefault="00F23E6C" w:rsidP="00F23E6C">
      <w:pPr>
        <w:rPr>
          <w:szCs w:val="24"/>
        </w:rPr>
      </w:pPr>
    </w:p>
    <w:p w14:paraId="57502ECD" w14:textId="77777777" w:rsidR="00F23E6C" w:rsidRPr="00D75D7D" w:rsidRDefault="00F23E6C" w:rsidP="00F23E6C">
      <w:pPr>
        <w:jc w:val="both"/>
        <w:rPr>
          <w:szCs w:val="24"/>
        </w:rPr>
      </w:pPr>
      <w:r w:rsidRPr="00D75D7D">
        <w:rPr>
          <w:szCs w:val="24"/>
        </w:rPr>
        <w:t xml:space="preserve">Where Contract exceeds $10,000.00, the </w:t>
      </w:r>
      <w:r w:rsidRPr="00D75D7D">
        <w:rPr>
          <w:color w:val="000000"/>
          <w:szCs w:val="24"/>
        </w:rPr>
        <w:t>Owner</w:t>
      </w:r>
      <w:r w:rsidRPr="00D75D7D">
        <w:rPr>
          <w:color w:val="000000"/>
          <w:szCs w:val="24"/>
          <w:lang w:val="x-none"/>
        </w:rPr>
        <w:t xml:space="preserve"> may terminate this Contract by providing the Contractor and the Surety </w:t>
      </w:r>
      <w:r w:rsidRPr="00D75D7D">
        <w:rPr>
          <w:color w:val="000000"/>
          <w:szCs w:val="24"/>
        </w:rPr>
        <w:t xml:space="preserve">(if any there be) </w:t>
      </w:r>
      <w:r w:rsidRPr="00D75D7D">
        <w:rPr>
          <w:color w:val="000000"/>
          <w:szCs w:val="24"/>
          <w:lang w:val="x-none"/>
        </w:rPr>
        <w:t>with ten (10) days written notice specifying the reasons for termination, as outlined below:</w:t>
      </w:r>
    </w:p>
    <w:p w14:paraId="3A20526D" w14:textId="77777777" w:rsidR="00F23E6C" w:rsidRPr="00D75D7D" w:rsidRDefault="00F23E6C" w:rsidP="00F23E6C">
      <w:pPr>
        <w:jc w:val="both"/>
        <w:rPr>
          <w:szCs w:val="24"/>
        </w:rPr>
      </w:pPr>
    </w:p>
    <w:p w14:paraId="05070547" w14:textId="77777777" w:rsidR="00F23E6C" w:rsidRPr="00D75D7D" w:rsidRDefault="00F23E6C" w:rsidP="00F23E6C">
      <w:pPr>
        <w:jc w:val="both"/>
        <w:rPr>
          <w:szCs w:val="24"/>
        </w:rPr>
      </w:pPr>
      <w:r w:rsidRPr="00D75D7D">
        <w:rPr>
          <w:color w:val="000000"/>
          <w:szCs w:val="24"/>
          <w:lang w:val="x-none"/>
        </w:rPr>
        <w:t>Violation of any of the provisions of this Contract by the Contractor or any of their subcontractors</w:t>
      </w:r>
      <w:r w:rsidRPr="00D75D7D">
        <w:rPr>
          <w:color w:val="000000"/>
          <w:szCs w:val="24"/>
        </w:rPr>
        <w:t>;</w:t>
      </w:r>
      <w:r w:rsidRPr="00D75D7D">
        <w:rPr>
          <w:color w:val="000000"/>
          <w:szCs w:val="24"/>
          <w:lang w:val="x-none"/>
        </w:rPr>
        <w:br/>
      </w:r>
    </w:p>
    <w:p w14:paraId="79623AEC" w14:textId="77777777" w:rsidR="00F23E6C" w:rsidRPr="00D75D7D" w:rsidRDefault="00F23E6C" w:rsidP="00F23E6C">
      <w:pPr>
        <w:jc w:val="both"/>
        <w:rPr>
          <w:color w:val="000000"/>
          <w:szCs w:val="24"/>
          <w:lang w:val="x-none"/>
        </w:rPr>
      </w:pPr>
      <w:r w:rsidRPr="00D75D7D">
        <w:rPr>
          <w:color w:val="000000"/>
          <w:szCs w:val="24"/>
          <w:lang w:val="x-none"/>
        </w:rPr>
        <w:t xml:space="preserve">A determination by the Owner that the Contractor has engaged in fraud, waste, mismanagement, </w:t>
      </w:r>
    </w:p>
    <w:p w14:paraId="487B7089" w14:textId="77777777" w:rsidR="00F23E6C" w:rsidRPr="00D75D7D" w:rsidRDefault="00F23E6C" w:rsidP="00F23E6C">
      <w:pPr>
        <w:rPr>
          <w:szCs w:val="24"/>
        </w:rPr>
      </w:pPr>
      <w:r w:rsidRPr="00D75D7D">
        <w:rPr>
          <w:color w:val="000000"/>
          <w:szCs w:val="24"/>
          <w:lang w:val="x-none"/>
        </w:rPr>
        <w:t>misuse of funds, or criminal activity with any funds provided by this Contract</w:t>
      </w:r>
      <w:r w:rsidRPr="00D75D7D">
        <w:rPr>
          <w:color w:val="000000"/>
          <w:szCs w:val="24"/>
        </w:rPr>
        <w:t xml:space="preserve">; </w:t>
      </w:r>
      <w:r w:rsidRPr="00D75D7D">
        <w:rPr>
          <w:color w:val="000000"/>
          <w:szCs w:val="24"/>
          <w:lang w:val="x-none"/>
        </w:rPr>
        <w:br/>
      </w:r>
    </w:p>
    <w:p w14:paraId="42991AE6" w14:textId="77777777" w:rsidR="00F23E6C" w:rsidRPr="00D75D7D" w:rsidRDefault="00F23E6C" w:rsidP="00F23E6C">
      <w:pPr>
        <w:jc w:val="both"/>
        <w:rPr>
          <w:szCs w:val="24"/>
        </w:rPr>
      </w:pPr>
      <w:r w:rsidRPr="00D75D7D">
        <w:rPr>
          <w:color w:val="000000"/>
          <w:szCs w:val="24"/>
          <w:lang w:val="x-none"/>
        </w:rPr>
        <w:t>Failure of the Contractor, for any reason, to fulfill in a timely and proper manner their obligations under this Contract, including compliance with applicable Federal, State and/or local law or regulations, and such procedures or guidelines as may be established;</w:t>
      </w:r>
    </w:p>
    <w:p w14:paraId="06A9CF50" w14:textId="77777777" w:rsidR="00F23E6C" w:rsidRPr="00D75D7D" w:rsidRDefault="00F23E6C" w:rsidP="00F23E6C">
      <w:pPr>
        <w:jc w:val="both"/>
        <w:rPr>
          <w:color w:val="000000"/>
          <w:szCs w:val="24"/>
          <w:lang w:val="x-none"/>
        </w:rPr>
      </w:pPr>
    </w:p>
    <w:p w14:paraId="3B82D6CD" w14:textId="77777777" w:rsidR="00F23E6C" w:rsidRPr="00D75D7D" w:rsidRDefault="00F23E6C" w:rsidP="00F23E6C">
      <w:pPr>
        <w:jc w:val="both"/>
        <w:rPr>
          <w:color w:val="000000"/>
          <w:szCs w:val="24"/>
          <w:lang w:val="x-none"/>
        </w:rPr>
      </w:pPr>
      <w:r w:rsidRPr="00D75D7D">
        <w:rPr>
          <w:color w:val="000000"/>
          <w:szCs w:val="24"/>
          <w:lang w:val="x-none"/>
        </w:rPr>
        <w:t>In the event if any such termination, the Surety shall have the right to take over and perform the Contract; provided, however, that if the Surety does not commence performance within ten (10) days from the date of the mailing to such Surety of notice of termination, the Owner may take over the work and prosecute the same to completion at the expense of the Contractor, and the Contractor and their Surety shall be liable to the Owner for any excess cost occasioned by the Owner thereby, and in such event the Owner may take possession of and utilize in completing the work, such materials, appliances and plants as may be on the site of the work and necessary therefore.</w:t>
      </w:r>
      <w:r w:rsidRPr="00D75D7D">
        <w:rPr>
          <w:color w:val="000000"/>
          <w:szCs w:val="24"/>
          <w:lang w:val="x-none"/>
        </w:rPr>
        <w:br/>
      </w:r>
      <w:r w:rsidRPr="00D75D7D">
        <w:rPr>
          <w:color w:val="000000"/>
          <w:szCs w:val="24"/>
          <w:lang w:val="x-none"/>
        </w:rPr>
        <w:br/>
        <w:t xml:space="preserve">If the </w:t>
      </w:r>
      <w:r w:rsidRPr="00D75D7D">
        <w:rPr>
          <w:color w:val="000000"/>
          <w:szCs w:val="24"/>
        </w:rPr>
        <w:t>Owner</w:t>
      </w:r>
      <w:r w:rsidRPr="00D75D7D">
        <w:rPr>
          <w:color w:val="000000"/>
          <w:szCs w:val="24"/>
          <w:lang w:val="x-none"/>
        </w:rPr>
        <w:t xml:space="preserve"> determines that a continuation of work on the project would endanger the life, health or safety of those working or living at or near the project site, or that immediate action is necessary to protect public funds and/or property, the Owner may suspend work or terminate this agreement by</w:t>
      </w:r>
      <w:r w:rsidRPr="00D75D7D">
        <w:rPr>
          <w:color w:val="000000"/>
          <w:szCs w:val="24"/>
        </w:rPr>
        <w:t xml:space="preserve"> </w:t>
      </w:r>
      <w:r w:rsidRPr="00D75D7D">
        <w:rPr>
          <w:color w:val="000000"/>
          <w:szCs w:val="24"/>
          <w:lang w:val="x-none"/>
        </w:rPr>
        <w:t xml:space="preserve">providing notice to the Contractor in the form of a telegram, mailgram, hand-carried letter, or </w:t>
      </w:r>
    </w:p>
    <w:p w14:paraId="25774CCB" w14:textId="77777777" w:rsidR="00F23E6C" w:rsidRPr="00D75D7D" w:rsidRDefault="00F23E6C" w:rsidP="00F23E6C">
      <w:pPr>
        <w:rPr>
          <w:color w:val="000000"/>
          <w:szCs w:val="24"/>
          <w:lang w:val="x-none"/>
        </w:rPr>
      </w:pPr>
      <w:r w:rsidRPr="00D75D7D">
        <w:rPr>
          <w:color w:val="000000"/>
          <w:szCs w:val="24"/>
          <w:lang w:val="x-none"/>
        </w:rPr>
        <w:t>other appropriate written means.</w:t>
      </w:r>
    </w:p>
    <w:p w14:paraId="6CC9C4CF" w14:textId="77777777" w:rsidR="00F23E6C" w:rsidRPr="00D75D7D" w:rsidRDefault="00F23E6C" w:rsidP="00F23E6C">
      <w:pPr>
        <w:jc w:val="both"/>
        <w:rPr>
          <w:szCs w:val="24"/>
        </w:rPr>
      </w:pPr>
      <w:r w:rsidRPr="00D75D7D">
        <w:rPr>
          <w:color w:val="000000"/>
          <w:szCs w:val="24"/>
          <w:lang w:val="x-none"/>
        </w:rPr>
        <w:t xml:space="preserve">In addition, notwithstanding anything to the contrary in the Contract, the </w:t>
      </w:r>
      <w:r w:rsidRPr="00D75D7D">
        <w:rPr>
          <w:color w:val="000000"/>
          <w:szCs w:val="24"/>
        </w:rPr>
        <w:t>Owner</w:t>
      </w:r>
      <w:r w:rsidRPr="00D75D7D">
        <w:rPr>
          <w:color w:val="000000"/>
          <w:szCs w:val="24"/>
          <w:lang w:val="x-none"/>
        </w:rPr>
        <w:t xml:space="preserve"> may also terminate this Contract for its conveniences, including due to the lack of sufficient funds to complete the work. In such event, the Owner shall provide written notice of termination to the Contractor, and the Contractor shall thereupon cease all work other than work that is required to make the work and surrounding property safe, and the Owner shall pay the Contractor for all work performed in accordance with the terms of the Contract up to the date of the Contract, provided the Contractor shall not be entitled to any termination (or similar) damages or other costs and expenses that may be associated with a termination for convenience.</w:t>
      </w:r>
    </w:p>
    <w:p w14:paraId="13903AD4" w14:textId="77777777" w:rsidR="00F23E6C" w:rsidRPr="00D75D7D" w:rsidRDefault="00F23E6C" w:rsidP="00F23E6C">
      <w:pPr>
        <w:rPr>
          <w:caps/>
          <w:szCs w:val="24"/>
        </w:rPr>
      </w:pPr>
    </w:p>
    <w:p w14:paraId="1F2D93C9" w14:textId="77777777" w:rsidR="00F23E6C" w:rsidRPr="00D75D7D" w:rsidRDefault="00F23E6C" w:rsidP="00F23E6C">
      <w:pPr>
        <w:pStyle w:val="ListParagraph"/>
        <w:widowControl/>
        <w:numPr>
          <w:ilvl w:val="0"/>
          <w:numId w:val="9"/>
        </w:numPr>
        <w:autoSpaceDE/>
        <w:autoSpaceDN/>
        <w:contextualSpacing/>
        <w:rPr>
          <w:b/>
          <w:bCs/>
          <w:caps/>
          <w:u w:val="single"/>
        </w:rPr>
      </w:pPr>
      <w:r w:rsidRPr="00D75D7D">
        <w:rPr>
          <w:b/>
          <w:bCs/>
          <w:caps/>
          <w:u w:val="single"/>
        </w:rPr>
        <w:t>Clean Air Act</w:t>
      </w:r>
    </w:p>
    <w:p w14:paraId="328B4569" w14:textId="77777777" w:rsidR="00F23E6C" w:rsidRPr="00D75D7D" w:rsidRDefault="00F23E6C" w:rsidP="00F23E6C">
      <w:pPr>
        <w:rPr>
          <w:b/>
          <w:bCs/>
          <w:caps/>
          <w:u w:val="single"/>
        </w:rPr>
      </w:pPr>
    </w:p>
    <w:p w14:paraId="23F29A3F" w14:textId="77777777" w:rsidR="00F23E6C" w:rsidRPr="00D75D7D" w:rsidRDefault="00F23E6C" w:rsidP="00F23E6C">
      <w:pPr>
        <w:ind w:left="2880" w:hanging="2160"/>
        <w:rPr>
          <w:szCs w:val="24"/>
        </w:rPr>
      </w:pPr>
      <w:r w:rsidRPr="00D75D7D">
        <w:rPr>
          <w:szCs w:val="24"/>
          <w:u w:val="single"/>
        </w:rPr>
        <w:t>APPLICABILITY</w:t>
      </w:r>
      <w:r w:rsidRPr="00D75D7D">
        <w:rPr>
          <w:szCs w:val="24"/>
        </w:rPr>
        <w:t xml:space="preserve">: </w:t>
      </w:r>
      <w:r w:rsidRPr="00D75D7D">
        <w:rPr>
          <w:szCs w:val="24"/>
        </w:rPr>
        <w:tab/>
        <w:t xml:space="preserve">This provision shall apply in the event that the Contract or any subgrant thereunder is a sum in excess of $150,000.00.  </w:t>
      </w:r>
      <w:r w:rsidRPr="00D75D7D">
        <w:rPr>
          <w:szCs w:val="24"/>
        </w:rPr>
        <w:br/>
      </w:r>
      <w:r w:rsidRPr="00D75D7D">
        <w:rPr>
          <w:szCs w:val="24"/>
          <w:u w:val="single"/>
        </w:rPr>
        <w:t>See</w:t>
      </w:r>
      <w:r w:rsidRPr="00D75D7D">
        <w:rPr>
          <w:szCs w:val="24"/>
        </w:rPr>
        <w:t xml:space="preserve"> 2 CFR § 200 App. II(G)</w:t>
      </w:r>
    </w:p>
    <w:p w14:paraId="2D143935" w14:textId="77777777" w:rsidR="00F23E6C" w:rsidRPr="00D75D7D" w:rsidRDefault="00F23E6C" w:rsidP="00F23E6C">
      <w:pPr>
        <w:rPr>
          <w:b/>
          <w:bCs/>
          <w:caps/>
          <w:u w:val="single"/>
        </w:rPr>
      </w:pPr>
    </w:p>
    <w:p w14:paraId="7BE36351" w14:textId="77777777" w:rsidR="00F23E6C" w:rsidRPr="00D75D7D" w:rsidRDefault="00F23E6C" w:rsidP="00F23E6C">
      <w:pPr>
        <w:rPr>
          <w:szCs w:val="24"/>
        </w:rPr>
      </w:pPr>
      <w:r w:rsidRPr="00D75D7D">
        <w:rPr>
          <w:szCs w:val="24"/>
        </w:rPr>
        <w:t>Contractor shall comply with all applicable standards, orders or regulations issued pursuant to the Clean Air Act (42 U.S.C. 7401–7671q) and the Federal Water Pollution Control Act as amended (33 U.S.C. 1251–</w:t>
      </w:r>
      <w:r w:rsidRPr="00D75D7D">
        <w:rPr>
          <w:szCs w:val="24"/>
        </w:rPr>
        <w:lastRenderedPageBreak/>
        <w:t>1387). Contractor further acknowledges and understands that Contractor shall be required to report any violations of said acts to the Federal awarding agency and the Regional Office of the Environmental Protection Agency.</w:t>
      </w:r>
    </w:p>
    <w:p w14:paraId="5D661C0D" w14:textId="77777777" w:rsidR="00F23E6C" w:rsidRPr="00D75D7D" w:rsidRDefault="00F23E6C" w:rsidP="00F23E6C">
      <w:pPr>
        <w:rPr>
          <w:b/>
          <w:szCs w:val="24"/>
          <w:u w:val="single"/>
        </w:rPr>
      </w:pPr>
    </w:p>
    <w:p w14:paraId="314F01DB" w14:textId="77777777" w:rsidR="00F23E6C" w:rsidRPr="00D75D7D" w:rsidRDefault="00F23E6C" w:rsidP="00F23E6C">
      <w:pPr>
        <w:pStyle w:val="ListParagraph"/>
        <w:widowControl/>
        <w:numPr>
          <w:ilvl w:val="0"/>
          <w:numId w:val="9"/>
        </w:numPr>
        <w:autoSpaceDE/>
        <w:autoSpaceDN/>
        <w:contextualSpacing/>
        <w:rPr>
          <w:b/>
          <w:bCs/>
          <w:caps/>
          <w:u w:val="single"/>
        </w:rPr>
      </w:pPr>
      <w:r w:rsidRPr="00D75D7D">
        <w:rPr>
          <w:b/>
          <w:bCs/>
          <w:caps/>
          <w:szCs w:val="24"/>
          <w:u w:val="single"/>
        </w:rPr>
        <w:t>Debarment</w:t>
      </w:r>
      <w:r w:rsidRPr="00D75D7D">
        <w:rPr>
          <w:b/>
          <w:bCs/>
          <w:caps/>
          <w:u w:val="single"/>
        </w:rPr>
        <w:t xml:space="preserve"> and Suspension (Executive Orders 12549 and 12689)</w:t>
      </w:r>
    </w:p>
    <w:p w14:paraId="3F06EDF3" w14:textId="77777777" w:rsidR="00F23E6C" w:rsidRPr="00D75D7D" w:rsidRDefault="00F23E6C" w:rsidP="00F23E6C">
      <w:pPr>
        <w:rPr>
          <w:b/>
          <w:bCs/>
          <w:caps/>
          <w:u w:val="single"/>
        </w:rPr>
      </w:pPr>
    </w:p>
    <w:p w14:paraId="07E35062" w14:textId="77777777" w:rsidR="00F23E6C" w:rsidRPr="00D75D7D" w:rsidRDefault="00F23E6C" w:rsidP="00F23E6C">
      <w:pPr>
        <w:ind w:left="2880" w:hanging="2160"/>
        <w:rPr>
          <w:szCs w:val="24"/>
        </w:rPr>
      </w:pPr>
      <w:r w:rsidRPr="00D75D7D">
        <w:rPr>
          <w:szCs w:val="24"/>
          <w:u w:val="single"/>
        </w:rPr>
        <w:t>APPLICABILITY</w:t>
      </w:r>
      <w:r w:rsidRPr="00D75D7D">
        <w:rPr>
          <w:szCs w:val="24"/>
        </w:rPr>
        <w:t xml:space="preserve">: </w:t>
      </w:r>
      <w:r w:rsidRPr="00D75D7D">
        <w:rPr>
          <w:szCs w:val="24"/>
        </w:rPr>
        <w:tab/>
        <w:t xml:space="preserve">This provision shall apply to all Contracts.  </w:t>
      </w:r>
    </w:p>
    <w:p w14:paraId="368F6F8E" w14:textId="77777777" w:rsidR="00F23E6C" w:rsidRPr="00D75D7D" w:rsidRDefault="00F23E6C" w:rsidP="00F23E6C">
      <w:pPr>
        <w:rPr>
          <w:b/>
          <w:bCs/>
          <w:caps/>
          <w:u w:val="single"/>
        </w:rPr>
      </w:pPr>
    </w:p>
    <w:p w14:paraId="37B77E04" w14:textId="77777777" w:rsidR="00F23E6C" w:rsidRPr="00D75D7D" w:rsidRDefault="00F23E6C" w:rsidP="00F23E6C">
      <w:pPr>
        <w:rPr>
          <w:szCs w:val="24"/>
        </w:rPr>
      </w:pPr>
      <w:r w:rsidRPr="00D75D7D">
        <w:rPr>
          <w:szCs w:val="24"/>
        </w:rPr>
        <w:t>Contractor certifies that neither Contractor nor any employer or subcontractor is a party listed on the government 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Order 12549.</w:t>
      </w:r>
    </w:p>
    <w:p w14:paraId="156A3AB8" w14:textId="77777777" w:rsidR="00F23E6C" w:rsidRPr="00D75D7D" w:rsidRDefault="00F23E6C" w:rsidP="00F23E6C">
      <w:pPr>
        <w:rPr>
          <w:szCs w:val="24"/>
        </w:rPr>
      </w:pPr>
    </w:p>
    <w:p w14:paraId="275B6176" w14:textId="77777777" w:rsidR="00F23E6C" w:rsidRPr="00D75D7D" w:rsidRDefault="00F23E6C" w:rsidP="00F23E6C">
      <w:pPr>
        <w:pStyle w:val="ListParagraph"/>
        <w:widowControl/>
        <w:numPr>
          <w:ilvl w:val="0"/>
          <w:numId w:val="9"/>
        </w:numPr>
        <w:autoSpaceDE/>
        <w:autoSpaceDN/>
        <w:contextualSpacing/>
        <w:rPr>
          <w:b/>
          <w:bCs/>
          <w:caps/>
          <w:u w:val="single"/>
        </w:rPr>
      </w:pPr>
      <w:r w:rsidRPr="00D75D7D">
        <w:rPr>
          <w:b/>
          <w:bCs/>
          <w:caps/>
          <w:szCs w:val="24"/>
          <w:u w:val="single"/>
        </w:rPr>
        <w:t>Procurement</w:t>
      </w:r>
      <w:r w:rsidRPr="00D75D7D">
        <w:rPr>
          <w:b/>
          <w:bCs/>
          <w:caps/>
          <w:u w:val="single"/>
        </w:rPr>
        <w:t xml:space="preserve"> of recovered materials (2 C.F.R. § 200.323)</w:t>
      </w:r>
    </w:p>
    <w:p w14:paraId="77B6C3AE" w14:textId="77777777" w:rsidR="00F23E6C" w:rsidRPr="00D75D7D" w:rsidRDefault="00F23E6C" w:rsidP="00F23E6C">
      <w:pPr>
        <w:rPr>
          <w:b/>
          <w:bCs/>
          <w:caps/>
        </w:rPr>
      </w:pPr>
    </w:p>
    <w:p w14:paraId="397DE5EB" w14:textId="77777777" w:rsidR="00F23E6C" w:rsidRPr="00D75D7D" w:rsidRDefault="00F23E6C" w:rsidP="00F23E6C">
      <w:pPr>
        <w:ind w:firstLine="360"/>
        <w:rPr>
          <w:szCs w:val="24"/>
        </w:rPr>
      </w:pPr>
      <w:r w:rsidRPr="00D75D7D">
        <w:rPr>
          <w:szCs w:val="24"/>
          <w:u w:val="single"/>
        </w:rPr>
        <w:t>APPLICABILITY</w:t>
      </w:r>
      <w:r w:rsidRPr="00D75D7D">
        <w:rPr>
          <w:szCs w:val="24"/>
        </w:rPr>
        <w:t xml:space="preserve">: </w:t>
      </w:r>
      <w:r w:rsidRPr="00D75D7D">
        <w:rPr>
          <w:szCs w:val="24"/>
        </w:rPr>
        <w:tab/>
        <w:t xml:space="preserve">This provision shall all apply to all Contracts. </w:t>
      </w:r>
    </w:p>
    <w:p w14:paraId="2DEA3E04" w14:textId="77777777" w:rsidR="00F23E6C" w:rsidRPr="00D75D7D" w:rsidRDefault="00F23E6C" w:rsidP="00F23E6C">
      <w:pPr>
        <w:ind w:firstLine="360"/>
      </w:pPr>
      <w:r w:rsidRPr="00D75D7D">
        <w:rPr>
          <w:szCs w:val="24"/>
        </w:rPr>
        <w:tab/>
      </w:r>
      <w:r w:rsidRPr="00D75D7D">
        <w:rPr>
          <w:szCs w:val="24"/>
        </w:rPr>
        <w:tab/>
      </w:r>
      <w:r w:rsidRPr="00D75D7D">
        <w:rPr>
          <w:szCs w:val="24"/>
        </w:rPr>
        <w:tab/>
      </w:r>
      <w:r w:rsidRPr="00D75D7D">
        <w:rPr>
          <w:szCs w:val="24"/>
        </w:rPr>
        <w:tab/>
      </w:r>
      <w:r w:rsidRPr="00D75D7D">
        <w:rPr>
          <w:szCs w:val="24"/>
          <w:u w:val="single"/>
        </w:rPr>
        <w:t>See</w:t>
      </w:r>
      <w:r w:rsidRPr="00D75D7D">
        <w:rPr>
          <w:szCs w:val="24"/>
        </w:rPr>
        <w:t xml:space="preserve"> 2 CFR § 200 App. II(J); 2 CFR § 200.323.</w:t>
      </w:r>
    </w:p>
    <w:p w14:paraId="0E59EA89" w14:textId="77777777" w:rsidR="00F23E6C" w:rsidRPr="00D75D7D" w:rsidRDefault="00F23E6C" w:rsidP="00F23E6C"/>
    <w:p w14:paraId="2A873D66" w14:textId="77777777" w:rsidR="00F23E6C" w:rsidRPr="00D75D7D" w:rsidRDefault="00F23E6C" w:rsidP="00F23E6C">
      <w:pPr>
        <w:jc w:val="both"/>
      </w:pPr>
      <w:r w:rsidRPr="00D75D7D">
        <w:rPr>
          <w:szCs w:val="24"/>
        </w:rPr>
        <w:t>Contractor acknowledges and understands that, in performing the work specified under this contract, Contractor shall be required to comply with Section 6002 of the Solid Waste Disposal Act, as amended by the Resource Conservation and Recovery Act. The requirements of Section 6002 include procuring only items designated in guidelines of the Environmental Protection Agency (EPA) at 40 CFR part 247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214B2B4D" w14:textId="77777777" w:rsidR="00F23E6C" w:rsidRPr="00D75D7D" w:rsidRDefault="00F23E6C" w:rsidP="00F23E6C"/>
    <w:p w14:paraId="5BC8FA1E" w14:textId="77777777" w:rsidR="00F23E6C" w:rsidRPr="00D75D7D" w:rsidRDefault="00F23E6C" w:rsidP="00F23E6C">
      <w:pPr>
        <w:pStyle w:val="ListParagraph"/>
        <w:widowControl/>
        <w:numPr>
          <w:ilvl w:val="0"/>
          <w:numId w:val="9"/>
        </w:numPr>
        <w:autoSpaceDE/>
        <w:autoSpaceDN/>
        <w:contextualSpacing/>
        <w:rPr>
          <w:b/>
          <w:bCs/>
          <w:caps/>
          <w:szCs w:val="24"/>
          <w:u w:val="single"/>
        </w:rPr>
      </w:pPr>
      <w:r w:rsidRPr="00D75D7D">
        <w:rPr>
          <w:b/>
          <w:bCs/>
          <w:caps/>
          <w:szCs w:val="24"/>
          <w:u w:val="single"/>
        </w:rPr>
        <w:t>Prohibition</w:t>
      </w:r>
      <w:r w:rsidRPr="00D75D7D">
        <w:rPr>
          <w:b/>
          <w:bCs/>
          <w:caps/>
          <w:u w:val="single"/>
        </w:rPr>
        <w:t xml:space="preserve"> on certain telecommunications and video surveillance services or equipment (2 C.F.R. § 200.216)</w:t>
      </w:r>
    </w:p>
    <w:p w14:paraId="4830463C" w14:textId="77777777" w:rsidR="00F23E6C" w:rsidRPr="00D75D7D" w:rsidRDefault="00F23E6C" w:rsidP="00F23E6C">
      <w:pPr>
        <w:rPr>
          <w:b/>
          <w:bCs/>
          <w:caps/>
          <w:szCs w:val="24"/>
          <w:u w:val="single"/>
        </w:rPr>
      </w:pPr>
    </w:p>
    <w:p w14:paraId="7F0356DE" w14:textId="77777777" w:rsidR="00F23E6C" w:rsidRPr="00D75D7D" w:rsidRDefault="00F23E6C" w:rsidP="00F23E6C">
      <w:pPr>
        <w:rPr>
          <w:szCs w:val="24"/>
        </w:rPr>
      </w:pPr>
      <w:r w:rsidRPr="00D75D7D">
        <w:rPr>
          <w:szCs w:val="24"/>
          <w:u w:val="single"/>
        </w:rPr>
        <w:t>APPLICABILITY</w:t>
      </w:r>
      <w:r w:rsidRPr="00D75D7D">
        <w:rPr>
          <w:szCs w:val="24"/>
        </w:rPr>
        <w:t xml:space="preserve">: </w:t>
      </w:r>
      <w:r w:rsidRPr="00D75D7D">
        <w:rPr>
          <w:szCs w:val="24"/>
        </w:rPr>
        <w:tab/>
        <w:t xml:space="preserve">This provision shall all apply to all Contracts. </w:t>
      </w:r>
    </w:p>
    <w:p w14:paraId="3E287224" w14:textId="77777777" w:rsidR="00F23E6C" w:rsidRPr="00D75D7D" w:rsidRDefault="00F23E6C" w:rsidP="00F23E6C">
      <w:pPr>
        <w:ind w:firstLine="360"/>
      </w:pPr>
      <w:r w:rsidRPr="00D75D7D">
        <w:rPr>
          <w:szCs w:val="24"/>
        </w:rPr>
        <w:tab/>
      </w:r>
      <w:r w:rsidRPr="00D75D7D">
        <w:rPr>
          <w:szCs w:val="24"/>
        </w:rPr>
        <w:tab/>
      </w:r>
      <w:r w:rsidRPr="00D75D7D">
        <w:rPr>
          <w:szCs w:val="24"/>
        </w:rPr>
        <w:tab/>
      </w:r>
      <w:r w:rsidRPr="00D75D7D">
        <w:rPr>
          <w:szCs w:val="24"/>
        </w:rPr>
        <w:tab/>
      </w:r>
      <w:r w:rsidRPr="00D75D7D">
        <w:rPr>
          <w:szCs w:val="24"/>
          <w:u w:val="single"/>
        </w:rPr>
        <w:t>See</w:t>
      </w:r>
      <w:r w:rsidRPr="00D75D7D">
        <w:rPr>
          <w:szCs w:val="24"/>
        </w:rPr>
        <w:t xml:space="preserve"> 2 CFR § 200 App. II(K); 2 CFR § 200.216.</w:t>
      </w:r>
    </w:p>
    <w:p w14:paraId="30AFB3B5" w14:textId="77777777" w:rsidR="00F23E6C" w:rsidRPr="00D75D7D" w:rsidRDefault="00F23E6C" w:rsidP="00F23E6C">
      <w:pPr>
        <w:rPr>
          <w:b/>
          <w:bCs/>
          <w:caps/>
          <w:szCs w:val="24"/>
          <w:u w:val="single"/>
        </w:rPr>
      </w:pPr>
    </w:p>
    <w:p w14:paraId="5F8DFE6B" w14:textId="77777777" w:rsidR="00F23E6C" w:rsidRPr="00D75D7D" w:rsidRDefault="00F23E6C" w:rsidP="00F23E6C">
      <w:pPr>
        <w:rPr>
          <w:caps/>
          <w:szCs w:val="24"/>
        </w:rPr>
      </w:pPr>
    </w:p>
    <w:p w14:paraId="65663CA4" w14:textId="77777777" w:rsidR="00F23E6C" w:rsidRPr="00D75D7D" w:rsidRDefault="00F23E6C" w:rsidP="00F23E6C">
      <w:pPr>
        <w:jc w:val="both"/>
        <w:rPr>
          <w:szCs w:val="24"/>
        </w:rPr>
      </w:pPr>
      <w:r w:rsidRPr="00D75D7D">
        <w:rPr>
          <w:szCs w:val="24"/>
        </w:rPr>
        <w:t xml:space="preserve">Contractor certifies that it shall not procure or obtain equipment, services, or systems that uses covered telecommunications equipment or services as a substantial or essential component of any system, or as critical technology as part of any system. As described in Public Law 115–232, section 889, covered telecommunications equipment is telecommunications equipment produced by Huawei Technologies Company or ZTE Corporation (or any subsidiary or affiliate of such entities). </w:t>
      </w:r>
    </w:p>
    <w:p w14:paraId="1E313D64" w14:textId="77777777" w:rsidR="00F23E6C" w:rsidRPr="00D75D7D" w:rsidRDefault="00F23E6C" w:rsidP="00F23E6C">
      <w:pPr>
        <w:jc w:val="both"/>
        <w:rPr>
          <w:szCs w:val="24"/>
        </w:rPr>
      </w:pPr>
    </w:p>
    <w:p w14:paraId="620CE8B0" w14:textId="77777777" w:rsidR="00F23E6C" w:rsidRPr="00D75D7D" w:rsidRDefault="00F23E6C" w:rsidP="00F23E6C">
      <w:pPr>
        <w:jc w:val="both"/>
        <w:rPr>
          <w:szCs w:val="24"/>
        </w:rPr>
      </w:pPr>
      <w:r w:rsidRPr="00D75D7D">
        <w:rPr>
          <w:szCs w:val="24"/>
        </w:rPr>
        <w:t xml:space="preserve">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 </w:t>
      </w:r>
    </w:p>
    <w:p w14:paraId="24478D18" w14:textId="77777777" w:rsidR="00F23E6C" w:rsidRPr="00D75D7D" w:rsidRDefault="00F23E6C" w:rsidP="00F23E6C">
      <w:pPr>
        <w:jc w:val="both"/>
        <w:rPr>
          <w:szCs w:val="24"/>
        </w:rPr>
      </w:pPr>
    </w:p>
    <w:p w14:paraId="67FC8D6F" w14:textId="77777777" w:rsidR="00F23E6C" w:rsidRPr="00D75D7D" w:rsidRDefault="00F23E6C" w:rsidP="00F23E6C">
      <w:pPr>
        <w:jc w:val="both"/>
        <w:rPr>
          <w:szCs w:val="24"/>
        </w:rPr>
      </w:pPr>
      <w:r w:rsidRPr="00D75D7D">
        <w:rPr>
          <w:szCs w:val="24"/>
        </w:rPr>
        <w:t xml:space="preserve">Telecommunications or video surveillance services provided by such entities or using such equipment; </w:t>
      </w:r>
    </w:p>
    <w:p w14:paraId="5ECAD29C" w14:textId="77777777" w:rsidR="00F23E6C" w:rsidRPr="00D75D7D" w:rsidRDefault="00F23E6C" w:rsidP="00F23E6C">
      <w:pPr>
        <w:jc w:val="both"/>
        <w:rPr>
          <w:szCs w:val="24"/>
        </w:rPr>
      </w:pPr>
    </w:p>
    <w:p w14:paraId="25FE8B1B" w14:textId="77777777" w:rsidR="00F23E6C" w:rsidRPr="00D75D7D" w:rsidRDefault="00F23E6C" w:rsidP="00F23E6C">
      <w:pPr>
        <w:jc w:val="both"/>
        <w:rPr>
          <w:szCs w:val="24"/>
        </w:rPr>
      </w:pPr>
      <w:r w:rsidRPr="00D75D7D">
        <w:rPr>
          <w:szCs w:val="24"/>
        </w:rPr>
        <w:t xml:space="preserve">Telecommunications or video surveillance equipment or services produced or provided by an entity that the Secretary of Defense, in consultation with the Director of the National Intelligence or the Director of the </w:t>
      </w:r>
      <w:r w:rsidRPr="00D75D7D">
        <w:rPr>
          <w:szCs w:val="24"/>
        </w:rPr>
        <w:lastRenderedPageBreak/>
        <w:t>Federal Bureau of Investigation, reasonably believes to be an entity owned or controlled by, or otherwise connected to, the government of a covered foreign country.</w:t>
      </w:r>
    </w:p>
    <w:p w14:paraId="312B5BE2" w14:textId="77777777" w:rsidR="00F23E6C" w:rsidRPr="00D75D7D" w:rsidRDefault="00F23E6C" w:rsidP="00F23E6C"/>
    <w:p w14:paraId="6770B51B" w14:textId="77777777" w:rsidR="00F23E6C" w:rsidRPr="00D75D7D" w:rsidRDefault="00F23E6C" w:rsidP="00F23E6C">
      <w:pPr>
        <w:pStyle w:val="ListParagraph"/>
        <w:widowControl/>
        <w:numPr>
          <w:ilvl w:val="0"/>
          <w:numId w:val="9"/>
        </w:numPr>
        <w:autoSpaceDE/>
        <w:autoSpaceDN/>
        <w:contextualSpacing/>
        <w:rPr>
          <w:b/>
          <w:bCs/>
          <w:caps/>
          <w:u w:val="single"/>
        </w:rPr>
      </w:pPr>
      <w:r w:rsidRPr="00D75D7D">
        <w:rPr>
          <w:b/>
          <w:bCs/>
          <w:caps/>
          <w:szCs w:val="24"/>
          <w:u w:val="single"/>
        </w:rPr>
        <w:t>Domestic</w:t>
      </w:r>
      <w:r w:rsidRPr="00D75D7D">
        <w:rPr>
          <w:b/>
          <w:bCs/>
          <w:caps/>
          <w:u w:val="single"/>
        </w:rPr>
        <w:t xml:space="preserve"> preferences for procurements (2 C.F.R. § 200.322)</w:t>
      </w:r>
    </w:p>
    <w:p w14:paraId="69E0BC00" w14:textId="77777777" w:rsidR="00F23E6C" w:rsidRPr="00D75D7D" w:rsidRDefault="00F23E6C" w:rsidP="00F23E6C">
      <w:pPr>
        <w:rPr>
          <w:b/>
          <w:bCs/>
          <w:caps/>
          <w:u w:val="single"/>
        </w:rPr>
      </w:pPr>
    </w:p>
    <w:p w14:paraId="6D993B1E" w14:textId="77777777" w:rsidR="00F23E6C" w:rsidRPr="00D75D7D" w:rsidRDefault="00F23E6C" w:rsidP="00F23E6C">
      <w:pPr>
        <w:rPr>
          <w:szCs w:val="24"/>
        </w:rPr>
      </w:pPr>
      <w:r w:rsidRPr="00D75D7D">
        <w:rPr>
          <w:szCs w:val="24"/>
          <w:u w:val="single"/>
        </w:rPr>
        <w:t>APPLICABILITY</w:t>
      </w:r>
      <w:r w:rsidRPr="00D75D7D">
        <w:rPr>
          <w:szCs w:val="24"/>
        </w:rPr>
        <w:t xml:space="preserve">: </w:t>
      </w:r>
      <w:r w:rsidRPr="00D75D7D">
        <w:rPr>
          <w:szCs w:val="24"/>
        </w:rPr>
        <w:tab/>
        <w:t xml:space="preserve">This provision shall all apply to all Contracts. </w:t>
      </w:r>
    </w:p>
    <w:p w14:paraId="2A7DD60D" w14:textId="77777777" w:rsidR="00F23E6C" w:rsidRPr="00D75D7D" w:rsidRDefault="00F23E6C" w:rsidP="00F23E6C">
      <w:pPr>
        <w:ind w:firstLine="360"/>
      </w:pPr>
      <w:r w:rsidRPr="00D75D7D">
        <w:rPr>
          <w:szCs w:val="24"/>
        </w:rPr>
        <w:tab/>
      </w:r>
      <w:r w:rsidRPr="00D75D7D">
        <w:rPr>
          <w:szCs w:val="24"/>
        </w:rPr>
        <w:tab/>
      </w:r>
      <w:r w:rsidRPr="00D75D7D">
        <w:rPr>
          <w:szCs w:val="24"/>
        </w:rPr>
        <w:tab/>
      </w:r>
      <w:r w:rsidRPr="00D75D7D">
        <w:rPr>
          <w:szCs w:val="24"/>
        </w:rPr>
        <w:tab/>
      </w:r>
      <w:r w:rsidRPr="00D75D7D">
        <w:rPr>
          <w:szCs w:val="24"/>
          <w:u w:val="single"/>
        </w:rPr>
        <w:t>See</w:t>
      </w:r>
      <w:r w:rsidRPr="00D75D7D">
        <w:rPr>
          <w:szCs w:val="24"/>
        </w:rPr>
        <w:t xml:space="preserve"> 2 CFR § 200 App. II(L); 2 CFR § 200.322.</w:t>
      </w:r>
    </w:p>
    <w:p w14:paraId="388976C8" w14:textId="77777777" w:rsidR="00F23E6C" w:rsidRPr="00D75D7D" w:rsidRDefault="00F23E6C" w:rsidP="00F23E6C">
      <w:pPr>
        <w:rPr>
          <w:b/>
          <w:bCs/>
          <w:caps/>
          <w:u w:val="single"/>
        </w:rPr>
      </w:pPr>
    </w:p>
    <w:p w14:paraId="3DF174CD" w14:textId="77777777" w:rsidR="00F23E6C" w:rsidRPr="00D75D7D" w:rsidRDefault="00F23E6C" w:rsidP="00F23E6C">
      <w:pPr>
        <w:jc w:val="both"/>
      </w:pPr>
      <w:r w:rsidRPr="00D75D7D">
        <w:rPr>
          <w:rStyle w:val="paren"/>
        </w:rPr>
        <w:t>(</w:t>
      </w:r>
      <w:r w:rsidRPr="00D75D7D">
        <w:rPr>
          <w:rStyle w:val="paragraph-hierarchy"/>
        </w:rPr>
        <w:t>a</w:t>
      </w:r>
      <w:r w:rsidRPr="00D75D7D">
        <w:rPr>
          <w:rStyle w:val="paren"/>
        </w:rPr>
        <w:t>)</w:t>
      </w:r>
      <w:r w:rsidRPr="00D75D7D">
        <w:t xml:space="preserve"> As appropriate and to the extent consistent with law, the non-Federal entity should, to the greatest extent practicable under a Federal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t>
      </w:r>
    </w:p>
    <w:p w14:paraId="731ABAE1" w14:textId="77777777" w:rsidR="00F23E6C" w:rsidRPr="00D75D7D" w:rsidRDefault="00F23E6C" w:rsidP="00F23E6C">
      <w:r w:rsidRPr="00D75D7D">
        <w:t xml:space="preserve">work or products under this award. </w:t>
      </w:r>
      <w:r w:rsidRPr="00D75D7D">
        <w:br/>
      </w:r>
    </w:p>
    <w:p w14:paraId="638044D8" w14:textId="77777777" w:rsidR="00F23E6C" w:rsidRPr="00D75D7D" w:rsidRDefault="00F23E6C" w:rsidP="00F23E6C">
      <w:r w:rsidRPr="00D75D7D">
        <w:rPr>
          <w:rStyle w:val="paren"/>
        </w:rPr>
        <w:t>(</w:t>
      </w:r>
      <w:r w:rsidRPr="00D75D7D">
        <w:rPr>
          <w:rStyle w:val="paragraph-hierarchy"/>
        </w:rPr>
        <w:t>b</w:t>
      </w:r>
      <w:r w:rsidRPr="00D75D7D">
        <w:rPr>
          <w:rStyle w:val="paren"/>
        </w:rPr>
        <w:t>)</w:t>
      </w:r>
      <w:r w:rsidRPr="00D75D7D">
        <w:t xml:space="preserve"> For purposes of this section: </w:t>
      </w:r>
      <w:r w:rsidRPr="00D75D7D">
        <w:br/>
      </w:r>
    </w:p>
    <w:p w14:paraId="4ADDFD17" w14:textId="77777777" w:rsidR="00F23E6C" w:rsidRPr="00D75D7D" w:rsidRDefault="00F23E6C" w:rsidP="00F23E6C">
      <w:pPr>
        <w:ind w:left="720"/>
      </w:pPr>
      <w:r w:rsidRPr="00D75D7D">
        <w:rPr>
          <w:rStyle w:val="paren"/>
        </w:rPr>
        <w:t>(</w:t>
      </w:r>
      <w:r w:rsidRPr="00D75D7D">
        <w:rPr>
          <w:rStyle w:val="paragraph-hierarchy"/>
        </w:rPr>
        <w:t>1</w:t>
      </w:r>
      <w:r w:rsidRPr="00D75D7D">
        <w:rPr>
          <w:rStyle w:val="paren"/>
        </w:rPr>
        <w:t>)</w:t>
      </w:r>
      <w:r w:rsidRPr="00D75D7D">
        <w:t xml:space="preserve"> “Produced in the United States” means, for iron and steel products, that all manufacturing processes, from the initial melting stage through the application of coatings, occurred in the United States. </w:t>
      </w:r>
      <w:r w:rsidRPr="00D75D7D">
        <w:br/>
      </w:r>
    </w:p>
    <w:p w14:paraId="41434767" w14:textId="77777777" w:rsidR="00F23E6C" w:rsidRPr="00D75D7D" w:rsidRDefault="00F23E6C" w:rsidP="00F23E6C">
      <w:pPr>
        <w:ind w:left="720"/>
        <w:jc w:val="both"/>
      </w:pPr>
      <w:r w:rsidRPr="00D75D7D">
        <w:rPr>
          <w:rStyle w:val="paren"/>
        </w:rPr>
        <w:t>(</w:t>
      </w:r>
      <w:r w:rsidRPr="00D75D7D">
        <w:rPr>
          <w:rStyle w:val="paragraph-hierarchy"/>
        </w:rPr>
        <w:t>2</w:t>
      </w:r>
      <w:r w:rsidRPr="00D75D7D">
        <w:rPr>
          <w:rStyle w:val="paren"/>
        </w:rPr>
        <w:t>)</w:t>
      </w:r>
      <w:r w:rsidRPr="00D75D7D">
        <w:t xml:space="preserve"> “Manufactured products” means items and construction materials composed in whole or in part of non-ferrous metals such as aluminum; plastics and polymer-based products such as polyvinyl chloride pipe; aggregates such as concrete; glass, including optical fiber; and lumber. </w:t>
      </w:r>
    </w:p>
    <w:p w14:paraId="4D171169" w14:textId="77777777" w:rsidR="00F23E6C" w:rsidRPr="00D75D7D" w:rsidRDefault="00F23E6C" w:rsidP="00F23E6C">
      <w:pPr>
        <w:ind w:left="720"/>
        <w:jc w:val="both"/>
      </w:pPr>
    </w:p>
    <w:p w14:paraId="0903BE91" w14:textId="77777777" w:rsidR="00F23E6C" w:rsidRPr="00D75D7D" w:rsidRDefault="00F23E6C" w:rsidP="00F23E6C">
      <w:pPr>
        <w:pStyle w:val="ListParagraph"/>
        <w:widowControl/>
        <w:numPr>
          <w:ilvl w:val="0"/>
          <w:numId w:val="9"/>
        </w:numPr>
        <w:autoSpaceDE/>
        <w:autoSpaceDN/>
        <w:contextualSpacing/>
        <w:rPr>
          <w:b/>
          <w:bCs/>
          <w:caps/>
          <w:szCs w:val="24"/>
          <w:u w:val="single"/>
        </w:rPr>
      </w:pPr>
      <w:r w:rsidRPr="00D75D7D">
        <w:rPr>
          <w:b/>
          <w:bCs/>
          <w:caps/>
          <w:szCs w:val="24"/>
          <w:u w:val="single"/>
        </w:rPr>
        <w:t>Equal Employment OPPORTUNITY Clause</w:t>
      </w:r>
    </w:p>
    <w:p w14:paraId="6FB276D9" w14:textId="77777777" w:rsidR="00F23E6C" w:rsidRPr="00D75D7D" w:rsidRDefault="00F23E6C" w:rsidP="00F23E6C">
      <w:pPr>
        <w:rPr>
          <w:b/>
          <w:bCs/>
          <w:caps/>
          <w:szCs w:val="24"/>
        </w:rPr>
      </w:pPr>
    </w:p>
    <w:p w14:paraId="2C864930" w14:textId="77777777" w:rsidR="00F23E6C" w:rsidRPr="00D75D7D" w:rsidRDefault="00F23E6C" w:rsidP="00F23E6C">
      <w:pPr>
        <w:ind w:left="720"/>
        <w:rPr>
          <w:szCs w:val="24"/>
        </w:rPr>
      </w:pPr>
      <w:r w:rsidRPr="00D75D7D">
        <w:rPr>
          <w:szCs w:val="24"/>
          <w:u w:val="single"/>
        </w:rPr>
        <w:t>APPLICABILITY</w:t>
      </w:r>
      <w:r w:rsidRPr="00D75D7D">
        <w:rPr>
          <w:szCs w:val="24"/>
        </w:rPr>
        <w:t xml:space="preserve">: </w:t>
      </w:r>
      <w:r w:rsidRPr="00D75D7D">
        <w:rPr>
          <w:szCs w:val="24"/>
        </w:rPr>
        <w:tab/>
        <w:t xml:space="preserve">This provision shall apply in the event that the Contract meets the </w:t>
      </w:r>
    </w:p>
    <w:p w14:paraId="36B26EB6" w14:textId="77777777" w:rsidR="00F23E6C" w:rsidRPr="00D75D7D" w:rsidRDefault="00F23E6C" w:rsidP="00F23E6C">
      <w:pPr>
        <w:ind w:left="2880"/>
        <w:rPr>
          <w:szCs w:val="24"/>
        </w:rPr>
      </w:pPr>
      <w:r w:rsidRPr="00D75D7D">
        <w:rPr>
          <w:szCs w:val="24"/>
        </w:rPr>
        <w:t xml:space="preserve">definition of “federally assisted construction contract” as set forth at 41 CFR § 60–§1.3, where not otherwise provided under 41 CFR Part 60.  </w:t>
      </w:r>
      <w:r w:rsidRPr="00D75D7D">
        <w:rPr>
          <w:szCs w:val="24"/>
          <w:u w:val="single"/>
        </w:rPr>
        <w:t>See</w:t>
      </w:r>
      <w:r w:rsidRPr="00D75D7D">
        <w:rPr>
          <w:szCs w:val="24"/>
        </w:rPr>
        <w:t xml:space="preserve"> 2 CFR § 200 App. II(C).</w:t>
      </w:r>
    </w:p>
    <w:p w14:paraId="764DFF66" w14:textId="77777777" w:rsidR="00F23E6C" w:rsidRPr="00D75D7D" w:rsidRDefault="00F23E6C" w:rsidP="00F23E6C">
      <w:pPr>
        <w:ind w:left="720"/>
        <w:rPr>
          <w:szCs w:val="24"/>
          <w:u w:val="single"/>
        </w:rPr>
      </w:pPr>
    </w:p>
    <w:p w14:paraId="294BF09B" w14:textId="77777777" w:rsidR="00F23E6C" w:rsidRPr="00D75D7D" w:rsidRDefault="00F23E6C" w:rsidP="00F23E6C">
      <w:pPr>
        <w:rPr>
          <w:szCs w:val="24"/>
          <w:u w:val="single"/>
        </w:rPr>
      </w:pPr>
      <w:r w:rsidRPr="00D75D7D">
        <w:rPr>
          <w:szCs w:val="24"/>
        </w:rPr>
        <w:t>All contracts that meet the definition of “federally assisted construction contract” set forth at 41 CFR § 60–1.3.</w:t>
      </w:r>
    </w:p>
    <w:p w14:paraId="615A2A39" w14:textId="77777777" w:rsidR="00F23E6C" w:rsidRPr="00D75D7D" w:rsidRDefault="00F23E6C" w:rsidP="00F23E6C">
      <w:pPr>
        <w:rPr>
          <w:szCs w:val="24"/>
        </w:rPr>
      </w:pPr>
    </w:p>
    <w:p w14:paraId="5B12A439" w14:textId="77777777" w:rsidR="00F23E6C" w:rsidRPr="00D75D7D" w:rsidRDefault="00F23E6C" w:rsidP="00F23E6C">
      <w:pPr>
        <w:rPr>
          <w:szCs w:val="24"/>
        </w:rPr>
      </w:pPr>
      <w:r w:rsidRPr="00D75D7D">
        <w:rPr>
          <w:szCs w:val="24"/>
        </w:rPr>
        <w:t>During the performance of this Contract, the Contractor agrees as follows:</w:t>
      </w:r>
    </w:p>
    <w:p w14:paraId="7532FE8A" w14:textId="77777777" w:rsidR="00F23E6C" w:rsidRPr="00D75D7D" w:rsidRDefault="00F23E6C" w:rsidP="00F23E6C">
      <w:pPr>
        <w:jc w:val="both"/>
        <w:rPr>
          <w:szCs w:val="24"/>
        </w:rPr>
      </w:pPr>
    </w:p>
    <w:p w14:paraId="405BDA2F" w14:textId="77777777" w:rsidR="00F23E6C" w:rsidRPr="00D75D7D" w:rsidRDefault="00F23E6C" w:rsidP="00F23E6C">
      <w:pPr>
        <w:pStyle w:val="ListParagraph"/>
        <w:widowControl/>
        <w:numPr>
          <w:ilvl w:val="0"/>
          <w:numId w:val="11"/>
        </w:numPr>
        <w:autoSpaceDE/>
        <w:autoSpaceDN/>
        <w:contextualSpacing/>
        <w:jc w:val="both"/>
        <w:rPr>
          <w:szCs w:val="24"/>
        </w:rPr>
      </w:pPr>
      <w:r w:rsidRPr="00D75D7D">
        <w:rPr>
          <w:szCs w:val="24"/>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1ECE2633" w14:textId="77777777" w:rsidR="00F23E6C" w:rsidRPr="00D75D7D" w:rsidRDefault="00F23E6C" w:rsidP="00F23E6C">
      <w:pPr>
        <w:ind w:left="720"/>
        <w:jc w:val="both"/>
        <w:rPr>
          <w:szCs w:val="24"/>
        </w:rPr>
      </w:pPr>
      <w:r w:rsidRPr="00D75D7D">
        <w:rPr>
          <w:szCs w:val="24"/>
        </w:rPr>
        <w:b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659C464C" w14:textId="77777777" w:rsidR="00F23E6C" w:rsidRPr="00D75D7D" w:rsidRDefault="00F23E6C" w:rsidP="00F23E6C">
      <w:pPr>
        <w:rPr>
          <w:szCs w:val="24"/>
        </w:rPr>
      </w:pPr>
    </w:p>
    <w:p w14:paraId="3741AE4C" w14:textId="77777777" w:rsidR="00F23E6C" w:rsidRPr="00D75D7D" w:rsidRDefault="00F23E6C" w:rsidP="00F23E6C">
      <w:pPr>
        <w:pStyle w:val="ListParagraph"/>
        <w:widowControl/>
        <w:numPr>
          <w:ilvl w:val="0"/>
          <w:numId w:val="11"/>
        </w:numPr>
        <w:autoSpaceDE/>
        <w:autoSpaceDN/>
        <w:contextualSpacing/>
        <w:rPr>
          <w:szCs w:val="24"/>
        </w:rPr>
      </w:pPr>
      <w:r w:rsidRPr="00D75D7D">
        <w:rPr>
          <w:szCs w:val="24"/>
        </w:rPr>
        <w:t>The Contractor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6DC86788" w14:textId="77777777" w:rsidR="00F23E6C" w:rsidRPr="00D75D7D" w:rsidRDefault="00F23E6C" w:rsidP="00F23E6C">
      <w:pPr>
        <w:rPr>
          <w:szCs w:val="24"/>
        </w:rPr>
      </w:pPr>
    </w:p>
    <w:p w14:paraId="3C38C903" w14:textId="77777777" w:rsidR="00F23E6C" w:rsidRPr="00D75D7D" w:rsidRDefault="00F23E6C" w:rsidP="00F23E6C">
      <w:pPr>
        <w:pStyle w:val="ListParagraph"/>
        <w:widowControl/>
        <w:numPr>
          <w:ilvl w:val="0"/>
          <w:numId w:val="11"/>
        </w:numPr>
        <w:autoSpaceDE/>
        <w:autoSpaceDN/>
        <w:contextualSpacing/>
        <w:jc w:val="both"/>
        <w:rPr>
          <w:szCs w:val="24"/>
        </w:rPr>
      </w:pPr>
      <w:r w:rsidRPr="00D75D7D">
        <w:rPr>
          <w:szCs w:val="24"/>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98454A0" w14:textId="77777777" w:rsidR="00F23E6C" w:rsidRPr="00D75D7D" w:rsidRDefault="00F23E6C" w:rsidP="00F23E6C">
      <w:pPr>
        <w:jc w:val="both"/>
        <w:rPr>
          <w:szCs w:val="24"/>
        </w:rPr>
      </w:pPr>
    </w:p>
    <w:p w14:paraId="14AF647B" w14:textId="77777777" w:rsidR="00F23E6C" w:rsidRPr="00D75D7D" w:rsidRDefault="00F23E6C" w:rsidP="00F23E6C">
      <w:pPr>
        <w:pStyle w:val="ListParagraph"/>
        <w:widowControl/>
        <w:numPr>
          <w:ilvl w:val="0"/>
          <w:numId w:val="11"/>
        </w:numPr>
        <w:autoSpaceDE/>
        <w:autoSpaceDN/>
        <w:contextualSpacing/>
        <w:jc w:val="both"/>
        <w:rPr>
          <w:szCs w:val="24"/>
        </w:rPr>
      </w:pPr>
      <w:r w:rsidRPr="00D75D7D">
        <w:rPr>
          <w:szCs w:val="24"/>
        </w:rPr>
        <w:t>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27AE7ACF" w14:textId="77777777" w:rsidR="00F23E6C" w:rsidRPr="00D75D7D" w:rsidRDefault="00F23E6C" w:rsidP="00F23E6C">
      <w:pPr>
        <w:jc w:val="both"/>
        <w:rPr>
          <w:szCs w:val="24"/>
        </w:rPr>
      </w:pPr>
    </w:p>
    <w:p w14:paraId="6BAA0C8C" w14:textId="77777777" w:rsidR="00F23E6C" w:rsidRPr="00D75D7D" w:rsidRDefault="00F23E6C" w:rsidP="00F23E6C">
      <w:pPr>
        <w:pStyle w:val="ListParagraph"/>
        <w:widowControl/>
        <w:numPr>
          <w:ilvl w:val="0"/>
          <w:numId w:val="11"/>
        </w:numPr>
        <w:autoSpaceDE/>
        <w:autoSpaceDN/>
        <w:contextualSpacing/>
        <w:jc w:val="both"/>
        <w:rPr>
          <w:szCs w:val="24"/>
        </w:rPr>
      </w:pPr>
      <w:r w:rsidRPr="00D75D7D">
        <w:rPr>
          <w:szCs w:val="24"/>
        </w:rPr>
        <w:t>The Contractor will comply with all provisions of Executive Order 11246 of September 24, 1965, and of the rules, regulations, and relevant orders of the Secretary of Labor.</w:t>
      </w:r>
    </w:p>
    <w:p w14:paraId="75B03D49" w14:textId="77777777" w:rsidR="00F23E6C" w:rsidRPr="00D75D7D" w:rsidRDefault="00F23E6C" w:rsidP="00F23E6C">
      <w:pPr>
        <w:jc w:val="both"/>
        <w:rPr>
          <w:szCs w:val="24"/>
        </w:rPr>
      </w:pPr>
    </w:p>
    <w:p w14:paraId="052BFF0D" w14:textId="77777777" w:rsidR="00F23E6C" w:rsidRPr="00D75D7D" w:rsidRDefault="00F23E6C" w:rsidP="00F23E6C">
      <w:pPr>
        <w:pStyle w:val="ListParagraph"/>
        <w:widowControl/>
        <w:numPr>
          <w:ilvl w:val="0"/>
          <w:numId w:val="11"/>
        </w:numPr>
        <w:autoSpaceDE/>
        <w:autoSpaceDN/>
        <w:contextualSpacing/>
        <w:jc w:val="both"/>
        <w:rPr>
          <w:szCs w:val="24"/>
        </w:rPr>
      </w:pPr>
      <w:r w:rsidRPr="00D75D7D">
        <w:rPr>
          <w:szCs w:val="24"/>
        </w:rPr>
        <w:t>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03E44DFF" w14:textId="77777777" w:rsidR="00F23E6C" w:rsidRPr="00D75D7D" w:rsidRDefault="00F23E6C" w:rsidP="00F23E6C">
      <w:pPr>
        <w:jc w:val="both"/>
        <w:rPr>
          <w:szCs w:val="24"/>
        </w:rPr>
      </w:pPr>
    </w:p>
    <w:p w14:paraId="6890F2EC" w14:textId="77777777" w:rsidR="00F23E6C" w:rsidRPr="00D75D7D" w:rsidRDefault="00F23E6C" w:rsidP="00F23E6C">
      <w:pPr>
        <w:pStyle w:val="ListParagraph"/>
        <w:widowControl/>
        <w:numPr>
          <w:ilvl w:val="0"/>
          <w:numId w:val="11"/>
        </w:numPr>
        <w:autoSpaceDE/>
        <w:autoSpaceDN/>
        <w:contextualSpacing/>
        <w:jc w:val="both"/>
        <w:rPr>
          <w:szCs w:val="24"/>
        </w:rPr>
      </w:pPr>
      <w:r w:rsidRPr="00D75D7D">
        <w:rPr>
          <w:szCs w:val="24"/>
        </w:rPr>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1BC425EC" w14:textId="77777777" w:rsidR="00F23E6C" w:rsidRPr="00D75D7D" w:rsidRDefault="00F23E6C" w:rsidP="00F23E6C">
      <w:pPr>
        <w:rPr>
          <w:szCs w:val="24"/>
        </w:rPr>
      </w:pPr>
    </w:p>
    <w:p w14:paraId="4EEF8E93" w14:textId="77777777" w:rsidR="00F23E6C" w:rsidRPr="00D75D7D" w:rsidRDefault="00F23E6C" w:rsidP="00F23E6C">
      <w:pPr>
        <w:pStyle w:val="ListParagraph"/>
        <w:widowControl/>
        <w:numPr>
          <w:ilvl w:val="0"/>
          <w:numId w:val="11"/>
        </w:numPr>
        <w:autoSpaceDE/>
        <w:autoSpaceDN/>
        <w:contextualSpacing/>
        <w:jc w:val="both"/>
        <w:rPr>
          <w:szCs w:val="24"/>
        </w:rPr>
      </w:pPr>
      <w:r w:rsidRPr="00D75D7D">
        <w:rPr>
          <w:szCs w:val="24"/>
        </w:rPr>
        <w:t>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573D6DF3" w14:textId="77777777" w:rsidR="00F23E6C" w:rsidRPr="00D75D7D" w:rsidRDefault="00F23E6C" w:rsidP="00F23E6C">
      <w:pPr>
        <w:rPr>
          <w:b/>
          <w:szCs w:val="24"/>
          <w:u w:val="single"/>
        </w:rPr>
      </w:pPr>
    </w:p>
    <w:p w14:paraId="6AAFE73B" w14:textId="77777777" w:rsidR="00F23E6C" w:rsidRPr="00D75D7D" w:rsidRDefault="00F23E6C" w:rsidP="00F23E6C">
      <w:pPr>
        <w:rPr>
          <w:b/>
          <w:bCs/>
          <w:caps/>
          <w:u w:val="single"/>
        </w:rPr>
      </w:pPr>
      <w:r w:rsidRPr="00D75D7D">
        <w:rPr>
          <w:b/>
          <w:bCs/>
          <w:caps/>
          <w:u w:val="single"/>
        </w:rPr>
        <w:br w:type="page"/>
      </w:r>
    </w:p>
    <w:p w14:paraId="7946A81C" w14:textId="77777777" w:rsidR="00F23E6C" w:rsidRPr="00D75D7D" w:rsidRDefault="00F23E6C" w:rsidP="00F23E6C">
      <w:pPr>
        <w:pStyle w:val="ListParagraph"/>
        <w:widowControl/>
        <w:numPr>
          <w:ilvl w:val="0"/>
          <w:numId w:val="9"/>
        </w:numPr>
        <w:autoSpaceDE/>
        <w:autoSpaceDN/>
        <w:contextualSpacing/>
        <w:rPr>
          <w:b/>
          <w:bCs/>
          <w:caps/>
          <w:u w:val="single"/>
        </w:rPr>
      </w:pPr>
      <w:r w:rsidRPr="00D75D7D">
        <w:rPr>
          <w:b/>
          <w:bCs/>
          <w:caps/>
          <w:szCs w:val="24"/>
          <w:u w:val="single"/>
        </w:rPr>
        <w:lastRenderedPageBreak/>
        <w:t>Davis</w:t>
      </w:r>
      <w:r w:rsidRPr="00D75D7D">
        <w:rPr>
          <w:b/>
          <w:bCs/>
          <w:caps/>
          <w:u w:val="single"/>
        </w:rPr>
        <w:t>-Bacon Act</w:t>
      </w:r>
    </w:p>
    <w:p w14:paraId="26AC26AB" w14:textId="77777777" w:rsidR="00F23E6C" w:rsidRPr="00D75D7D" w:rsidRDefault="00F23E6C" w:rsidP="00F23E6C">
      <w:pPr>
        <w:rPr>
          <w:b/>
          <w:bCs/>
          <w:caps/>
          <w:u w:val="single"/>
        </w:rPr>
      </w:pPr>
    </w:p>
    <w:p w14:paraId="3554488F" w14:textId="77777777" w:rsidR="00F23E6C" w:rsidRPr="00D75D7D" w:rsidRDefault="00F23E6C" w:rsidP="00F23E6C">
      <w:pPr>
        <w:ind w:left="2880" w:hanging="2160"/>
        <w:rPr>
          <w:b/>
          <w:bCs/>
          <w:szCs w:val="24"/>
        </w:rPr>
      </w:pPr>
      <w:r w:rsidRPr="00D75D7D">
        <w:rPr>
          <w:szCs w:val="24"/>
          <w:u w:val="single"/>
        </w:rPr>
        <w:t>APPLICABILITY</w:t>
      </w:r>
      <w:r w:rsidRPr="00D75D7D">
        <w:rPr>
          <w:szCs w:val="24"/>
        </w:rPr>
        <w:t xml:space="preserve">: </w:t>
      </w:r>
      <w:r w:rsidRPr="00D75D7D">
        <w:rPr>
          <w:szCs w:val="24"/>
        </w:rPr>
        <w:tab/>
        <w:t xml:space="preserve">This provision shall apply to all prime construction contracts in excess of $2,000.00. </w:t>
      </w:r>
      <w:r w:rsidRPr="00D75D7D">
        <w:rPr>
          <w:szCs w:val="24"/>
          <w:u w:val="single"/>
        </w:rPr>
        <w:t>See</w:t>
      </w:r>
      <w:r w:rsidRPr="00D75D7D">
        <w:rPr>
          <w:szCs w:val="24"/>
        </w:rPr>
        <w:t xml:space="preserve"> 2 CFR § 200 App. II(D).  </w:t>
      </w:r>
      <w:r w:rsidRPr="00D75D7D">
        <w:rPr>
          <w:b/>
          <w:bCs/>
          <w:szCs w:val="24"/>
        </w:rPr>
        <w:t>For projects in which the only Federal funds used are ARPA State and Local Fiscal Recovery Funds, the below certification only need be provided if the total project value is $10,000,000.00 or more.</w:t>
      </w:r>
    </w:p>
    <w:p w14:paraId="7D707900" w14:textId="77777777" w:rsidR="00F23E6C" w:rsidRPr="00D75D7D" w:rsidRDefault="00F23E6C" w:rsidP="00F23E6C">
      <w:pPr>
        <w:rPr>
          <w:b/>
          <w:szCs w:val="24"/>
          <w:u w:val="single"/>
        </w:rPr>
      </w:pPr>
    </w:p>
    <w:p w14:paraId="5EDEFA25" w14:textId="77777777" w:rsidR="00F23E6C" w:rsidRPr="00D75D7D" w:rsidRDefault="00F23E6C" w:rsidP="00F23E6C">
      <w:pPr>
        <w:rPr>
          <w:bCs/>
          <w:caps/>
          <w:szCs w:val="24"/>
          <w:u w:val="single"/>
        </w:rPr>
      </w:pPr>
      <w:r w:rsidRPr="00D75D7D">
        <w:rPr>
          <w:bCs/>
          <w:caps/>
          <w:szCs w:val="24"/>
          <w:u w:val="single"/>
        </w:rPr>
        <w:t>Davis-Bacon Prevailing Wage</w:t>
      </w:r>
    </w:p>
    <w:p w14:paraId="2B2F551A" w14:textId="77777777" w:rsidR="00F23E6C" w:rsidRPr="00D75D7D" w:rsidRDefault="00F23E6C" w:rsidP="00F23E6C">
      <w:pPr>
        <w:jc w:val="both"/>
        <w:rPr>
          <w:bCs/>
          <w:szCs w:val="24"/>
          <w:u w:val="single"/>
        </w:rPr>
      </w:pPr>
    </w:p>
    <w:p w14:paraId="51E0A35B" w14:textId="77777777" w:rsidR="00F23E6C" w:rsidRPr="00D75D7D" w:rsidRDefault="00F23E6C" w:rsidP="00F23E6C">
      <w:pPr>
        <w:jc w:val="both"/>
        <w:rPr>
          <w:szCs w:val="24"/>
        </w:rPr>
      </w:pPr>
      <w:r w:rsidRPr="00D75D7D">
        <w:rPr>
          <w:szCs w:val="24"/>
        </w:rPr>
        <w:t>The Contractor acknowledges that the decision to award this contract is conditioned upon Contractor’s acceptance of the wage determination, and upon continuing compliance with the Davis–Bacon Act (40 U.S.C. 3141–3144, and 3146–3148) as supplemented by Department of Labor regulations (29 CFR Part 5, “Labor Standards Provisions Applicable to Contracts Covering Federally Financed and Assisted Construction”).  Pursuant to the Davis-Bacon Act, Contractors must be required to pay wages to laborers and mechanics at a rate not less than the prevailing wages specified in the Secretary of Labor’s wage determinations, incorporated into this Contract and enclosed as “Attachment A.” Contractor further acknowledges and understands that Contractor shall be required to pay wages not less than once a week.</w:t>
      </w:r>
    </w:p>
    <w:p w14:paraId="31E7BCE4" w14:textId="77777777" w:rsidR="00F23E6C" w:rsidRPr="00D75D7D" w:rsidRDefault="00F23E6C" w:rsidP="00F23E6C">
      <w:pPr>
        <w:rPr>
          <w:szCs w:val="24"/>
        </w:rPr>
      </w:pPr>
    </w:p>
    <w:p w14:paraId="224640B6" w14:textId="77777777" w:rsidR="00F23E6C" w:rsidRPr="00D75D7D" w:rsidRDefault="00F23E6C" w:rsidP="00F23E6C">
      <w:pPr>
        <w:rPr>
          <w:bCs/>
          <w:caps/>
          <w:szCs w:val="24"/>
          <w:u w:val="single"/>
        </w:rPr>
      </w:pPr>
      <w:r w:rsidRPr="00D75D7D">
        <w:rPr>
          <w:bCs/>
          <w:caps/>
          <w:szCs w:val="24"/>
          <w:u w:val="single"/>
        </w:rPr>
        <w:t>Davis-Bacon Prevailing Wage Certification</w:t>
      </w:r>
    </w:p>
    <w:p w14:paraId="7C2D3D56" w14:textId="77777777" w:rsidR="00F23E6C" w:rsidRPr="00D75D7D" w:rsidRDefault="00F23E6C" w:rsidP="00F23E6C">
      <w:pPr>
        <w:rPr>
          <w:b/>
          <w:szCs w:val="24"/>
          <w:u w:val="single"/>
        </w:rPr>
      </w:pPr>
    </w:p>
    <w:p w14:paraId="6E97076C" w14:textId="77777777" w:rsidR="00F23E6C" w:rsidRPr="00D75D7D" w:rsidRDefault="00F23E6C" w:rsidP="00F23E6C">
      <w:pPr>
        <w:rPr>
          <w:szCs w:val="24"/>
        </w:rPr>
      </w:pPr>
      <w:r w:rsidRPr="00D75D7D">
        <w:rPr>
          <w:szCs w:val="24"/>
        </w:rPr>
        <w:t>Contractor certifies that Contractor and all subcontractors shall provide certified payroll affidavits verifying compliance with G.L. c.149 §§ 26–27H, the federal Davis Bacon Act, and other related acts.</w:t>
      </w:r>
    </w:p>
    <w:p w14:paraId="3304ABC0" w14:textId="77777777" w:rsidR="00F23E6C" w:rsidRPr="00D75D7D" w:rsidRDefault="00F23E6C" w:rsidP="00F23E6C">
      <w:pPr>
        <w:rPr>
          <w:szCs w:val="24"/>
        </w:rPr>
      </w:pPr>
    </w:p>
    <w:p w14:paraId="553DC5C8" w14:textId="77777777" w:rsidR="00F23E6C" w:rsidRPr="00D75D7D" w:rsidRDefault="00F23E6C" w:rsidP="00F23E6C">
      <w:pPr>
        <w:rPr>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6"/>
        <w:gridCol w:w="599"/>
        <w:gridCol w:w="599"/>
        <w:gridCol w:w="3866"/>
      </w:tblGrid>
      <w:tr w:rsidR="00F23E6C" w:rsidRPr="00D75D7D" w14:paraId="0632416A" w14:textId="77777777" w:rsidTr="0086763F">
        <w:tc>
          <w:tcPr>
            <w:tcW w:w="4296" w:type="dxa"/>
          </w:tcPr>
          <w:p w14:paraId="3DD96C1D" w14:textId="77777777" w:rsidR="00F23E6C" w:rsidRPr="00D75D7D" w:rsidRDefault="00F23E6C" w:rsidP="0086763F">
            <w:pPr>
              <w:rPr>
                <w:szCs w:val="24"/>
              </w:rPr>
            </w:pPr>
            <w:r w:rsidRPr="00D75D7D">
              <w:rPr>
                <w:szCs w:val="24"/>
              </w:rPr>
              <w:t>__________________________________</w:t>
            </w:r>
          </w:p>
          <w:p w14:paraId="591561EF" w14:textId="77777777" w:rsidR="00F23E6C" w:rsidRPr="00D75D7D" w:rsidRDefault="00F23E6C" w:rsidP="0086763F">
            <w:pPr>
              <w:rPr>
                <w:szCs w:val="24"/>
              </w:rPr>
            </w:pPr>
            <w:r w:rsidRPr="00D75D7D">
              <w:rPr>
                <w:szCs w:val="24"/>
              </w:rPr>
              <w:t xml:space="preserve">Signature of Contractor’s authorized official </w:t>
            </w:r>
          </w:p>
        </w:tc>
        <w:tc>
          <w:tcPr>
            <w:tcW w:w="599" w:type="dxa"/>
          </w:tcPr>
          <w:p w14:paraId="245B0004" w14:textId="77777777" w:rsidR="00F23E6C" w:rsidRPr="00D75D7D" w:rsidRDefault="00F23E6C" w:rsidP="0086763F">
            <w:pPr>
              <w:rPr>
                <w:szCs w:val="24"/>
              </w:rPr>
            </w:pPr>
          </w:p>
        </w:tc>
        <w:tc>
          <w:tcPr>
            <w:tcW w:w="599" w:type="dxa"/>
          </w:tcPr>
          <w:p w14:paraId="521C6C66" w14:textId="77777777" w:rsidR="00F23E6C" w:rsidRPr="00D75D7D" w:rsidRDefault="00F23E6C" w:rsidP="0086763F">
            <w:pPr>
              <w:rPr>
                <w:szCs w:val="24"/>
              </w:rPr>
            </w:pPr>
          </w:p>
        </w:tc>
        <w:tc>
          <w:tcPr>
            <w:tcW w:w="3866" w:type="dxa"/>
          </w:tcPr>
          <w:p w14:paraId="277761D1" w14:textId="77777777" w:rsidR="00F23E6C" w:rsidRPr="00D75D7D" w:rsidRDefault="00F23E6C" w:rsidP="0086763F">
            <w:pPr>
              <w:rPr>
                <w:szCs w:val="24"/>
              </w:rPr>
            </w:pPr>
          </w:p>
          <w:p w14:paraId="29F063D2" w14:textId="77777777" w:rsidR="00F23E6C" w:rsidRPr="00D75D7D" w:rsidRDefault="00F23E6C" w:rsidP="0086763F">
            <w:pPr>
              <w:rPr>
                <w:szCs w:val="24"/>
              </w:rPr>
            </w:pPr>
            <w:r w:rsidRPr="00D75D7D">
              <w:rPr>
                <w:szCs w:val="24"/>
              </w:rPr>
              <w:t>Date: _____________________</w:t>
            </w:r>
          </w:p>
        </w:tc>
      </w:tr>
      <w:tr w:rsidR="00F23E6C" w:rsidRPr="00D75D7D" w14:paraId="7BE6F930" w14:textId="77777777" w:rsidTr="0086763F">
        <w:tc>
          <w:tcPr>
            <w:tcW w:w="4296" w:type="dxa"/>
          </w:tcPr>
          <w:p w14:paraId="510435FB" w14:textId="77777777" w:rsidR="00F23E6C" w:rsidRPr="00D75D7D" w:rsidRDefault="00F23E6C" w:rsidP="0086763F">
            <w:pPr>
              <w:rPr>
                <w:szCs w:val="24"/>
              </w:rPr>
            </w:pPr>
            <w:r w:rsidRPr="00D75D7D">
              <w:rPr>
                <w:szCs w:val="24"/>
              </w:rPr>
              <w:br/>
              <w:t>__________________________________</w:t>
            </w:r>
            <w:r w:rsidRPr="00D75D7D">
              <w:rPr>
                <w:szCs w:val="24"/>
              </w:rPr>
              <w:br/>
              <w:t>Name (printed)</w:t>
            </w:r>
          </w:p>
        </w:tc>
        <w:tc>
          <w:tcPr>
            <w:tcW w:w="599" w:type="dxa"/>
          </w:tcPr>
          <w:p w14:paraId="2997BA0C" w14:textId="77777777" w:rsidR="00F23E6C" w:rsidRPr="00D75D7D" w:rsidRDefault="00F23E6C" w:rsidP="0086763F">
            <w:pPr>
              <w:rPr>
                <w:szCs w:val="24"/>
              </w:rPr>
            </w:pPr>
          </w:p>
        </w:tc>
        <w:tc>
          <w:tcPr>
            <w:tcW w:w="599" w:type="dxa"/>
          </w:tcPr>
          <w:p w14:paraId="3CC92C5C" w14:textId="77777777" w:rsidR="00F23E6C" w:rsidRPr="00D75D7D" w:rsidRDefault="00F23E6C" w:rsidP="0086763F">
            <w:pPr>
              <w:rPr>
                <w:szCs w:val="24"/>
              </w:rPr>
            </w:pPr>
          </w:p>
        </w:tc>
        <w:tc>
          <w:tcPr>
            <w:tcW w:w="3866" w:type="dxa"/>
          </w:tcPr>
          <w:p w14:paraId="0CB7A2A3" w14:textId="77777777" w:rsidR="00F23E6C" w:rsidRPr="00D75D7D" w:rsidRDefault="00F23E6C" w:rsidP="0086763F">
            <w:pPr>
              <w:rPr>
                <w:szCs w:val="24"/>
              </w:rPr>
            </w:pPr>
          </w:p>
        </w:tc>
      </w:tr>
      <w:tr w:rsidR="00F23E6C" w:rsidRPr="00D75D7D" w14:paraId="66356D25" w14:textId="77777777" w:rsidTr="0086763F">
        <w:tc>
          <w:tcPr>
            <w:tcW w:w="4296" w:type="dxa"/>
          </w:tcPr>
          <w:p w14:paraId="66F2AC8F" w14:textId="77777777" w:rsidR="00F23E6C" w:rsidRPr="00D75D7D" w:rsidRDefault="00F23E6C" w:rsidP="0086763F">
            <w:pPr>
              <w:rPr>
                <w:szCs w:val="24"/>
              </w:rPr>
            </w:pPr>
          </w:p>
        </w:tc>
        <w:tc>
          <w:tcPr>
            <w:tcW w:w="599" w:type="dxa"/>
          </w:tcPr>
          <w:p w14:paraId="06D2C930" w14:textId="77777777" w:rsidR="00F23E6C" w:rsidRPr="00D75D7D" w:rsidRDefault="00F23E6C" w:rsidP="0086763F">
            <w:pPr>
              <w:rPr>
                <w:szCs w:val="24"/>
              </w:rPr>
            </w:pPr>
          </w:p>
        </w:tc>
        <w:tc>
          <w:tcPr>
            <w:tcW w:w="599" w:type="dxa"/>
          </w:tcPr>
          <w:p w14:paraId="5F7CE4BE" w14:textId="77777777" w:rsidR="00F23E6C" w:rsidRPr="00D75D7D" w:rsidRDefault="00F23E6C" w:rsidP="0086763F">
            <w:pPr>
              <w:rPr>
                <w:szCs w:val="24"/>
              </w:rPr>
            </w:pPr>
          </w:p>
        </w:tc>
        <w:tc>
          <w:tcPr>
            <w:tcW w:w="3866" w:type="dxa"/>
          </w:tcPr>
          <w:p w14:paraId="5560309A" w14:textId="77777777" w:rsidR="00F23E6C" w:rsidRPr="00D75D7D" w:rsidRDefault="00F23E6C" w:rsidP="0086763F">
            <w:pPr>
              <w:rPr>
                <w:szCs w:val="24"/>
              </w:rPr>
            </w:pPr>
          </w:p>
        </w:tc>
      </w:tr>
      <w:tr w:rsidR="00F23E6C" w:rsidRPr="00D75D7D" w14:paraId="78476089" w14:textId="77777777" w:rsidTr="0086763F">
        <w:tc>
          <w:tcPr>
            <w:tcW w:w="4296" w:type="dxa"/>
          </w:tcPr>
          <w:p w14:paraId="2AA8FF2E" w14:textId="77777777" w:rsidR="00F23E6C" w:rsidRPr="00D75D7D" w:rsidRDefault="00F23E6C" w:rsidP="0086763F">
            <w:pPr>
              <w:rPr>
                <w:szCs w:val="24"/>
              </w:rPr>
            </w:pPr>
            <w:r w:rsidRPr="00D75D7D">
              <w:rPr>
                <w:szCs w:val="24"/>
              </w:rPr>
              <w:t>__________________________________</w:t>
            </w:r>
            <w:r w:rsidRPr="00D75D7D">
              <w:rPr>
                <w:szCs w:val="24"/>
              </w:rPr>
              <w:br/>
              <w:t>Title (printed)</w:t>
            </w:r>
          </w:p>
          <w:p w14:paraId="30526047" w14:textId="77777777" w:rsidR="00F23E6C" w:rsidRPr="00D75D7D" w:rsidRDefault="00F23E6C" w:rsidP="0086763F">
            <w:pPr>
              <w:rPr>
                <w:szCs w:val="24"/>
              </w:rPr>
            </w:pPr>
          </w:p>
        </w:tc>
        <w:tc>
          <w:tcPr>
            <w:tcW w:w="599" w:type="dxa"/>
          </w:tcPr>
          <w:p w14:paraId="63445217" w14:textId="77777777" w:rsidR="00F23E6C" w:rsidRPr="00D75D7D" w:rsidRDefault="00F23E6C" w:rsidP="0086763F">
            <w:pPr>
              <w:rPr>
                <w:szCs w:val="24"/>
              </w:rPr>
            </w:pPr>
          </w:p>
        </w:tc>
        <w:tc>
          <w:tcPr>
            <w:tcW w:w="599" w:type="dxa"/>
          </w:tcPr>
          <w:p w14:paraId="4F0E3570" w14:textId="77777777" w:rsidR="00F23E6C" w:rsidRPr="00D75D7D" w:rsidRDefault="00F23E6C" w:rsidP="0086763F">
            <w:pPr>
              <w:rPr>
                <w:szCs w:val="24"/>
              </w:rPr>
            </w:pPr>
          </w:p>
        </w:tc>
        <w:tc>
          <w:tcPr>
            <w:tcW w:w="3866" w:type="dxa"/>
          </w:tcPr>
          <w:p w14:paraId="6F24F7E8" w14:textId="77777777" w:rsidR="00F23E6C" w:rsidRPr="00D75D7D" w:rsidRDefault="00F23E6C" w:rsidP="0086763F">
            <w:pPr>
              <w:rPr>
                <w:szCs w:val="24"/>
              </w:rPr>
            </w:pPr>
          </w:p>
        </w:tc>
      </w:tr>
    </w:tbl>
    <w:p w14:paraId="654F5F47" w14:textId="77777777" w:rsidR="00F23E6C" w:rsidRPr="00D75D7D" w:rsidRDefault="00F23E6C" w:rsidP="00F23E6C">
      <w:pPr>
        <w:rPr>
          <w:b/>
          <w:caps/>
          <w:szCs w:val="24"/>
          <w:u w:val="single"/>
        </w:rPr>
      </w:pPr>
    </w:p>
    <w:p w14:paraId="31071C35" w14:textId="77777777" w:rsidR="00F23E6C" w:rsidRPr="00D75D7D" w:rsidRDefault="00F23E6C" w:rsidP="00F23E6C">
      <w:pPr>
        <w:rPr>
          <w:b/>
          <w:bCs/>
          <w:caps/>
          <w:u w:val="single"/>
        </w:rPr>
      </w:pPr>
      <w:r w:rsidRPr="00D75D7D">
        <w:rPr>
          <w:b/>
          <w:bCs/>
          <w:caps/>
          <w:u w:val="single"/>
        </w:rPr>
        <w:br w:type="page"/>
      </w:r>
    </w:p>
    <w:p w14:paraId="78D1E8EE" w14:textId="77777777" w:rsidR="00F23E6C" w:rsidRPr="00D75D7D" w:rsidRDefault="00F23E6C" w:rsidP="00F23E6C">
      <w:pPr>
        <w:pStyle w:val="ListParagraph"/>
        <w:widowControl/>
        <w:numPr>
          <w:ilvl w:val="0"/>
          <w:numId w:val="9"/>
        </w:numPr>
        <w:autoSpaceDE/>
        <w:autoSpaceDN/>
        <w:contextualSpacing/>
        <w:rPr>
          <w:b/>
          <w:bCs/>
          <w:caps/>
        </w:rPr>
      </w:pPr>
      <w:r w:rsidRPr="00D75D7D">
        <w:rPr>
          <w:b/>
          <w:bCs/>
          <w:caps/>
          <w:szCs w:val="24"/>
          <w:u w:val="single"/>
        </w:rPr>
        <w:lastRenderedPageBreak/>
        <w:t>Contract</w:t>
      </w:r>
      <w:r w:rsidRPr="00D75D7D">
        <w:rPr>
          <w:b/>
          <w:bCs/>
          <w:caps/>
          <w:u w:val="single"/>
        </w:rPr>
        <w:t xml:space="preserve"> Work Hours and Safety Standards Act</w:t>
      </w:r>
      <w:r w:rsidRPr="00D75D7D">
        <w:rPr>
          <w:b/>
          <w:bCs/>
          <w:caps/>
        </w:rPr>
        <w:t xml:space="preserve"> </w:t>
      </w:r>
      <w:r w:rsidRPr="00D75D7D">
        <w:rPr>
          <w:b/>
          <w:bCs/>
          <w:caps/>
        </w:rPr>
        <w:br/>
      </w:r>
    </w:p>
    <w:p w14:paraId="27E1DDD6" w14:textId="77777777" w:rsidR="00F23E6C" w:rsidRPr="00D75D7D" w:rsidRDefault="00F23E6C" w:rsidP="00F23E6C">
      <w:pPr>
        <w:ind w:left="2880" w:hanging="2160"/>
        <w:rPr>
          <w:szCs w:val="24"/>
        </w:rPr>
      </w:pPr>
      <w:r w:rsidRPr="00D75D7D">
        <w:rPr>
          <w:szCs w:val="24"/>
          <w:u w:val="single"/>
        </w:rPr>
        <w:t>APPLICABILITY</w:t>
      </w:r>
      <w:r w:rsidRPr="00D75D7D">
        <w:rPr>
          <w:szCs w:val="24"/>
        </w:rPr>
        <w:t xml:space="preserve">: </w:t>
      </w:r>
      <w:r w:rsidRPr="00D75D7D">
        <w:rPr>
          <w:szCs w:val="24"/>
        </w:rPr>
        <w:tab/>
        <w:t xml:space="preserve">This provision shall apply in the event that the contract is awarded for a sum exceeding $100,000.00 and involves the employment of mechanics or laborers. </w:t>
      </w:r>
    </w:p>
    <w:p w14:paraId="1F081976" w14:textId="77777777" w:rsidR="00F23E6C" w:rsidRPr="00D75D7D" w:rsidRDefault="00F23E6C" w:rsidP="00F23E6C"/>
    <w:p w14:paraId="14C5789F" w14:textId="77777777" w:rsidR="00F23E6C" w:rsidRPr="00D75D7D" w:rsidRDefault="00F23E6C" w:rsidP="00F23E6C">
      <w:pPr>
        <w:jc w:val="both"/>
        <w:rPr>
          <w:szCs w:val="24"/>
        </w:rPr>
      </w:pPr>
      <w:r w:rsidRPr="00D75D7D">
        <w:rPr>
          <w:szCs w:val="24"/>
        </w:rPr>
        <w:t xml:space="preserve">Where the Contract: (1) is awarded for a sum exceeding $100,000; and (2) will involve the employment of mechanics or laborers, the Contractor shall comply with the Contract Work Hours and Safety Standards Act, 40 U.S.C. 3702 and 3704, as supplemented by Department of Labor regulations (29 CFR Part 5). </w:t>
      </w:r>
    </w:p>
    <w:p w14:paraId="76B11A70" w14:textId="77777777" w:rsidR="00F23E6C" w:rsidRPr="00D75D7D" w:rsidRDefault="00F23E6C" w:rsidP="00F23E6C">
      <w:pPr>
        <w:jc w:val="both"/>
        <w:rPr>
          <w:szCs w:val="24"/>
        </w:rPr>
      </w:pPr>
    </w:p>
    <w:p w14:paraId="0350411D" w14:textId="77777777" w:rsidR="00F23E6C" w:rsidRPr="00D75D7D" w:rsidRDefault="00F23E6C" w:rsidP="00F23E6C">
      <w:pPr>
        <w:jc w:val="both"/>
        <w:rPr>
          <w:szCs w:val="24"/>
        </w:rPr>
      </w:pPr>
      <w:r w:rsidRPr="00D75D7D">
        <w:rPr>
          <w:szCs w:val="24"/>
        </w:rPr>
        <w:t>Pursuant to 40 U.S.C. 3702 of the Contract Work Hours and Safety Standards Act, Contractor shall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shall apply construction work and provide that no laborer or mechanic must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38DEA3EB" w14:textId="77777777" w:rsidR="00F23E6C" w:rsidRPr="00D75D7D" w:rsidRDefault="00F23E6C" w:rsidP="00F23E6C">
      <w:pPr>
        <w:rPr>
          <w:b/>
          <w:szCs w:val="24"/>
          <w:u w:val="single"/>
        </w:rPr>
      </w:pPr>
    </w:p>
    <w:p w14:paraId="5043328F" w14:textId="77777777" w:rsidR="00F23E6C" w:rsidRPr="00D75D7D" w:rsidRDefault="00F23E6C" w:rsidP="00F23E6C">
      <w:pPr>
        <w:rPr>
          <w:b/>
          <w:szCs w:val="24"/>
          <w:u w:val="single"/>
        </w:rPr>
      </w:pPr>
    </w:p>
    <w:p w14:paraId="3CF76DAB" w14:textId="77777777" w:rsidR="00F23E6C" w:rsidRPr="00D75D7D" w:rsidRDefault="00F23E6C" w:rsidP="00F23E6C">
      <w:pPr>
        <w:pStyle w:val="ListParagraph"/>
        <w:widowControl/>
        <w:numPr>
          <w:ilvl w:val="0"/>
          <w:numId w:val="9"/>
        </w:numPr>
        <w:autoSpaceDE/>
        <w:autoSpaceDN/>
        <w:contextualSpacing/>
        <w:rPr>
          <w:b/>
          <w:bCs/>
          <w:caps/>
          <w:u w:val="single"/>
        </w:rPr>
      </w:pPr>
      <w:r w:rsidRPr="00D75D7D">
        <w:rPr>
          <w:b/>
          <w:bCs/>
          <w:caps/>
          <w:u w:val="single"/>
        </w:rPr>
        <w:t xml:space="preserve">Byrd </w:t>
      </w:r>
      <w:r w:rsidRPr="00D75D7D">
        <w:rPr>
          <w:b/>
          <w:bCs/>
          <w:caps/>
          <w:szCs w:val="24"/>
          <w:u w:val="single"/>
        </w:rPr>
        <w:t>Anti</w:t>
      </w:r>
      <w:r w:rsidRPr="00D75D7D">
        <w:rPr>
          <w:b/>
          <w:bCs/>
          <w:caps/>
          <w:u w:val="single"/>
        </w:rPr>
        <w:t>-Lobbying; Copeland “Anti-Kickback” Act (40 U.S.C. § 3145)</w:t>
      </w:r>
    </w:p>
    <w:p w14:paraId="7B370B2A" w14:textId="77777777" w:rsidR="00F23E6C" w:rsidRPr="00D75D7D" w:rsidRDefault="00F23E6C" w:rsidP="00F23E6C">
      <w:pPr>
        <w:rPr>
          <w:b/>
          <w:bCs/>
          <w:caps/>
          <w:u w:val="single"/>
        </w:rPr>
      </w:pPr>
    </w:p>
    <w:p w14:paraId="09B4467E" w14:textId="77777777" w:rsidR="00F23E6C" w:rsidRPr="00D75D7D" w:rsidRDefault="00F23E6C" w:rsidP="00F23E6C">
      <w:pPr>
        <w:ind w:left="2880" w:hanging="2160"/>
      </w:pPr>
      <w:r w:rsidRPr="00D75D7D">
        <w:rPr>
          <w:szCs w:val="24"/>
          <w:u w:val="single"/>
        </w:rPr>
        <w:t>APPLICABILITY</w:t>
      </w:r>
      <w:r w:rsidRPr="00D75D7D">
        <w:rPr>
          <w:szCs w:val="24"/>
        </w:rPr>
        <w:t xml:space="preserve">: </w:t>
      </w:r>
      <w:r w:rsidRPr="00D75D7D">
        <w:rPr>
          <w:szCs w:val="24"/>
        </w:rPr>
        <w:tab/>
        <w:t xml:space="preserve">This provision shall all apply to all Contracts.  In the event that the Contract is for a sum exceeding $100,000.00, the Contractor shall also certify and file the Byrd Anti-Lobbying Amendment Certification.  </w:t>
      </w:r>
    </w:p>
    <w:p w14:paraId="6401098B" w14:textId="77777777" w:rsidR="00F23E6C" w:rsidRPr="00D75D7D" w:rsidRDefault="00F23E6C" w:rsidP="00F23E6C"/>
    <w:p w14:paraId="16D7F510" w14:textId="77777777" w:rsidR="00F23E6C" w:rsidRPr="00D75D7D" w:rsidRDefault="00F23E6C" w:rsidP="00F23E6C">
      <w:pPr>
        <w:rPr>
          <w:bCs/>
          <w:caps/>
          <w:color w:val="000000"/>
          <w:szCs w:val="24"/>
          <w:u w:val="single"/>
        </w:rPr>
      </w:pPr>
      <w:bookmarkStart w:id="1" w:name="_Hlk129951585"/>
      <w:r w:rsidRPr="00D75D7D">
        <w:rPr>
          <w:bCs/>
          <w:caps/>
          <w:color w:val="000000"/>
          <w:szCs w:val="24"/>
          <w:u w:val="single"/>
        </w:rPr>
        <w:t>Byrd Anti-Lobbying Amendment</w:t>
      </w:r>
    </w:p>
    <w:p w14:paraId="75E118F0" w14:textId="77777777" w:rsidR="00F23E6C" w:rsidRPr="00D75D7D" w:rsidRDefault="00F23E6C" w:rsidP="00F23E6C">
      <w:pPr>
        <w:rPr>
          <w:color w:val="000000"/>
          <w:szCs w:val="24"/>
        </w:rPr>
      </w:pPr>
    </w:p>
    <w:p w14:paraId="57869CE2" w14:textId="77777777" w:rsidR="00F23E6C" w:rsidRPr="00D75D7D" w:rsidRDefault="00F23E6C" w:rsidP="00F23E6C">
      <w:pPr>
        <w:rPr>
          <w:szCs w:val="24"/>
        </w:rPr>
      </w:pPr>
      <w:r w:rsidRPr="00D75D7D">
        <w:rPr>
          <w:color w:val="000000"/>
          <w:szCs w:val="24"/>
        </w:rPr>
        <w:t xml:space="preserve">Contractor certifies that </w:t>
      </w:r>
      <w:r w:rsidRPr="00D75D7D">
        <w:rPr>
          <w:szCs w:val="24"/>
        </w:rPr>
        <w:t xml:space="preserve">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w:t>
      </w:r>
      <w:r w:rsidRPr="00D75D7D">
        <w:rPr>
          <w:szCs w:val="24"/>
        </w:rPr>
        <w:br/>
      </w:r>
      <w:r w:rsidRPr="00D75D7D">
        <w:rPr>
          <w:szCs w:val="24"/>
        </w:rPr>
        <w:br/>
        <w:t xml:space="preserve">Contractor further understands and acknowledges that it shall disclose any lobbying with non–Federal funds that takes place in connection with obtaining any Federal award. Such disclosures shall be forwarded from tier to </w:t>
      </w:r>
      <w:proofErr w:type="spellStart"/>
      <w:r w:rsidRPr="00D75D7D">
        <w:rPr>
          <w:szCs w:val="24"/>
        </w:rPr>
        <w:t>tier</w:t>
      </w:r>
      <w:proofErr w:type="spellEnd"/>
      <w:r w:rsidRPr="00D75D7D">
        <w:rPr>
          <w:szCs w:val="24"/>
        </w:rPr>
        <w:t xml:space="preserve"> up to the non–Federal award.</w:t>
      </w:r>
    </w:p>
    <w:p w14:paraId="623D60F1" w14:textId="77777777" w:rsidR="00F23E6C" w:rsidRPr="00D75D7D" w:rsidRDefault="00F23E6C" w:rsidP="00F23E6C">
      <w:pPr>
        <w:rPr>
          <w:szCs w:val="24"/>
        </w:rPr>
      </w:pPr>
    </w:p>
    <w:p w14:paraId="67BCEB65" w14:textId="77777777" w:rsidR="00F23E6C" w:rsidRPr="00D75D7D" w:rsidRDefault="00F23E6C" w:rsidP="00F23E6C">
      <w:pPr>
        <w:rPr>
          <w:bCs/>
          <w:caps/>
          <w:szCs w:val="24"/>
          <w:u w:val="single"/>
        </w:rPr>
      </w:pPr>
      <w:r w:rsidRPr="00D75D7D">
        <w:rPr>
          <w:bCs/>
          <w:caps/>
          <w:szCs w:val="24"/>
          <w:u w:val="single"/>
        </w:rPr>
        <w:t>Copeland “Anti-Kickback” Act</w:t>
      </w:r>
    </w:p>
    <w:p w14:paraId="559F6678" w14:textId="77777777" w:rsidR="00F23E6C" w:rsidRPr="00D75D7D" w:rsidRDefault="00F23E6C" w:rsidP="00F23E6C"/>
    <w:p w14:paraId="5F2AEF32" w14:textId="77777777" w:rsidR="00F23E6C" w:rsidRPr="00D75D7D" w:rsidRDefault="00F23E6C" w:rsidP="00F23E6C">
      <w:pPr>
        <w:jc w:val="both"/>
      </w:pPr>
      <w:r w:rsidRPr="00D75D7D">
        <w:rPr>
          <w:szCs w:val="24"/>
        </w:rPr>
        <w:t>Contractor acknowledges and understands that the awarding of this contract is conditioned upon Contractor’s compliance with the Federal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14:paraId="0D2736B2" w14:textId="77777777" w:rsidR="00F23E6C" w:rsidRPr="00D75D7D" w:rsidRDefault="00F23E6C" w:rsidP="00F23E6C">
      <w:pPr>
        <w:rPr>
          <w:bCs/>
          <w:caps/>
          <w:szCs w:val="24"/>
          <w:u w:val="single"/>
        </w:rPr>
      </w:pPr>
    </w:p>
    <w:p w14:paraId="346A02DC" w14:textId="77777777" w:rsidR="00F23E6C" w:rsidRPr="00D75D7D" w:rsidRDefault="00F23E6C" w:rsidP="00F23E6C">
      <w:pPr>
        <w:ind w:left="720"/>
        <w:rPr>
          <w:bCs/>
          <w:caps/>
          <w:szCs w:val="24"/>
          <w:u w:val="single"/>
        </w:rPr>
      </w:pPr>
      <w:r w:rsidRPr="00D75D7D">
        <w:rPr>
          <w:bCs/>
          <w:caps/>
          <w:szCs w:val="24"/>
          <w:u w:val="single"/>
        </w:rPr>
        <w:t xml:space="preserve">Byrd Anti-Lobbying Amendment: </w:t>
      </w:r>
    </w:p>
    <w:p w14:paraId="61FC949A" w14:textId="77777777" w:rsidR="00F23E6C" w:rsidRPr="00D75D7D" w:rsidRDefault="00F23E6C" w:rsidP="00F23E6C">
      <w:pPr>
        <w:ind w:left="720"/>
        <w:rPr>
          <w:b/>
          <w:caps/>
          <w:szCs w:val="24"/>
          <w:u w:val="single"/>
        </w:rPr>
      </w:pPr>
      <w:r w:rsidRPr="00D75D7D">
        <w:rPr>
          <w:bCs/>
          <w:caps/>
          <w:szCs w:val="24"/>
          <w:u w:val="single"/>
        </w:rPr>
        <w:t>Required Certification for Awards Exceeding $100,000</w:t>
      </w:r>
    </w:p>
    <w:p w14:paraId="31DDBA41" w14:textId="77777777" w:rsidR="00F23E6C" w:rsidRPr="00D75D7D" w:rsidRDefault="00F23E6C" w:rsidP="00F23E6C">
      <w:pPr>
        <w:rPr>
          <w:b/>
          <w:szCs w:val="24"/>
        </w:rPr>
      </w:pPr>
    </w:p>
    <w:p w14:paraId="223F0F14" w14:textId="77777777" w:rsidR="00F23E6C" w:rsidRPr="00D75D7D" w:rsidRDefault="00F23E6C" w:rsidP="00F23E6C">
      <w:pPr>
        <w:rPr>
          <w:szCs w:val="24"/>
        </w:rPr>
      </w:pPr>
      <w:r w:rsidRPr="00D75D7D">
        <w:rPr>
          <w:szCs w:val="24"/>
        </w:rPr>
        <w:t xml:space="preserve">The undersigned certifies, to the best of their knowledge and belief, that: </w:t>
      </w:r>
    </w:p>
    <w:p w14:paraId="68324655" w14:textId="77777777" w:rsidR="00F23E6C" w:rsidRPr="00D75D7D" w:rsidRDefault="00F23E6C" w:rsidP="00F23E6C">
      <w:pPr>
        <w:jc w:val="both"/>
        <w:rPr>
          <w:szCs w:val="24"/>
        </w:rPr>
      </w:pPr>
    </w:p>
    <w:p w14:paraId="6BC12370" w14:textId="77777777" w:rsidR="00F23E6C" w:rsidRPr="00D75D7D" w:rsidRDefault="00F23E6C" w:rsidP="00F23E6C">
      <w:pPr>
        <w:jc w:val="both"/>
        <w:rPr>
          <w:szCs w:val="24"/>
        </w:rPr>
      </w:pPr>
      <w:r w:rsidRPr="00D75D7D">
        <w:rPr>
          <w:szCs w:val="24"/>
        </w:rPr>
        <w:t xml:space="preserve">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14:paraId="6B79637D" w14:textId="77777777" w:rsidR="00F23E6C" w:rsidRPr="00D75D7D" w:rsidRDefault="00F23E6C" w:rsidP="00F23E6C">
      <w:pPr>
        <w:jc w:val="both"/>
        <w:rPr>
          <w:szCs w:val="24"/>
        </w:rPr>
      </w:pPr>
    </w:p>
    <w:p w14:paraId="2AEAB084" w14:textId="77777777" w:rsidR="00F23E6C" w:rsidRPr="00D75D7D" w:rsidRDefault="00F23E6C" w:rsidP="00F23E6C">
      <w:pPr>
        <w:jc w:val="both"/>
        <w:rPr>
          <w:szCs w:val="24"/>
        </w:rPr>
      </w:pPr>
      <w:r w:rsidRPr="00D75D7D">
        <w:rPr>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r w:rsidRPr="00D75D7D">
        <w:rPr>
          <w:rStyle w:val="FootnoteReference"/>
          <w:szCs w:val="24"/>
        </w:rPr>
        <w:footnoteReference w:id="1"/>
      </w:r>
      <w:r w:rsidRPr="00D75D7D">
        <w:rPr>
          <w:szCs w:val="24"/>
        </w:rPr>
        <w:t xml:space="preserve"> </w:t>
      </w:r>
    </w:p>
    <w:p w14:paraId="08828668" w14:textId="77777777" w:rsidR="00F23E6C" w:rsidRPr="00D75D7D" w:rsidRDefault="00F23E6C" w:rsidP="00F23E6C">
      <w:pPr>
        <w:jc w:val="both"/>
        <w:rPr>
          <w:szCs w:val="24"/>
        </w:rPr>
      </w:pPr>
    </w:p>
    <w:p w14:paraId="126AFE14" w14:textId="77777777" w:rsidR="00F23E6C" w:rsidRPr="00D75D7D" w:rsidRDefault="00F23E6C" w:rsidP="00F23E6C">
      <w:pPr>
        <w:jc w:val="both"/>
        <w:rPr>
          <w:szCs w:val="24"/>
        </w:rPr>
      </w:pPr>
      <w:r w:rsidRPr="00D75D7D">
        <w:rPr>
          <w:szCs w:val="24"/>
        </w:rPr>
        <w:t xml:space="preserve">The undersigned shall require that the language of this certification be included in the award documents for all subawards at all tiers (including subcontracts, subgrants, and contracts under grants, loans, and cooperative agreements) and that all contractors shall certify and disclose accordingly. </w:t>
      </w:r>
    </w:p>
    <w:p w14:paraId="2DA204E2" w14:textId="77777777" w:rsidR="00F23E6C" w:rsidRPr="00D75D7D" w:rsidRDefault="00F23E6C" w:rsidP="00F23E6C">
      <w:pPr>
        <w:jc w:val="both"/>
        <w:rPr>
          <w:szCs w:val="24"/>
        </w:rPr>
      </w:pPr>
    </w:p>
    <w:p w14:paraId="3BA20DBF" w14:textId="77777777" w:rsidR="00F23E6C" w:rsidRPr="00D75D7D" w:rsidRDefault="00F23E6C" w:rsidP="00F23E6C">
      <w:pPr>
        <w:jc w:val="both"/>
        <w:rPr>
          <w:szCs w:val="24"/>
        </w:rPr>
      </w:pPr>
      <w:r w:rsidRPr="00D75D7D">
        <w:rPr>
          <w:szCs w:val="24"/>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14:paraId="52F62257" w14:textId="77777777" w:rsidR="00F23E6C" w:rsidRPr="00D75D7D" w:rsidRDefault="00F23E6C" w:rsidP="00F23E6C">
      <w:pPr>
        <w:jc w:val="both"/>
        <w:rPr>
          <w:szCs w:val="24"/>
        </w:rPr>
      </w:pPr>
    </w:p>
    <w:p w14:paraId="47904829" w14:textId="77777777" w:rsidR="00F23E6C" w:rsidRPr="00D75D7D" w:rsidRDefault="00F23E6C" w:rsidP="00F23E6C">
      <w:pPr>
        <w:jc w:val="both"/>
        <w:rPr>
          <w:szCs w:val="24"/>
        </w:rPr>
      </w:pPr>
      <w:r w:rsidRPr="00D75D7D">
        <w:rPr>
          <w:szCs w:val="24"/>
        </w:rPr>
        <w:t>Bidder certifies or affirms the truthfulness and accuracy of each statement of its certification and disclosure, if any. In addition, the bidding party understands and agrees that the provisions of 31 U.S.C. Ch. 38, Administrative Remedies for False Claims and Statements, apply to this certification and disclosure, if any.</w:t>
      </w:r>
    </w:p>
    <w:p w14:paraId="052D1D99" w14:textId="77777777" w:rsidR="00F23E6C" w:rsidRPr="00D75D7D" w:rsidRDefault="00F23E6C" w:rsidP="00F23E6C">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65"/>
        <w:gridCol w:w="4315"/>
      </w:tblGrid>
      <w:tr w:rsidR="00F23E6C" w:rsidRPr="00D75D7D" w14:paraId="247CFDC3" w14:textId="77777777" w:rsidTr="0086763F">
        <w:tc>
          <w:tcPr>
            <w:tcW w:w="4680" w:type="dxa"/>
          </w:tcPr>
          <w:p w14:paraId="2ED51BBF" w14:textId="77777777" w:rsidR="00F23E6C" w:rsidRPr="00D75D7D" w:rsidRDefault="00F23E6C" w:rsidP="0086763F">
            <w:pPr>
              <w:rPr>
                <w:szCs w:val="24"/>
              </w:rPr>
            </w:pPr>
            <w:r w:rsidRPr="00D75D7D">
              <w:rPr>
                <w:szCs w:val="24"/>
              </w:rPr>
              <w:t>__________________________________</w:t>
            </w:r>
          </w:p>
          <w:p w14:paraId="40964BD3" w14:textId="77777777" w:rsidR="00F23E6C" w:rsidRPr="00D75D7D" w:rsidRDefault="00F23E6C" w:rsidP="0086763F">
            <w:pPr>
              <w:rPr>
                <w:szCs w:val="24"/>
              </w:rPr>
            </w:pPr>
            <w:r w:rsidRPr="00D75D7D">
              <w:rPr>
                <w:szCs w:val="24"/>
              </w:rPr>
              <w:t xml:space="preserve">Signature of Contractor’s authorized official </w:t>
            </w:r>
          </w:p>
        </w:tc>
        <w:tc>
          <w:tcPr>
            <w:tcW w:w="365" w:type="dxa"/>
          </w:tcPr>
          <w:p w14:paraId="60E7A488" w14:textId="77777777" w:rsidR="00F23E6C" w:rsidRPr="00D75D7D" w:rsidRDefault="00F23E6C" w:rsidP="0086763F">
            <w:pPr>
              <w:rPr>
                <w:szCs w:val="24"/>
              </w:rPr>
            </w:pPr>
          </w:p>
        </w:tc>
        <w:tc>
          <w:tcPr>
            <w:tcW w:w="4315" w:type="dxa"/>
          </w:tcPr>
          <w:p w14:paraId="319FEF2A" w14:textId="77777777" w:rsidR="00F23E6C" w:rsidRPr="00D75D7D" w:rsidRDefault="00F23E6C" w:rsidP="0086763F">
            <w:pPr>
              <w:rPr>
                <w:szCs w:val="24"/>
              </w:rPr>
            </w:pPr>
          </w:p>
          <w:p w14:paraId="5FA6FE77" w14:textId="77777777" w:rsidR="00F23E6C" w:rsidRPr="00D75D7D" w:rsidRDefault="00F23E6C" w:rsidP="0086763F">
            <w:pPr>
              <w:rPr>
                <w:szCs w:val="24"/>
              </w:rPr>
            </w:pPr>
            <w:r w:rsidRPr="00D75D7D">
              <w:rPr>
                <w:szCs w:val="24"/>
              </w:rPr>
              <w:t>Date: _____________________</w:t>
            </w:r>
          </w:p>
        </w:tc>
      </w:tr>
      <w:tr w:rsidR="00F23E6C" w:rsidRPr="00D75D7D" w14:paraId="0D143733" w14:textId="77777777" w:rsidTr="0086763F">
        <w:tc>
          <w:tcPr>
            <w:tcW w:w="4680" w:type="dxa"/>
          </w:tcPr>
          <w:p w14:paraId="6A1FF635" w14:textId="77777777" w:rsidR="00F23E6C" w:rsidRPr="00D75D7D" w:rsidRDefault="00F23E6C" w:rsidP="0086763F">
            <w:pPr>
              <w:rPr>
                <w:szCs w:val="24"/>
              </w:rPr>
            </w:pPr>
            <w:r w:rsidRPr="00D75D7D">
              <w:rPr>
                <w:szCs w:val="24"/>
              </w:rPr>
              <w:br/>
              <w:t>__________________________________</w:t>
            </w:r>
            <w:r w:rsidRPr="00D75D7D">
              <w:rPr>
                <w:szCs w:val="24"/>
              </w:rPr>
              <w:br/>
              <w:t>Name (printed)</w:t>
            </w:r>
          </w:p>
        </w:tc>
        <w:tc>
          <w:tcPr>
            <w:tcW w:w="365" w:type="dxa"/>
          </w:tcPr>
          <w:p w14:paraId="67353D52" w14:textId="77777777" w:rsidR="00F23E6C" w:rsidRPr="00D75D7D" w:rsidRDefault="00F23E6C" w:rsidP="0086763F">
            <w:pPr>
              <w:rPr>
                <w:szCs w:val="24"/>
              </w:rPr>
            </w:pPr>
          </w:p>
        </w:tc>
        <w:tc>
          <w:tcPr>
            <w:tcW w:w="4315" w:type="dxa"/>
          </w:tcPr>
          <w:p w14:paraId="007E6C7A" w14:textId="77777777" w:rsidR="00F23E6C" w:rsidRPr="00D75D7D" w:rsidRDefault="00F23E6C" w:rsidP="0086763F">
            <w:pPr>
              <w:rPr>
                <w:szCs w:val="24"/>
              </w:rPr>
            </w:pPr>
          </w:p>
        </w:tc>
      </w:tr>
      <w:tr w:rsidR="00F23E6C" w:rsidRPr="00D75D7D" w14:paraId="59FC2372" w14:textId="77777777" w:rsidTr="0086763F">
        <w:tc>
          <w:tcPr>
            <w:tcW w:w="4680" w:type="dxa"/>
          </w:tcPr>
          <w:p w14:paraId="5B965FD1" w14:textId="77777777" w:rsidR="00F23E6C" w:rsidRPr="00D75D7D" w:rsidRDefault="00F23E6C" w:rsidP="0086763F">
            <w:pPr>
              <w:rPr>
                <w:szCs w:val="24"/>
              </w:rPr>
            </w:pPr>
          </w:p>
        </w:tc>
        <w:tc>
          <w:tcPr>
            <w:tcW w:w="365" w:type="dxa"/>
          </w:tcPr>
          <w:p w14:paraId="32E6B46C" w14:textId="77777777" w:rsidR="00F23E6C" w:rsidRPr="00D75D7D" w:rsidRDefault="00F23E6C" w:rsidP="0086763F">
            <w:pPr>
              <w:rPr>
                <w:szCs w:val="24"/>
              </w:rPr>
            </w:pPr>
          </w:p>
        </w:tc>
        <w:tc>
          <w:tcPr>
            <w:tcW w:w="4315" w:type="dxa"/>
          </w:tcPr>
          <w:p w14:paraId="57A46D26" w14:textId="77777777" w:rsidR="00F23E6C" w:rsidRPr="00D75D7D" w:rsidRDefault="00F23E6C" w:rsidP="0086763F">
            <w:pPr>
              <w:rPr>
                <w:szCs w:val="24"/>
              </w:rPr>
            </w:pPr>
          </w:p>
        </w:tc>
      </w:tr>
      <w:tr w:rsidR="00F23E6C" w:rsidRPr="00D75D7D" w14:paraId="7EFF267F" w14:textId="77777777" w:rsidTr="0086763F">
        <w:tc>
          <w:tcPr>
            <w:tcW w:w="4680" w:type="dxa"/>
          </w:tcPr>
          <w:p w14:paraId="38E8A1AF" w14:textId="77777777" w:rsidR="00F23E6C" w:rsidRPr="00D75D7D" w:rsidRDefault="00F23E6C" w:rsidP="0086763F">
            <w:pPr>
              <w:rPr>
                <w:szCs w:val="24"/>
              </w:rPr>
            </w:pPr>
            <w:r w:rsidRPr="00D75D7D">
              <w:rPr>
                <w:szCs w:val="24"/>
              </w:rPr>
              <w:t>__________________________________</w:t>
            </w:r>
            <w:r w:rsidRPr="00D75D7D">
              <w:rPr>
                <w:szCs w:val="24"/>
              </w:rPr>
              <w:br/>
              <w:t>Title (printed)</w:t>
            </w:r>
          </w:p>
        </w:tc>
        <w:tc>
          <w:tcPr>
            <w:tcW w:w="365" w:type="dxa"/>
          </w:tcPr>
          <w:p w14:paraId="4F8F852C" w14:textId="77777777" w:rsidR="00F23E6C" w:rsidRPr="00D75D7D" w:rsidRDefault="00F23E6C" w:rsidP="0086763F">
            <w:pPr>
              <w:rPr>
                <w:szCs w:val="24"/>
              </w:rPr>
            </w:pPr>
          </w:p>
        </w:tc>
        <w:tc>
          <w:tcPr>
            <w:tcW w:w="4315" w:type="dxa"/>
          </w:tcPr>
          <w:p w14:paraId="4FF4D794" w14:textId="77777777" w:rsidR="00F23E6C" w:rsidRPr="00D75D7D" w:rsidRDefault="00F23E6C" w:rsidP="0086763F">
            <w:pPr>
              <w:rPr>
                <w:szCs w:val="24"/>
              </w:rPr>
            </w:pPr>
          </w:p>
        </w:tc>
      </w:tr>
      <w:bookmarkEnd w:id="1"/>
    </w:tbl>
    <w:p w14:paraId="1D74DF42" w14:textId="77777777" w:rsidR="00F23E6C" w:rsidRPr="00D75D7D" w:rsidRDefault="00F23E6C" w:rsidP="00F23E6C">
      <w:pPr>
        <w:pStyle w:val="ListParagraph"/>
        <w:ind w:firstLine="0"/>
        <w:rPr>
          <w:b/>
          <w:bCs/>
          <w:caps/>
          <w:u w:val="single"/>
        </w:rPr>
      </w:pPr>
    </w:p>
    <w:p w14:paraId="27A5AA0A" w14:textId="77777777" w:rsidR="00F23E6C" w:rsidRPr="00D75D7D" w:rsidRDefault="00F23E6C" w:rsidP="00F23E6C">
      <w:pPr>
        <w:pStyle w:val="ListParagraph"/>
        <w:ind w:firstLine="0"/>
        <w:rPr>
          <w:b/>
          <w:bCs/>
          <w:caps/>
          <w:u w:val="single"/>
        </w:rPr>
      </w:pPr>
    </w:p>
    <w:p w14:paraId="19790AEA" w14:textId="77777777" w:rsidR="00F23E6C" w:rsidRPr="00D75D7D" w:rsidRDefault="00F23E6C" w:rsidP="00F23E6C">
      <w:pPr>
        <w:pStyle w:val="ListParagraph"/>
        <w:ind w:firstLine="0"/>
        <w:rPr>
          <w:b/>
          <w:bCs/>
          <w:caps/>
          <w:u w:val="single"/>
        </w:rPr>
      </w:pPr>
    </w:p>
    <w:p w14:paraId="53A47F36" w14:textId="77777777" w:rsidR="00F23E6C" w:rsidRPr="00D75D7D" w:rsidRDefault="00F23E6C" w:rsidP="00F23E6C">
      <w:pPr>
        <w:pStyle w:val="ListParagraph"/>
        <w:widowControl/>
        <w:numPr>
          <w:ilvl w:val="0"/>
          <w:numId w:val="9"/>
        </w:numPr>
        <w:autoSpaceDE/>
        <w:autoSpaceDN/>
        <w:contextualSpacing/>
        <w:rPr>
          <w:b/>
          <w:bCs/>
          <w:caps/>
          <w:u w:val="single"/>
        </w:rPr>
      </w:pPr>
      <w:r w:rsidRPr="00D75D7D">
        <w:rPr>
          <w:b/>
          <w:bCs/>
          <w:caps/>
          <w:u w:val="single"/>
        </w:rPr>
        <w:t>Rights to inventions made under a contract or agreement</w:t>
      </w:r>
    </w:p>
    <w:p w14:paraId="68B10A0A" w14:textId="77777777" w:rsidR="00F23E6C" w:rsidRPr="00D75D7D" w:rsidRDefault="00F23E6C" w:rsidP="00F23E6C">
      <w:pPr>
        <w:rPr>
          <w:b/>
          <w:bCs/>
          <w:caps/>
          <w:u w:val="single"/>
        </w:rPr>
      </w:pPr>
    </w:p>
    <w:p w14:paraId="6ADB1026" w14:textId="77777777" w:rsidR="00F23E6C" w:rsidRPr="00D75D7D" w:rsidRDefault="00F23E6C" w:rsidP="00F23E6C">
      <w:pPr>
        <w:ind w:left="2880" w:hanging="2160"/>
        <w:rPr>
          <w:szCs w:val="24"/>
        </w:rPr>
      </w:pPr>
      <w:r w:rsidRPr="00D75D7D">
        <w:rPr>
          <w:szCs w:val="24"/>
          <w:u w:val="single"/>
        </w:rPr>
        <w:t>APPLICABILITY</w:t>
      </w:r>
      <w:r w:rsidRPr="00D75D7D">
        <w:rPr>
          <w:szCs w:val="24"/>
        </w:rPr>
        <w:t xml:space="preserve">: </w:t>
      </w:r>
      <w:r w:rsidRPr="00D75D7D">
        <w:rPr>
          <w:szCs w:val="24"/>
        </w:rPr>
        <w:tab/>
        <w:t xml:space="preserve">This provision shall apply in the event that the Contract is funded by a Federal award meeting the definition of “funding agreement’ under </w:t>
      </w:r>
      <w:bookmarkStart w:id="2" w:name="_Hlk129949446"/>
      <w:r w:rsidRPr="00D75D7D">
        <w:rPr>
          <w:szCs w:val="24"/>
        </w:rPr>
        <w:t>37 CFR § 401.2(a).</w:t>
      </w:r>
      <w:bookmarkEnd w:id="2"/>
      <w:r w:rsidRPr="00D75D7D">
        <w:rPr>
          <w:szCs w:val="24"/>
        </w:rPr>
        <w:t xml:space="preserve">  A “funding agreement” is “any contract, grant, or cooperative agreement entered into between any Federal agency… and any contractor for the performance of experimental, developmental, or research work funded in whole or in part by the Federal government.”  </w:t>
      </w:r>
    </w:p>
    <w:p w14:paraId="71077EEF" w14:textId="77777777" w:rsidR="00F23E6C" w:rsidRPr="00D75D7D" w:rsidRDefault="00F23E6C" w:rsidP="00F23E6C">
      <w:pPr>
        <w:ind w:left="720"/>
        <w:rPr>
          <w:szCs w:val="24"/>
        </w:rPr>
      </w:pPr>
    </w:p>
    <w:p w14:paraId="479D7DDA" w14:textId="77777777" w:rsidR="00F23E6C" w:rsidRPr="00D75D7D" w:rsidRDefault="00F23E6C" w:rsidP="00F23E6C">
      <w:pPr>
        <w:jc w:val="both"/>
        <w:rPr>
          <w:szCs w:val="24"/>
        </w:rPr>
      </w:pPr>
      <w:r w:rsidRPr="00D75D7D">
        <w:rPr>
          <w:szCs w:val="24"/>
        </w:rPr>
        <w:t xml:space="preserve">In the event that this Contract is funded by a Federal award meeting the definition of “funding agreement” under 37 C.F.R. § 401.2(a) and the recipient or subrecipient wishes to enter into a contract with a small business firm or nonprofit organization regarding the substitution of parties, assignment or performance of experimental, developmental, or research work under that “funding agreement,” the recipient or subrecipient </w:t>
      </w:r>
      <w:r w:rsidRPr="00D75D7D">
        <w:rPr>
          <w:szCs w:val="24"/>
        </w:rPr>
        <w:lastRenderedPageBreak/>
        <w:t>must comply with the requirements of 37 C.F.R. Part 401, “Rights to Inventions Made by Nonprofit Organizations and Small Business Firms Under Government Grants, Contracts and Cooperative Agreements,” and any implementing regulations issued by the awarding agency.</w:t>
      </w:r>
    </w:p>
    <w:p w14:paraId="7FF1E4BD" w14:textId="77777777" w:rsidR="00F23E6C" w:rsidRPr="00D75D7D" w:rsidRDefault="00F23E6C" w:rsidP="00F23E6C">
      <w:pPr>
        <w:ind w:left="720"/>
        <w:jc w:val="both"/>
      </w:pPr>
    </w:p>
    <w:p w14:paraId="7DE130F9" w14:textId="77777777" w:rsidR="00F23E6C" w:rsidRPr="00D75D7D" w:rsidRDefault="00F23E6C" w:rsidP="00F23E6C">
      <w:pPr>
        <w:rPr>
          <w:u w:val="single"/>
        </w:rPr>
      </w:pPr>
    </w:p>
    <w:p w14:paraId="0FEB35B4" w14:textId="77777777" w:rsidR="00ED52FC" w:rsidRPr="00D75D7D" w:rsidRDefault="00ED52FC" w:rsidP="00ED52FC">
      <w:pPr>
        <w:jc w:val="center"/>
        <w:rPr>
          <w:caps/>
          <w:szCs w:val="24"/>
        </w:rPr>
      </w:pPr>
    </w:p>
    <w:p w14:paraId="4D77EC5E" w14:textId="77777777" w:rsidR="00ED52FC" w:rsidRPr="00D75D7D" w:rsidRDefault="00ED52FC" w:rsidP="00ED52FC">
      <w:pPr>
        <w:jc w:val="center"/>
        <w:rPr>
          <w:caps/>
          <w:szCs w:val="24"/>
        </w:rPr>
      </w:pPr>
    </w:p>
    <w:p w14:paraId="0CB3B1E9" w14:textId="77777777" w:rsidR="00ED52FC" w:rsidRPr="00D75D7D" w:rsidRDefault="00ED52FC" w:rsidP="00ED52FC">
      <w:pPr>
        <w:jc w:val="center"/>
        <w:rPr>
          <w:caps/>
          <w:szCs w:val="24"/>
        </w:rPr>
      </w:pPr>
    </w:p>
    <w:p w14:paraId="64BCF05D" w14:textId="77777777" w:rsidR="00ED52FC" w:rsidRPr="00D75D7D" w:rsidRDefault="00ED52FC" w:rsidP="00ED52FC">
      <w:pPr>
        <w:jc w:val="center"/>
        <w:rPr>
          <w:caps/>
          <w:szCs w:val="24"/>
        </w:rPr>
      </w:pPr>
    </w:p>
    <w:p w14:paraId="3F5E0CE2" w14:textId="77777777" w:rsidR="00ED52FC" w:rsidRPr="00D75D7D" w:rsidRDefault="00ED52FC" w:rsidP="00ED52FC">
      <w:pPr>
        <w:jc w:val="center"/>
        <w:rPr>
          <w:b/>
          <w:bCs/>
          <w:caps/>
          <w:szCs w:val="24"/>
        </w:rPr>
      </w:pPr>
      <w:r w:rsidRPr="00D75D7D">
        <w:rPr>
          <w:b/>
          <w:bCs/>
          <w:caps/>
          <w:szCs w:val="24"/>
        </w:rPr>
        <w:t>Exhibit C</w:t>
      </w:r>
    </w:p>
    <w:p w14:paraId="1620FF90" w14:textId="153336E6" w:rsidR="00ED52FC" w:rsidRPr="00D75D7D" w:rsidRDefault="00F23E6C" w:rsidP="00ED52FC">
      <w:pPr>
        <w:jc w:val="center"/>
        <w:rPr>
          <w:caps/>
          <w:szCs w:val="24"/>
        </w:rPr>
      </w:pPr>
      <w:r w:rsidRPr="00D75D7D">
        <w:rPr>
          <w:caps/>
          <w:szCs w:val="24"/>
        </w:rPr>
        <w:t>SCOPE OF SERVICES</w:t>
      </w:r>
    </w:p>
    <w:p w14:paraId="3B975335" w14:textId="77777777" w:rsidR="00F23E6C" w:rsidRPr="00D75D7D" w:rsidRDefault="00F23E6C" w:rsidP="00ED52FC">
      <w:pPr>
        <w:jc w:val="center"/>
        <w:rPr>
          <w:caps/>
          <w:szCs w:val="24"/>
        </w:rPr>
      </w:pPr>
    </w:p>
    <w:p w14:paraId="736A9BD5" w14:textId="57E3138C" w:rsidR="00F23E6C" w:rsidRPr="00D75D7D" w:rsidRDefault="00F23E6C" w:rsidP="00ED52FC">
      <w:pPr>
        <w:jc w:val="center"/>
        <w:rPr>
          <w:b/>
          <w:bCs/>
          <w:caps/>
          <w:szCs w:val="24"/>
        </w:rPr>
      </w:pPr>
      <w:r w:rsidRPr="00D75D7D">
        <w:rPr>
          <w:b/>
          <w:bCs/>
          <w:caps/>
          <w:szCs w:val="24"/>
        </w:rPr>
        <w:t>EXHIBIT D</w:t>
      </w:r>
    </w:p>
    <w:p w14:paraId="0AF8F967" w14:textId="77777777" w:rsidR="00ED52FC" w:rsidRPr="006629D8" w:rsidRDefault="00ED52FC" w:rsidP="00ED52FC">
      <w:pPr>
        <w:jc w:val="center"/>
        <w:rPr>
          <w:caps/>
          <w:szCs w:val="24"/>
        </w:rPr>
      </w:pPr>
      <w:r w:rsidRPr="00D75D7D">
        <w:rPr>
          <w:caps/>
          <w:szCs w:val="24"/>
        </w:rPr>
        <w:t>PRICE PROPOSAL</w:t>
      </w:r>
    </w:p>
    <w:p w14:paraId="34D04602" w14:textId="77777777" w:rsidR="00ED52FC" w:rsidRDefault="00ED52FC">
      <w:pPr>
        <w:spacing w:before="276"/>
        <w:ind w:left="1024"/>
        <w:rPr>
          <w:b/>
          <w:sz w:val="26"/>
        </w:rPr>
      </w:pPr>
    </w:p>
    <w:sectPr w:rsidR="00ED52FC">
      <w:headerReference w:type="default" r:id="rId10"/>
      <w:pgSz w:w="12240" w:h="15840"/>
      <w:pgMar w:top="1520" w:right="1280" w:bottom="980" w:left="1340" w:header="727"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C158D1" w14:textId="77777777" w:rsidR="003231C4" w:rsidRDefault="003231C4">
      <w:r>
        <w:separator/>
      </w:r>
    </w:p>
  </w:endnote>
  <w:endnote w:type="continuationSeparator" w:id="0">
    <w:p w14:paraId="10041DD9" w14:textId="77777777" w:rsidR="003231C4" w:rsidRDefault="0032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D0F20D" w14:textId="77777777" w:rsidR="000B4065" w:rsidRDefault="003231C4">
    <w:pPr>
      <w:pStyle w:val="BodyText"/>
      <w:spacing w:line="14" w:lineRule="auto"/>
      <w:rPr>
        <w:sz w:val="20"/>
      </w:rPr>
    </w:pPr>
    <w:r>
      <w:rPr>
        <w:noProof/>
      </w:rPr>
      <mc:AlternateContent>
        <mc:Choice Requires="wps">
          <w:drawing>
            <wp:anchor distT="0" distB="0" distL="0" distR="0" simplePos="0" relativeHeight="487296000" behindDoc="1" locked="0" layoutInCell="1" allowOverlap="1" wp14:anchorId="49D60139" wp14:editId="31F9C6CB">
              <wp:simplePos x="0" y="0"/>
              <wp:positionH relativeFrom="page">
                <wp:posOffset>6003797</wp:posOffset>
              </wp:positionH>
              <wp:positionV relativeFrom="page">
                <wp:posOffset>9415813</wp:posOffset>
              </wp:positionV>
              <wp:extent cx="866775"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6775" cy="194310"/>
                      </a:xfrm>
                      <a:prstGeom prst="rect">
                        <a:avLst/>
                      </a:prstGeom>
                    </wps:spPr>
                    <wps:txbx>
                      <w:txbxContent>
                        <w:p w14:paraId="519589D3" w14:textId="77777777" w:rsidR="000B4065" w:rsidRPr="00F23E6C" w:rsidRDefault="003231C4">
                          <w:pPr>
                            <w:spacing w:before="10"/>
                            <w:ind w:left="20"/>
                            <w:rPr>
                              <w:b/>
                              <w:sz w:val="20"/>
                              <w:szCs w:val="20"/>
                            </w:rPr>
                          </w:pPr>
                          <w:r w:rsidRPr="00F23E6C">
                            <w:rPr>
                              <w:sz w:val="20"/>
                              <w:szCs w:val="20"/>
                            </w:rPr>
                            <w:t>Page</w:t>
                          </w:r>
                          <w:r w:rsidRPr="00F23E6C">
                            <w:rPr>
                              <w:spacing w:val="-2"/>
                              <w:sz w:val="20"/>
                              <w:szCs w:val="20"/>
                            </w:rPr>
                            <w:t xml:space="preserve"> </w:t>
                          </w:r>
                          <w:r w:rsidRPr="00F23E6C">
                            <w:rPr>
                              <w:b/>
                              <w:sz w:val="20"/>
                              <w:szCs w:val="20"/>
                            </w:rPr>
                            <w:fldChar w:fldCharType="begin"/>
                          </w:r>
                          <w:r w:rsidRPr="00F23E6C">
                            <w:rPr>
                              <w:b/>
                              <w:sz w:val="20"/>
                              <w:szCs w:val="20"/>
                            </w:rPr>
                            <w:instrText xml:space="preserve"> PAGE </w:instrText>
                          </w:r>
                          <w:r w:rsidRPr="00F23E6C">
                            <w:rPr>
                              <w:b/>
                              <w:sz w:val="20"/>
                              <w:szCs w:val="20"/>
                            </w:rPr>
                            <w:fldChar w:fldCharType="separate"/>
                          </w:r>
                          <w:r w:rsidRPr="00F23E6C">
                            <w:rPr>
                              <w:b/>
                              <w:sz w:val="20"/>
                              <w:szCs w:val="20"/>
                            </w:rPr>
                            <w:t>10</w:t>
                          </w:r>
                          <w:r w:rsidRPr="00F23E6C">
                            <w:rPr>
                              <w:b/>
                              <w:sz w:val="20"/>
                              <w:szCs w:val="20"/>
                            </w:rPr>
                            <w:fldChar w:fldCharType="end"/>
                          </w:r>
                          <w:r w:rsidRPr="00F23E6C">
                            <w:rPr>
                              <w:b/>
                              <w:spacing w:val="-1"/>
                              <w:sz w:val="20"/>
                              <w:szCs w:val="20"/>
                            </w:rPr>
                            <w:t xml:space="preserve"> </w:t>
                          </w:r>
                          <w:r w:rsidRPr="00F23E6C">
                            <w:rPr>
                              <w:sz w:val="20"/>
                              <w:szCs w:val="20"/>
                            </w:rPr>
                            <w:t>of</w:t>
                          </w:r>
                          <w:r w:rsidRPr="00F23E6C">
                            <w:rPr>
                              <w:spacing w:val="-1"/>
                              <w:sz w:val="20"/>
                              <w:szCs w:val="20"/>
                            </w:rPr>
                            <w:t xml:space="preserve"> </w:t>
                          </w:r>
                          <w:r w:rsidRPr="00F23E6C">
                            <w:rPr>
                              <w:b/>
                              <w:spacing w:val="-5"/>
                              <w:sz w:val="20"/>
                              <w:szCs w:val="20"/>
                            </w:rPr>
                            <w:fldChar w:fldCharType="begin"/>
                          </w:r>
                          <w:r w:rsidRPr="00F23E6C">
                            <w:rPr>
                              <w:b/>
                              <w:spacing w:val="-5"/>
                              <w:sz w:val="20"/>
                              <w:szCs w:val="20"/>
                            </w:rPr>
                            <w:instrText xml:space="preserve"> NUMPAGES </w:instrText>
                          </w:r>
                          <w:r w:rsidRPr="00F23E6C">
                            <w:rPr>
                              <w:b/>
                              <w:spacing w:val="-5"/>
                              <w:sz w:val="20"/>
                              <w:szCs w:val="20"/>
                            </w:rPr>
                            <w:fldChar w:fldCharType="separate"/>
                          </w:r>
                          <w:r w:rsidRPr="00F23E6C">
                            <w:rPr>
                              <w:b/>
                              <w:spacing w:val="-5"/>
                              <w:sz w:val="20"/>
                              <w:szCs w:val="20"/>
                            </w:rPr>
                            <w:t>16</w:t>
                          </w:r>
                          <w:r w:rsidRPr="00F23E6C">
                            <w:rPr>
                              <w:b/>
                              <w:spacing w:val="-5"/>
                              <w:sz w:val="20"/>
                              <w:szCs w:val="20"/>
                            </w:rPr>
                            <w:fldChar w:fldCharType="end"/>
                          </w:r>
                        </w:p>
                      </w:txbxContent>
                    </wps:txbx>
                    <wps:bodyPr wrap="square" lIns="0" tIns="0" rIns="0" bIns="0" rtlCol="0">
                      <a:noAutofit/>
                    </wps:bodyPr>
                  </wps:wsp>
                </a:graphicData>
              </a:graphic>
            </wp:anchor>
          </w:drawing>
        </mc:Choice>
        <mc:Fallback>
          <w:pict>
            <v:shapetype w14:anchorId="49D60139" id="_x0000_t202" coordsize="21600,21600" o:spt="202" path="m,l,21600r21600,l21600,xe">
              <v:stroke joinstyle="miter"/>
              <v:path gradientshapeok="t" o:connecttype="rect"/>
            </v:shapetype>
            <v:shape id="Textbox 3" o:spid="_x0000_s1027" type="#_x0000_t202" style="position:absolute;margin-left:472.75pt;margin-top:741.4pt;width:68.25pt;height:15.3pt;z-index:-160204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" filled="f" stroked="f">
              <v:textbox inset="0,0,0,0">
                <w:txbxContent>
                  <w:p w14:paraId="519589D3" w14:textId="77777777" w:rsidR="000B4065" w:rsidRPr="00F23E6C" w:rsidRDefault="003231C4">
                    <w:pPr>
                      <w:spacing w:before="10"/>
                      <w:ind w:left="20"/>
                      <w:rPr>
                        <w:b/>
                        <w:sz w:val="20"/>
                        <w:szCs w:val="20"/>
                      </w:rPr>
                    </w:pPr>
                    <w:r w:rsidRPr="00F23E6C">
                      <w:rPr>
                        <w:sz w:val="20"/>
                        <w:szCs w:val="20"/>
                      </w:rPr>
                      <w:t>Page</w:t>
                    </w:r>
                    <w:r w:rsidRPr="00F23E6C">
                      <w:rPr>
                        <w:spacing w:val="-2"/>
                        <w:sz w:val="20"/>
                        <w:szCs w:val="20"/>
                      </w:rPr>
                      <w:t xml:space="preserve"> </w:t>
                    </w:r>
                    <w:r w:rsidRPr="00F23E6C">
                      <w:rPr>
                        <w:b/>
                        <w:sz w:val="20"/>
                        <w:szCs w:val="20"/>
                      </w:rPr>
                      <w:fldChar w:fldCharType="begin"/>
                    </w:r>
                    <w:r w:rsidRPr="00F23E6C">
                      <w:rPr>
                        <w:b/>
                        <w:sz w:val="20"/>
                        <w:szCs w:val="20"/>
                      </w:rPr>
                      <w:instrText xml:space="preserve"> PAGE </w:instrText>
                    </w:r>
                    <w:r w:rsidRPr="00F23E6C">
                      <w:rPr>
                        <w:b/>
                        <w:sz w:val="20"/>
                        <w:szCs w:val="20"/>
                      </w:rPr>
                      <w:fldChar w:fldCharType="separate"/>
                    </w:r>
                    <w:r w:rsidRPr="00F23E6C">
                      <w:rPr>
                        <w:b/>
                        <w:sz w:val="20"/>
                        <w:szCs w:val="20"/>
                      </w:rPr>
                      <w:t>10</w:t>
                    </w:r>
                    <w:r w:rsidRPr="00F23E6C">
                      <w:rPr>
                        <w:b/>
                        <w:sz w:val="20"/>
                        <w:szCs w:val="20"/>
                      </w:rPr>
                      <w:fldChar w:fldCharType="end"/>
                    </w:r>
                    <w:r w:rsidRPr="00F23E6C">
                      <w:rPr>
                        <w:b/>
                        <w:spacing w:val="-1"/>
                        <w:sz w:val="20"/>
                        <w:szCs w:val="20"/>
                      </w:rPr>
                      <w:t xml:space="preserve"> </w:t>
                    </w:r>
                    <w:r w:rsidRPr="00F23E6C">
                      <w:rPr>
                        <w:sz w:val="20"/>
                        <w:szCs w:val="20"/>
                      </w:rPr>
                      <w:t>of</w:t>
                    </w:r>
                    <w:r w:rsidRPr="00F23E6C">
                      <w:rPr>
                        <w:spacing w:val="-1"/>
                        <w:sz w:val="20"/>
                        <w:szCs w:val="20"/>
                      </w:rPr>
                      <w:t xml:space="preserve"> </w:t>
                    </w:r>
                    <w:r w:rsidRPr="00F23E6C">
                      <w:rPr>
                        <w:b/>
                        <w:spacing w:val="-5"/>
                        <w:sz w:val="20"/>
                        <w:szCs w:val="20"/>
                      </w:rPr>
                      <w:fldChar w:fldCharType="begin"/>
                    </w:r>
                    <w:r w:rsidRPr="00F23E6C">
                      <w:rPr>
                        <w:b/>
                        <w:spacing w:val="-5"/>
                        <w:sz w:val="20"/>
                        <w:szCs w:val="20"/>
                      </w:rPr>
                      <w:instrText xml:space="preserve"> NUMPAGES </w:instrText>
                    </w:r>
                    <w:r w:rsidRPr="00F23E6C">
                      <w:rPr>
                        <w:b/>
                        <w:spacing w:val="-5"/>
                        <w:sz w:val="20"/>
                        <w:szCs w:val="20"/>
                      </w:rPr>
                      <w:fldChar w:fldCharType="separate"/>
                    </w:r>
                    <w:r w:rsidRPr="00F23E6C">
                      <w:rPr>
                        <w:b/>
                        <w:spacing w:val="-5"/>
                        <w:sz w:val="20"/>
                        <w:szCs w:val="20"/>
                      </w:rPr>
                      <w:t>16</w:t>
                    </w:r>
                    <w:r w:rsidRPr="00F23E6C">
                      <w:rPr>
                        <w:b/>
                        <w:spacing w:val="-5"/>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6EBB9D" w14:textId="77777777" w:rsidR="003231C4" w:rsidRDefault="003231C4">
      <w:r>
        <w:separator/>
      </w:r>
    </w:p>
  </w:footnote>
  <w:footnote w:type="continuationSeparator" w:id="0">
    <w:p w14:paraId="0411CE9B" w14:textId="77777777" w:rsidR="003231C4" w:rsidRDefault="003231C4">
      <w:r>
        <w:continuationSeparator/>
      </w:r>
    </w:p>
  </w:footnote>
  <w:footnote w:id="1">
    <w:p w14:paraId="4320CCA6" w14:textId="77777777" w:rsidR="00F23E6C" w:rsidRPr="00FF3266" w:rsidRDefault="00F23E6C" w:rsidP="00F23E6C">
      <w:pPr>
        <w:pStyle w:val="FootnoteText"/>
        <w:spacing w:after="0" w:line="240" w:lineRule="auto"/>
        <w:ind w:firstLine="0"/>
      </w:pPr>
      <w:r w:rsidRPr="00FF3266">
        <w:rPr>
          <w:rStyle w:val="FootnoteReference"/>
        </w:rPr>
        <w:footnoteRef/>
      </w:r>
      <w:r w:rsidRPr="00FF3266">
        <w:t xml:space="preserve"> Standard Form-LLL available at </w:t>
      </w:r>
      <w:hyperlink r:id="rId1" w:history="1">
        <w:r w:rsidRPr="00FF3266">
          <w:rPr>
            <w:rStyle w:val="Hyperlink"/>
          </w:rPr>
          <w:t>https://www.grants.gov/web/grants/forms/post-award-reporting-forms.html</w:t>
        </w:r>
      </w:hyperlink>
      <w:r w:rsidRPr="00FF326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E9E053" w14:textId="77777777" w:rsidR="000B4065" w:rsidRDefault="003231C4">
    <w:pPr>
      <w:pStyle w:val="BodyText"/>
      <w:spacing w:line="14" w:lineRule="auto"/>
      <w:rPr>
        <w:sz w:val="20"/>
      </w:rPr>
    </w:pPr>
    <w:r>
      <w:rPr>
        <w:noProof/>
      </w:rPr>
      <mc:AlternateContent>
        <mc:Choice Requires="wps">
          <w:drawing>
            <wp:anchor distT="0" distB="0" distL="0" distR="0" simplePos="0" relativeHeight="487295488" behindDoc="1" locked="0" layoutInCell="1" allowOverlap="1" wp14:anchorId="1B7B5EFD" wp14:editId="66F7C1E3">
              <wp:simplePos x="0" y="0"/>
              <wp:positionH relativeFrom="page">
                <wp:posOffset>903528</wp:posOffset>
              </wp:positionH>
              <wp:positionV relativeFrom="page">
                <wp:posOffset>448902</wp:posOffset>
              </wp:positionV>
              <wp:extent cx="5965190" cy="53149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5190" cy="531495"/>
                      </a:xfrm>
                      <a:prstGeom prst="rect">
                        <a:avLst/>
                      </a:prstGeom>
                    </wps:spPr>
                    <wps:txbx>
                      <w:txbxContent>
                        <w:p w14:paraId="564C207A" w14:textId="77777777" w:rsidR="000B4065" w:rsidRDefault="003231C4">
                          <w:pPr>
                            <w:spacing w:before="10"/>
                            <w:ind w:left="2" w:right="2"/>
                            <w:jc w:val="center"/>
                            <w:rPr>
                              <w:b/>
                              <w:sz w:val="24"/>
                            </w:rPr>
                          </w:pPr>
                          <w:r>
                            <w:rPr>
                              <w:b/>
                              <w:sz w:val="24"/>
                            </w:rPr>
                            <w:t>CITY OF</w:t>
                          </w:r>
                          <w:r>
                            <w:rPr>
                              <w:b/>
                              <w:spacing w:val="-2"/>
                              <w:sz w:val="24"/>
                            </w:rPr>
                            <w:t xml:space="preserve"> </w:t>
                          </w:r>
                          <w:r>
                            <w:rPr>
                              <w:b/>
                              <w:sz w:val="24"/>
                            </w:rPr>
                            <w:t>EVERETT,</w:t>
                          </w:r>
                          <w:r>
                            <w:rPr>
                              <w:b/>
                              <w:spacing w:val="1"/>
                              <w:sz w:val="24"/>
                            </w:rPr>
                            <w:t xml:space="preserve"> </w:t>
                          </w:r>
                          <w:r>
                            <w:rPr>
                              <w:b/>
                              <w:spacing w:val="-2"/>
                              <w:sz w:val="24"/>
                            </w:rPr>
                            <w:t>MASSACHUSETTS</w:t>
                          </w:r>
                        </w:p>
                        <w:p w14:paraId="4186D424" w14:textId="77777777" w:rsidR="000B4065" w:rsidRDefault="003231C4">
                          <w:pPr>
                            <w:spacing w:before="2"/>
                            <w:ind w:left="2"/>
                            <w:jc w:val="center"/>
                            <w:rPr>
                              <w:b/>
                              <w:sz w:val="23"/>
                            </w:rPr>
                          </w:pPr>
                          <w:r>
                            <w:rPr>
                              <w:b/>
                              <w:sz w:val="23"/>
                            </w:rPr>
                            <w:t>FINANCIAL/COMPLIANCE</w:t>
                          </w:r>
                          <w:r>
                            <w:rPr>
                              <w:b/>
                              <w:spacing w:val="-6"/>
                              <w:sz w:val="23"/>
                            </w:rPr>
                            <w:t xml:space="preserve"> </w:t>
                          </w:r>
                          <w:r>
                            <w:rPr>
                              <w:b/>
                              <w:sz w:val="23"/>
                            </w:rPr>
                            <w:t>STAFFING</w:t>
                          </w:r>
                          <w:r>
                            <w:rPr>
                              <w:b/>
                              <w:spacing w:val="-6"/>
                              <w:sz w:val="23"/>
                            </w:rPr>
                            <w:t xml:space="preserve"> </w:t>
                          </w:r>
                          <w:r>
                            <w:rPr>
                              <w:b/>
                              <w:sz w:val="23"/>
                            </w:rPr>
                            <w:t>SUPPORT</w:t>
                          </w:r>
                          <w:r>
                            <w:rPr>
                              <w:b/>
                              <w:spacing w:val="-7"/>
                              <w:sz w:val="23"/>
                            </w:rPr>
                            <w:t xml:space="preserve"> </w:t>
                          </w:r>
                          <w:r>
                            <w:rPr>
                              <w:b/>
                              <w:sz w:val="23"/>
                            </w:rPr>
                            <w:t>FOR</w:t>
                          </w:r>
                          <w:r>
                            <w:rPr>
                              <w:b/>
                              <w:spacing w:val="-7"/>
                              <w:sz w:val="23"/>
                            </w:rPr>
                            <w:t xml:space="preserve"> </w:t>
                          </w:r>
                          <w:r>
                            <w:rPr>
                              <w:b/>
                              <w:sz w:val="23"/>
                            </w:rPr>
                            <w:t>FEDERAL</w:t>
                          </w:r>
                          <w:r>
                            <w:rPr>
                              <w:b/>
                              <w:spacing w:val="-8"/>
                              <w:sz w:val="23"/>
                            </w:rPr>
                            <w:t xml:space="preserve"> </w:t>
                          </w:r>
                          <w:r>
                            <w:rPr>
                              <w:b/>
                              <w:sz w:val="23"/>
                            </w:rPr>
                            <w:t>AMERICAN</w:t>
                          </w:r>
                          <w:r>
                            <w:rPr>
                              <w:b/>
                              <w:spacing w:val="-7"/>
                              <w:sz w:val="23"/>
                            </w:rPr>
                            <w:t xml:space="preserve"> </w:t>
                          </w:r>
                          <w:r>
                            <w:rPr>
                              <w:b/>
                              <w:sz w:val="23"/>
                            </w:rPr>
                            <w:t>RESCUE PLAN ACT (ARPA) and FEMA PA FUNDING</w:t>
                          </w:r>
                        </w:p>
                      </w:txbxContent>
                    </wps:txbx>
                    <wps:bodyPr wrap="square" lIns="0" tIns="0" rIns="0" bIns="0" rtlCol="0">
                      <a:noAutofit/>
                    </wps:bodyPr>
                  </wps:wsp>
                </a:graphicData>
              </a:graphic>
            </wp:anchor>
          </w:drawing>
        </mc:Choice>
        <mc:Fallback>
          <w:pict>
            <v:shapetype w14:anchorId="1B7B5EFD" id="_x0000_t202" coordsize="21600,21600" o:spt="202" path="m,l,21600r21600,l21600,xe">
              <v:stroke joinstyle="miter"/>
              <v:path gradientshapeok="t" o:connecttype="rect"/>
            </v:shapetype>
            <v:shape id="Textbox 2" o:spid="_x0000_s1026" type="#_x0000_t202" style="position:absolute;margin-left:71.15pt;margin-top:35.35pt;width:469.7pt;height:41.85pt;z-index:-160209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" filled="f" stroked="f">
              <v:textbox inset="0,0,0,0">
                <w:txbxContent>
                  <w:p w14:paraId="564C207A" w14:textId="77777777" w:rsidR="000B4065" w:rsidRDefault="003231C4">
                    <w:pPr>
                      <w:spacing w:before="10"/>
                      <w:ind w:left="2" w:right="2"/>
                      <w:jc w:val="center"/>
                      <w:rPr>
                        <w:b/>
                        <w:sz w:val="24"/>
                      </w:rPr>
                    </w:pPr>
                    <w:r>
                      <w:rPr>
                        <w:b/>
                        <w:sz w:val="24"/>
                      </w:rPr>
                      <w:t>CITY OF</w:t>
                    </w:r>
                    <w:r>
                      <w:rPr>
                        <w:b/>
                        <w:spacing w:val="-2"/>
                        <w:sz w:val="24"/>
                      </w:rPr>
                      <w:t xml:space="preserve"> </w:t>
                    </w:r>
                    <w:r>
                      <w:rPr>
                        <w:b/>
                        <w:sz w:val="24"/>
                      </w:rPr>
                      <w:t>EVERETT,</w:t>
                    </w:r>
                    <w:r>
                      <w:rPr>
                        <w:b/>
                        <w:spacing w:val="1"/>
                        <w:sz w:val="24"/>
                      </w:rPr>
                      <w:t xml:space="preserve"> </w:t>
                    </w:r>
                    <w:r>
                      <w:rPr>
                        <w:b/>
                        <w:spacing w:val="-2"/>
                        <w:sz w:val="24"/>
                      </w:rPr>
                      <w:t>MASSACHUSETTS</w:t>
                    </w:r>
                  </w:p>
                  <w:p w14:paraId="4186D424" w14:textId="77777777" w:rsidR="000B4065" w:rsidRDefault="003231C4">
                    <w:pPr>
                      <w:spacing w:before="2"/>
                      <w:ind w:left="2"/>
                      <w:jc w:val="center"/>
                      <w:rPr>
                        <w:b/>
                        <w:sz w:val="23"/>
                      </w:rPr>
                    </w:pPr>
                    <w:r>
                      <w:rPr>
                        <w:b/>
                        <w:sz w:val="23"/>
                      </w:rPr>
                      <w:t>FINANCIAL/COMPLIANCE</w:t>
                    </w:r>
                    <w:r>
                      <w:rPr>
                        <w:b/>
                        <w:spacing w:val="-6"/>
                        <w:sz w:val="23"/>
                      </w:rPr>
                      <w:t xml:space="preserve"> </w:t>
                    </w:r>
                    <w:r>
                      <w:rPr>
                        <w:b/>
                        <w:sz w:val="23"/>
                      </w:rPr>
                      <w:t>STAFFING</w:t>
                    </w:r>
                    <w:r>
                      <w:rPr>
                        <w:b/>
                        <w:spacing w:val="-6"/>
                        <w:sz w:val="23"/>
                      </w:rPr>
                      <w:t xml:space="preserve"> </w:t>
                    </w:r>
                    <w:r>
                      <w:rPr>
                        <w:b/>
                        <w:sz w:val="23"/>
                      </w:rPr>
                      <w:t>SUPPORT</w:t>
                    </w:r>
                    <w:r>
                      <w:rPr>
                        <w:b/>
                        <w:spacing w:val="-7"/>
                        <w:sz w:val="23"/>
                      </w:rPr>
                      <w:t xml:space="preserve"> </w:t>
                    </w:r>
                    <w:r>
                      <w:rPr>
                        <w:b/>
                        <w:sz w:val="23"/>
                      </w:rPr>
                      <w:t>FOR</w:t>
                    </w:r>
                    <w:r>
                      <w:rPr>
                        <w:b/>
                        <w:spacing w:val="-7"/>
                        <w:sz w:val="23"/>
                      </w:rPr>
                      <w:t xml:space="preserve"> </w:t>
                    </w:r>
                    <w:r>
                      <w:rPr>
                        <w:b/>
                        <w:sz w:val="23"/>
                      </w:rPr>
                      <w:t>FEDERAL</w:t>
                    </w:r>
                    <w:r>
                      <w:rPr>
                        <w:b/>
                        <w:spacing w:val="-8"/>
                        <w:sz w:val="23"/>
                      </w:rPr>
                      <w:t xml:space="preserve"> </w:t>
                    </w:r>
                    <w:r>
                      <w:rPr>
                        <w:b/>
                        <w:sz w:val="23"/>
                      </w:rPr>
                      <w:t>AMERICAN</w:t>
                    </w:r>
                    <w:r>
                      <w:rPr>
                        <w:b/>
                        <w:spacing w:val="-7"/>
                        <w:sz w:val="23"/>
                      </w:rPr>
                      <w:t xml:space="preserve"> </w:t>
                    </w:r>
                    <w:r>
                      <w:rPr>
                        <w:b/>
                        <w:sz w:val="23"/>
                      </w:rPr>
                      <w:t>RESCUE PLAN ACT (ARPA) and FEMA PA FUNDING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99B3D" w14:textId="77777777" w:rsidR="00ED52FC" w:rsidRDefault="00ED52FC">
    <w:pPr>
      <w:pStyle w:val="BodyText"/>
      <w:spacing w:line="14" w:lineRule="auto"/>
      <w:rPr>
        <w:sz w:val="20"/>
      </w:rPr>
    </w:pPr>
    <w:r>
      <w:rPr>
        <w:noProof/>
      </w:rPr>
      <mc:AlternateContent>
        <mc:Choice Requires="wps">
          <w:drawing>
            <wp:anchor distT="0" distB="0" distL="0" distR="0" simplePos="0" relativeHeight="487298048" behindDoc="1" locked="0" layoutInCell="1" allowOverlap="1" wp14:anchorId="63D544E8" wp14:editId="07C158A5">
              <wp:simplePos x="0" y="0"/>
              <wp:positionH relativeFrom="page">
                <wp:posOffset>903528</wp:posOffset>
              </wp:positionH>
              <wp:positionV relativeFrom="page">
                <wp:posOffset>448902</wp:posOffset>
              </wp:positionV>
              <wp:extent cx="5965190" cy="531495"/>
              <wp:effectExtent l="0" t="0" r="0" b="0"/>
              <wp:wrapNone/>
              <wp:docPr id="1969376463"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5190" cy="531495"/>
                      </a:xfrm>
                      <a:prstGeom prst="rect">
                        <a:avLst/>
                      </a:prstGeom>
                    </wps:spPr>
                    <wps:txbx>
                      <w:txbxContent>
                        <w:p w14:paraId="118363BE" w14:textId="1F7255AF" w:rsidR="00ED52FC" w:rsidRDefault="00ED52FC">
                          <w:pPr>
                            <w:spacing w:before="2"/>
                            <w:ind w:left="2"/>
                            <w:jc w:val="center"/>
                            <w:rPr>
                              <w:b/>
                              <w:sz w:val="23"/>
                            </w:rPr>
                          </w:pPr>
                        </w:p>
                      </w:txbxContent>
                    </wps:txbx>
                    <wps:bodyPr wrap="square" lIns="0" tIns="0" rIns="0" bIns="0" rtlCol="0">
                      <a:noAutofit/>
                    </wps:bodyPr>
                  </wps:wsp>
                </a:graphicData>
              </a:graphic>
            </wp:anchor>
          </w:drawing>
        </mc:Choice>
        <mc:Fallback>
          <w:pict>
            <v:shapetype w14:anchorId="63D544E8" id="_x0000_t202" coordsize="21600,21600" o:spt="202" path="m,l,21600r21600,l21600,xe">
              <v:stroke joinstyle="miter"/>
              <v:path gradientshapeok="t" o:connecttype="rect"/>
            </v:shapetype>
            <v:shape id="_x0000_s1028" type="#_x0000_t202" style="position:absolute;margin-left:71.15pt;margin-top:35.35pt;width:469.7pt;height:41.85pt;z-index:-16018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" filled="f" stroked="f">
              <v:textbox inset="0,0,0,0">
                <w:txbxContent>
                  <w:p w14:paraId="118363BE" w14:textId="1F7255AF" w:rsidR="00ED52FC" w:rsidRDefault="00ED52FC">
                    <w:pPr>
                      <w:spacing w:before="2"/>
                      <w:ind w:left="2"/>
                      <w:jc w:val="center"/>
                      <w:rPr>
                        <w:b/>
                        <w:sz w:val="23"/>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91AE5"/>
    <w:multiLevelType w:val="hybridMultilevel"/>
    <w:tmpl w:val="DD7ED942"/>
    <w:lvl w:ilvl="0" w:tplc="74E635A8">
      <w:start w:val="1"/>
      <w:numFmt w:val="upperRoman"/>
      <w:lvlText w:val="%1."/>
      <w:lvlJc w:val="left"/>
      <w:pPr>
        <w:ind w:left="820" w:hanging="720"/>
        <w:jc w:val="left"/>
      </w:pPr>
      <w:rPr>
        <w:rFonts w:ascii="Times New Roman" w:eastAsia="Times New Roman" w:hAnsi="Times New Roman" w:cs="Times New Roman" w:hint="default"/>
        <w:b/>
        <w:bCs/>
        <w:i w:val="0"/>
        <w:iCs w:val="0"/>
        <w:spacing w:val="0"/>
        <w:w w:val="100"/>
        <w:sz w:val="22"/>
        <w:szCs w:val="22"/>
        <w:lang w:val="en-US" w:eastAsia="en-US" w:bidi="ar-SA"/>
      </w:rPr>
    </w:lvl>
    <w:lvl w:ilvl="1" w:tplc="F3E43434">
      <w:start w:val="1"/>
      <w:numFmt w:val="upperLetter"/>
      <w:lvlText w:val="%2."/>
      <w:lvlJc w:val="left"/>
      <w:pPr>
        <w:ind w:left="1180" w:hanging="360"/>
        <w:jc w:val="left"/>
      </w:pPr>
      <w:rPr>
        <w:rFonts w:hint="default"/>
        <w:spacing w:val="-2"/>
        <w:w w:val="100"/>
        <w:lang w:val="en-US" w:eastAsia="en-US" w:bidi="ar-SA"/>
      </w:rPr>
    </w:lvl>
    <w:lvl w:ilvl="2" w:tplc="3CEA5756">
      <w:start w:val="1"/>
      <w:numFmt w:val="lowerLetter"/>
      <w:lvlText w:val="%3."/>
      <w:lvlJc w:val="left"/>
      <w:pPr>
        <w:ind w:left="154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3" w:tplc="EC16CD4C">
      <w:start w:val="1"/>
      <w:numFmt w:val="decimal"/>
      <w:lvlText w:val="%4."/>
      <w:lvlJc w:val="left"/>
      <w:pPr>
        <w:ind w:left="2260" w:hanging="36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4" w:tplc="6C1249BC">
      <w:start w:val="1"/>
      <w:numFmt w:val="lowerRoman"/>
      <w:lvlText w:val="%5."/>
      <w:lvlJc w:val="left"/>
      <w:pPr>
        <w:ind w:left="2981" w:hanging="360"/>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5" w:tplc="01CAE190">
      <w:numFmt w:val="bullet"/>
      <w:lvlText w:val="•"/>
      <w:lvlJc w:val="left"/>
      <w:pPr>
        <w:ind w:left="4086" w:hanging="360"/>
      </w:pPr>
      <w:rPr>
        <w:rFonts w:hint="default"/>
        <w:lang w:val="en-US" w:eastAsia="en-US" w:bidi="ar-SA"/>
      </w:rPr>
    </w:lvl>
    <w:lvl w:ilvl="6" w:tplc="E7068C08">
      <w:numFmt w:val="bullet"/>
      <w:lvlText w:val="•"/>
      <w:lvlJc w:val="left"/>
      <w:pPr>
        <w:ind w:left="5193" w:hanging="360"/>
      </w:pPr>
      <w:rPr>
        <w:rFonts w:hint="default"/>
        <w:lang w:val="en-US" w:eastAsia="en-US" w:bidi="ar-SA"/>
      </w:rPr>
    </w:lvl>
    <w:lvl w:ilvl="7" w:tplc="8D36DD20">
      <w:numFmt w:val="bullet"/>
      <w:lvlText w:val="•"/>
      <w:lvlJc w:val="left"/>
      <w:pPr>
        <w:ind w:left="6300" w:hanging="360"/>
      </w:pPr>
      <w:rPr>
        <w:rFonts w:hint="default"/>
        <w:lang w:val="en-US" w:eastAsia="en-US" w:bidi="ar-SA"/>
      </w:rPr>
    </w:lvl>
    <w:lvl w:ilvl="8" w:tplc="D2884ECC">
      <w:numFmt w:val="bullet"/>
      <w:lvlText w:val="•"/>
      <w:lvlJc w:val="left"/>
      <w:pPr>
        <w:ind w:left="7406" w:hanging="360"/>
      </w:pPr>
      <w:rPr>
        <w:rFonts w:hint="default"/>
        <w:lang w:val="en-US" w:eastAsia="en-US" w:bidi="ar-SA"/>
      </w:rPr>
    </w:lvl>
  </w:abstractNum>
  <w:abstractNum w:abstractNumId="1" w15:restartNumberingAfterBreak="0">
    <w:nsid w:val="0A5103B9"/>
    <w:multiLevelType w:val="hybridMultilevel"/>
    <w:tmpl w:val="ED40387C"/>
    <w:lvl w:ilvl="0" w:tplc="65CCCD92">
      <w:start w:val="1"/>
      <w:numFmt w:val="lowerRoman"/>
      <w:lvlText w:val="%1."/>
      <w:lvlJc w:val="left"/>
      <w:pPr>
        <w:ind w:left="2260" w:hanging="29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16529E42">
      <w:numFmt w:val="bullet"/>
      <w:lvlText w:val="•"/>
      <w:lvlJc w:val="left"/>
      <w:pPr>
        <w:ind w:left="2996" w:hanging="296"/>
      </w:pPr>
      <w:rPr>
        <w:rFonts w:hint="default"/>
        <w:lang w:val="en-US" w:eastAsia="en-US" w:bidi="ar-SA"/>
      </w:rPr>
    </w:lvl>
    <w:lvl w:ilvl="2" w:tplc="D974EE04">
      <w:numFmt w:val="bullet"/>
      <w:lvlText w:val="•"/>
      <w:lvlJc w:val="left"/>
      <w:pPr>
        <w:ind w:left="3732" w:hanging="296"/>
      </w:pPr>
      <w:rPr>
        <w:rFonts w:hint="default"/>
        <w:lang w:val="en-US" w:eastAsia="en-US" w:bidi="ar-SA"/>
      </w:rPr>
    </w:lvl>
    <w:lvl w:ilvl="3" w:tplc="AB8CB88A">
      <w:numFmt w:val="bullet"/>
      <w:lvlText w:val="•"/>
      <w:lvlJc w:val="left"/>
      <w:pPr>
        <w:ind w:left="4468" w:hanging="296"/>
      </w:pPr>
      <w:rPr>
        <w:rFonts w:hint="default"/>
        <w:lang w:val="en-US" w:eastAsia="en-US" w:bidi="ar-SA"/>
      </w:rPr>
    </w:lvl>
    <w:lvl w:ilvl="4" w:tplc="00A40EC6">
      <w:numFmt w:val="bullet"/>
      <w:lvlText w:val="•"/>
      <w:lvlJc w:val="left"/>
      <w:pPr>
        <w:ind w:left="5204" w:hanging="296"/>
      </w:pPr>
      <w:rPr>
        <w:rFonts w:hint="default"/>
        <w:lang w:val="en-US" w:eastAsia="en-US" w:bidi="ar-SA"/>
      </w:rPr>
    </w:lvl>
    <w:lvl w:ilvl="5" w:tplc="3AA8CE3A">
      <w:numFmt w:val="bullet"/>
      <w:lvlText w:val="•"/>
      <w:lvlJc w:val="left"/>
      <w:pPr>
        <w:ind w:left="5940" w:hanging="296"/>
      </w:pPr>
      <w:rPr>
        <w:rFonts w:hint="default"/>
        <w:lang w:val="en-US" w:eastAsia="en-US" w:bidi="ar-SA"/>
      </w:rPr>
    </w:lvl>
    <w:lvl w:ilvl="6" w:tplc="438EF980">
      <w:numFmt w:val="bullet"/>
      <w:lvlText w:val="•"/>
      <w:lvlJc w:val="left"/>
      <w:pPr>
        <w:ind w:left="6676" w:hanging="296"/>
      </w:pPr>
      <w:rPr>
        <w:rFonts w:hint="default"/>
        <w:lang w:val="en-US" w:eastAsia="en-US" w:bidi="ar-SA"/>
      </w:rPr>
    </w:lvl>
    <w:lvl w:ilvl="7" w:tplc="2676F59E">
      <w:numFmt w:val="bullet"/>
      <w:lvlText w:val="•"/>
      <w:lvlJc w:val="left"/>
      <w:pPr>
        <w:ind w:left="7412" w:hanging="296"/>
      </w:pPr>
      <w:rPr>
        <w:rFonts w:hint="default"/>
        <w:lang w:val="en-US" w:eastAsia="en-US" w:bidi="ar-SA"/>
      </w:rPr>
    </w:lvl>
    <w:lvl w:ilvl="8" w:tplc="6C6E1B40">
      <w:numFmt w:val="bullet"/>
      <w:lvlText w:val="•"/>
      <w:lvlJc w:val="left"/>
      <w:pPr>
        <w:ind w:left="8148" w:hanging="296"/>
      </w:pPr>
      <w:rPr>
        <w:rFonts w:hint="default"/>
        <w:lang w:val="en-US" w:eastAsia="en-US" w:bidi="ar-SA"/>
      </w:rPr>
    </w:lvl>
  </w:abstractNum>
  <w:abstractNum w:abstractNumId="2" w15:restartNumberingAfterBreak="0">
    <w:nsid w:val="0FD80E27"/>
    <w:multiLevelType w:val="hybridMultilevel"/>
    <w:tmpl w:val="1AE4F80E"/>
    <w:lvl w:ilvl="0" w:tplc="0C6C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7B587B"/>
    <w:multiLevelType w:val="hybridMultilevel"/>
    <w:tmpl w:val="677EB524"/>
    <w:lvl w:ilvl="0" w:tplc="9D1E123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F712BE"/>
    <w:multiLevelType w:val="hybridMultilevel"/>
    <w:tmpl w:val="7E002608"/>
    <w:lvl w:ilvl="0" w:tplc="6758FFC0">
      <w:start w:val="1"/>
      <w:numFmt w:val="lowerRoman"/>
      <w:lvlText w:val="%1."/>
      <w:lvlJc w:val="left"/>
      <w:pPr>
        <w:ind w:left="2260" w:hanging="29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1" w:tplc="34CE2C26">
      <w:numFmt w:val="bullet"/>
      <w:lvlText w:val="•"/>
      <w:lvlJc w:val="left"/>
      <w:pPr>
        <w:ind w:left="2996" w:hanging="296"/>
      </w:pPr>
      <w:rPr>
        <w:rFonts w:hint="default"/>
        <w:lang w:val="en-US" w:eastAsia="en-US" w:bidi="ar-SA"/>
      </w:rPr>
    </w:lvl>
    <w:lvl w:ilvl="2" w:tplc="10889DF2">
      <w:numFmt w:val="bullet"/>
      <w:lvlText w:val="•"/>
      <w:lvlJc w:val="left"/>
      <w:pPr>
        <w:ind w:left="3732" w:hanging="296"/>
      </w:pPr>
      <w:rPr>
        <w:rFonts w:hint="default"/>
        <w:lang w:val="en-US" w:eastAsia="en-US" w:bidi="ar-SA"/>
      </w:rPr>
    </w:lvl>
    <w:lvl w:ilvl="3" w:tplc="D98A3A32">
      <w:numFmt w:val="bullet"/>
      <w:lvlText w:val="•"/>
      <w:lvlJc w:val="left"/>
      <w:pPr>
        <w:ind w:left="4468" w:hanging="296"/>
      </w:pPr>
      <w:rPr>
        <w:rFonts w:hint="default"/>
        <w:lang w:val="en-US" w:eastAsia="en-US" w:bidi="ar-SA"/>
      </w:rPr>
    </w:lvl>
    <w:lvl w:ilvl="4" w:tplc="FB164466">
      <w:numFmt w:val="bullet"/>
      <w:lvlText w:val="•"/>
      <w:lvlJc w:val="left"/>
      <w:pPr>
        <w:ind w:left="5204" w:hanging="296"/>
      </w:pPr>
      <w:rPr>
        <w:rFonts w:hint="default"/>
        <w:lang w:val="en-US" w:eastAsia="en-US" w:bidi="ar-SA"/>
      </w:rPr>
    </w:lvl>
    <w:lvl w:ilvl="5" w:tplc="73F631D6">
      <w:numFmt w:val="bullet"/>
      <w:lvlText w:val="•"/>
      <w:lvlJc w:val="left"/>
      <w:pPr>
        <w:ind w:left="5940" w:hanging="296"/>
      </w:pPr>
      <w:rPr>
        <w:rFonts w:hint="default"/>
        <w:lang w:val="en-US" w:eastAsia="en-US" w:bidi="ar-SA"/>
      </w:rPr>
    </w:lvl>
    <w:lvl w:ilvl="6" w:tplc="62CE0958">
      <w:numFmt w:val="bullet"/>
      <w:lvlText w:val="•"/>
      <w:lvlJc w:val="left"/>
      <w:pPr>
        <w:ind w:left="6676" w:hanging="296"/>
      </w:pPr>
      <w:rPr>
        <w:rFonts w:hint="default"/>
        <w:lang w:val="en-US" w:eastAsia="en-US" w:bidi="ar-SA"/>
      </w:rPr>
    </w:lvl>
    <w:lvl w:ilvl="7" w:tplc="B46ACDE8">
      <w:numFmt w:val="bullet"/>
      <w:lvlText w:val="•"/>
      <w:lvlJc w:val="left"/>
      <w:pPr>
        <w:ind w:left="7412" w:hanging="296"/>
      </w:pPr>
      <w:rPr>
        <w:rFonts w:hint="default"/>
        <w:lang w:val="en-US" w:eastAsia="en-US" w:bidi="ar-SA"/>
      </w:rPr>
    </w:lvl>
    <w:lvl w:ilvl="8" w:tplc="E5F68D94">
      <w:numFmt w:val="bullet"/>
      <w:lvlText w:val="•"/>
      <w:lvlJc w:val="left"/>
      <w:pPr>
        <w:ind w:left="8148" w:hanging="296"/>
      </w:pPr>
      <w:rPr>
        <w:rFonts w:hint="default"/>
        <w:lang w:val="en-US" w:eastAsia="en-US" w:bidi="ar-SA"/>
      </w:rPr>
    </w:lvl>
  </w:abstractNum>
  <w:abstractNum w:abstractNumId="5" w15:restartNumberingAfterBreak="0">
    <w:nsid w:val="3A3A0B17"/>
    <w:multiLevelType w:val="hybridMultilevel"/>
    <w:tmpl w:val="5EF8E634"/>
    <w:lvl w:ilvl="0" w:tplc="DCDC9EB6">
      <w:start w:val="1"/>
      <w:numFmt w:val="decimal"/>
      <w:lvlText w:val="%1."/>
      <w:lvlJc w:val="left"/>
      <w:pPr>
        <w:ind w:left="820" w:hanging="720"/>
        <w:jc w:val="left"/>
      </w:pPr>
      <w:rPr>
        <w:rFonts w:ascii="Times New Roman" w:eastAsia="Times New Roman" w:hAnsi="Times New Roman" w:cs="Times New Roman" w:hint="default"/>
        <w:b w:val="0"/>
        <w:bCs w:val="0"/>
        <w:i w:val="0"/>
        <w:iCs w:val="0"/>
        <w:spacing w:val="0"/>
        <w:w w:val="100"/>
        <w:sz w:val="22"/>
        <w:szCs w:val="22"/>
        <w:lang w:val="en-US" w:eastAsia="en-US" w:bidi="ar-SA"/>
      </w:rPr>
    </w:lvl>
    <w:lvl w:ilvl="1" w:tplc="4C4EDC5C">
      <w:numFmt w:val="bullet"/>
      <w:lvlText w:val="•"/>
      <w:lvlJc w:val="left"/>
      <w:pPr>
        <w:ind w:left="1700" w:hanging="720"/>
      </w:pPr>
      <w:rPr>
        <w:rFonts w:hint="default"/>
        <w:lang w:val="en-US" w:eastAsia="en-US" w:bidi="ar-SA"/>
      </w:rPr>
    </w:lvl>
    <w:lvl w:ilvl="2" w:tplc="3C0ACC2E">
      <w:numFmt w:val="bullet"/>
      <w:lvlText w:val="•"/>
      <w:lvlJc w:val="left"/>
      <w:pPr>
        <w:ind w:left="2580" w:hanging="720"/>
      </w:pPr>
      <w:rPr>
        <w:rFonts w:hint="default"/>
        <w:lang w:val="en-US" w:eastAsia="en-US" w:bidi="ar-SA"/>
      </w:rPr>
    </w:lvl>
    <w:lvl w:ilvl="3" w:tplc="9CE47134">
      <w:numFmt w:val="bullet"/>
      <w:lvlText w:val="•"/>
      <w:lvlJc w:val="left"/>
      <w:pPr>
        <w:ind w:left="3460" w:hanging="720"/>
      </w:pPr>
      <w:rPr>
        <w:rFonts w:hint="default"/>
        <w:lang w:val="en-US" w:eastAsia="en-US" w:bidi="ar-SA"/>
      </w:rPr>
    </w:lvl>
    <w:lvl w:ilvl="4" w:tplc="6478E6EE">
      <w:numFmt w:val="bullet"/>
      <w:lvlText w:val="•"/>
      <w:lvlJc w:val="left"/>
      <w:pPr>
        <w:ind w:left="4340" w:hanging="720"/>
      </w:pPr>
      <w:rPr>
        <w:rFonts w:hint="default"/>
        <w:lang w:val="en-US" w:eastAsia="en-US" w:bidi="ar-SA"/>
      </w:rPr>
    </w:lvl>
    <w:lvl w:ilvl="5" w:tplc="F572B360">
      <w:numFmt w:val="bullet"/>
      <w:lvlText w:val="•"/>
      <w:lvlJc w:val="left"/>
      <w:pPr>
        <w:ind w:left="5220" w:hanging="720"/>
      </w:pPr>
      <w:rPr>
        <w:rFonts w:hint="default"/>
        <w:lang w:val="en-US" w:eastAsia="en-US" w:bidi="ar-SA"/>
      </w:rPr>
    </w:lvl>
    <w:lvl w:ilvl="6" w:tplc="F58A43E6">
      <w:numFmt w:val="bullet"/>
      <w:lvlText w:val="•"/>
      <w:lvlJc w:val="left"/>
      <w:pPr>
        <w:ind w:left="6100" w:hanging="720"/>
      </w:pPr>
      <w:rPr>
        <w:rFonts w:hint="default"/>
        <w:lang w:val="en-US" w:eastAsia="en-US" w:bidi="ar-SA"/>
      </w:rPr>
    </w:lvl>
    <w:lvl w:ilvl="7" w:tplc="485E8D90">
      <w:numFmt w:val="bullet"/>
      <w:lvlText w:val="•"/>
      <w:lvlJc w:val="left"/>
      <w:pPr>
        <w:ind w:left="6980" w:hanging="720"/>
      </w:pPr>
      <w:rPr>
        <w:rFonts w:hint="default"/>
        <w:lang w:val="en-US" w:eastAsia="en-US" w:bidi="ar-SA"/>
      </w:rPr>
    </w:lvl>
    <w:lvl w:ilvl="8" w:tplc="440261C8">
      <w:numFmt w:val="bullet"/>
      <w:lvlText w:val="•"/>
      <w:lvlJc w:val="left"/>
      <w:pPr>
        <w:ind w:left="7860" w:hanging="720"/>
      </w:pPr>
      <w:rPr>
        <w:rFonts w:hint="default"/>
        <w:lang w:val="en-US" w:eastAsia="en-US" w:bidi="ar-SA"/>
      </w:rPr>
    </w:lvl>
  </w:abstractNum>
  <w:abstractNum w:abstractNumId="6" w15:restartNumberingAfterBreak="0">
    <w:nsid w:val="46A86DFC"/>
    <w:multiLevelType w:val="hybridMultilevel"/>
    <w:tmpl w:val="7908A470"/>
    <w:lvl w:ilvl="0" w:tplc="0930EDDE">
      <w:start w:val="1"/>
      <w:numFmt w:val="upperLetter"/>
      <w:lvlText w:val="%1."/>
      <w:lvlJc w:val="left"/>
      <w:pPr>
        <w:ind w:left="460" w:hanging="360"/>
        <w:jc w:val="left"/>
      </w:pPr>
      <w:rPr>
        <w:rFonts w:hint="default"/>
        <w:spacing w:val="-2"/>
        <w:w w:val="100"/>
        <w:lang w:val="en-US" w:eastAsia="en-US" w:bidi="ar-SA"/>
      </w:rPr>
    </w:lvl>
    <w:lvl w:ilvl="1" w:tplc="E500DB1A">
      <w:numFmt w:val="bullet"/>
      <w:lvlText w:val="•"/>
      <w:lvlJc w:val="left"/>
      <w:pPr>
        <w:ind w:left="1376" w:hanging="360"/>
      </w:pPr>
      <w:rPr>
        <w:rFonts w:hint="default"/>
        <w:lang w:val="en-US" w:eastAsia="en-US" w:bidi="ar-SA"/>
      </w:rPr>
    </w:lvl>
    <w:lvl w:ilvl="2" w:tplc="32EABB4A">
      <w:numFmt w:val="bullet"/>
      <w:lvlText w:val="•"/>
      <w:lvlJc w:val="left"/>
      <w:pPr>
        <w:ind w:left="2292" w:hanging="360"/>
      </w:pPr>
      <w:rPr>
        <w:rFonts w:hint="default"/>
        <w:lang w:val="en-US" w:eastAsia="en-US" w:bidi="ar-SA"/>
      </w:rPr>
    </w:lvl>
    <w:lvl w:ilvl="3" w:tplc="97BEE7F4">
      <w:numFmt w:val="bullet"/>
      <w:lvlText w:val="•"/>
      <w:lvlJc w:val="left"/>
      <w:pPr>
        <w:ind w:left="3208" w:hanging="360"/>
      </w:pPr>
      <w:rPr>
        <w:rFonts w:hint="default"/>
        <w:lang w:val="en-US" w:eastAsia="en-US" w:bidi="ar-SA"/>
      </w:rPr>
    </w:lvl>
    <w:lvl w:ilvl="4" w:tplc="1666C1CA">
      <w:numFmt w:val="bullet"/>
      <w:lvlText w:val="•"/>
      <w:lvlJc w:val="left"/>
      <w:pPr>
        <w:ind w:left="4124" w:hanging="360"/>
      </w:pPr>
      <w:rPr>
        <w:rFonts w:hint="default"/>
        <w:lang w:val="en-US" w:eastAsia="en-US" w:bidi="ar-SA"/>
      </w:rPr>
    </w:lvl>
    <w:lvl w:ilvl="5" w:tplc="1C74D95A">
      <w:numFmt w:val="bullet"/>
      <w:lvlText w:val="•"/>
      <w:lvlJc w:val="left"/>
      <w:pPr>
        <w:ind w:left="5040" w:hanging="360"/>
      </w:pPr>
      <w:rPr>
        <w:rFonts w:hint="default"/>
        <w:lang w:val="en-US" w:eastAsia="en-US" w:bidi="ar-SA"/>
      </w:rPr>
    </w:lvl>
    <w:lvl w:ilvl="6" w:tplc="0E0E74C8">
      <w:numFmt w:val="bullet"/>
      <w:lvlText w:val="•"/>
      <w:lvlJc w:val="left"/>
      <w:pPr>
        <w:ind w:left="5956" w:hanging="360"/>
      </w:pPr>
      <w:rPr>
        <w:rFonts w:hint="default"/>
        <w:lang w:val="en-US" w:eastAsia="en-US" w:bidi="ar-SA"/>
      </w:rPr>
    </w:lvl>
    <w:lvl w:ilvl="7" w:tplc="98601AA2">
      <w:numFmt w:val="bullet"/>
      <w:lvlText w:val="•"/>
      <w:lvlJc w:val="left"/>
      <w:pPr>
        <w:ind w:left="6872" w:hanging="360"/>
      </w:pPr>
      <w:rPr>
        <w:rFonts w:hint="default"/>
        <w:lang w:val="en-US" w:eastAsia="en-US" w:bidi="ar-SA"/>
      </w:rPr>
    </w:lvl>
    <w:lvl w:ilvl="8" w:tplc="011CDA06">
      <w:numFmt w:val="bullet"/>
      <w:lvlText w:val="•"/>
      <w:lvlJc w:val="left"/>
      <w:pPr>
        <w:ind w:left="7788" w:hanging="360"/>
      </w:pPr>
      <w:rPr>
        <w:rFonts w:hint="default"/>
        <w:lang w:val="en-US" w:eastAsia="en-US" w:bidi="ar-SA"/>
      </w:rPr>
    </w:lvl>
  </w:abstractNum>
  <w:abstractNum w:abstractNumId="7" w15:restartNumberingAfterBreak="0">
    <w:nsid w:val="493D5C8B"/>
    <w:multiLevelType w:val="hybridMultilevel"/>
    <w:tmpl w:val="1618EC86"/>
    <w:lvl w:ilvl="0" w:tplc="7A0EF22C">
      <w:start w:val="1"/>
      <w:numFmt w:val="decimal"/>
      <w:lvlText w:val="%1."/>
      <w:lvlJc w:val="left"/>
      <w:pPr>
        <w:ind w:left="720" w:hanging="360"/>
      </w:pPr>
      <w:rPr>
        <w:rFonts w:hint="default"/>
        <w:b/>
        <w:bCs w:val="0"/>
        <w:u w:val="none"/>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7C181A"/>
    <w:multiLevelType w:val="hybridMultilevel"/>
    <w:tmpl w:val="0124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EF3B4F"/>
    <w:multiLevelType w:val="hybridMultilevel"/>
    <w:tmpl w:val="CA20E070"/>
    <w:lvl w:ilvl="0" w:tplc="04090001">
      <w:start w:val="48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F7223"/>
    <w:multiLevelType w:val="hybridMultilevel"/>
    <w:tmpl w:val="E50A61A4"/>
    <w:lvl w:ilvl="0" w:tplc="262852EE">
      <w:numFmt w:val="bullet"/>
      <w:lvlText w:val="●"/>
      <w:lvlJc w:val="left"/>
      <w:pPr>
        <w:ind w:left="820" w:hanging="360"/>
      </w:pPr>
      <w:rPr>
        <w:rFonts w:ascii="Calibri" w:eastAsia="Calibri" w:hAnsi="Calibri" w:cs="Calibri" w:hint="default"/>
        <w:b w:val="0"/>
        <w:bCs w:val="0"/>
        <w:i w:val="0"/>
        <w:iCs w:val="0"/>
        <w:spacing w:val="0"/>
        <w:w w:val="100"/>
        <w:sz w:val="22"/>
        <w:szCs w:val="22"/>
        <w:lang w:val="en-US" w:eastAsia="en-US" w:bidi="ar-SA"/>
      </w:rPr>
    </w:lvl>
    <w:lvl w:ilvl="1" w:tplc="E5BCE9D6">
      <w:numFmt w:val="bullet"/>
      <w:lvlText w:val="•"/>
      <w:lvlJc w:val="left"/>
      <w:pPr>
        <w:ind w:left="1700" w:hanging="360"/>
      </w:pPr>
      <w:rPr>
        <w:rFonts w:hint="default"/>
        <w:lang w:val="en-US" w:eastAsia="en-US" w:bidi="ar-SA"/>
      </w:rPr>
    </w:lvl>
    <w:lvl w:ilvl="2" w:tplc="718C6B40">
      <w:numFmt w:val="bullet"/>
      <w:lvlText w:val="•"/>
      <w:lvlJc w:val="left"/>
      <w:pPr>
        <w:ind w:left="2580" w:hanging="360"/>
      </w:pPr>
      <w:rPr>
        <w:rFonts w:hint="default"/>
        <w:lang w:val="en-US" w:eastAsia="en-US" w:bidi="ar-SA"/>
      </w:rPr>
    </w:lvl>
    <w:lvl w:ilvl="3" w:tplc="12FCBA0C">
      <w:numFmt w:val="bullet"/>
      <w:lvlText w:val="•"/>
      <w:lvlJc w:val="left"/>
      <w:pPr>
        <w:ind w:left="3460" w:hanging="360"/>
      </w:pPr>
      <w:rPr>
        <w:rFonts w:hint="default"/>
        <w:lang w:val="en-US" w:eastAsia="en-US" w:bidi="ar-SA"/>
      </w:rPr>
    </w:lvl>
    <w:lvl w:ilvl="4" w:tplc="1040C19E">
      <w:numFmt w:val="bullet"/>
      <w:lvlText w:val="•"/>
      <w:lvlJc w:val="left"/>
      <w:pPr>
        <w:ind w:left="4340" w:hanging="360"/>
      </w:pPr>
      <w:rPr>
        <w:rFonts w:hint="default"/>
        <w:lang w:val="en-US" w:eastAsia="en-US" w:bidi="ar-SA"/>
      </w:rPr>
    </w:lvl>
    <w:lvl w:ilvl="5" w:tplc="3C0C0464">
      <w:numFmt w:val="bullet"/>
      <w:lvlText w:val="•"/>
      <w:lvlJc w:val="left"/>
      <w:pPr>
        <w:ind w:left="5220" w:hanging="360"/>
      </w:pPr>
      <w:rPr>
        <w:rFonts w:hint="default"/>
        <w:lang w:val="en-US" w:eastAsia="en-US" w:bidi="ar-SA"/>
      </w:rPr>
    </w:lvl>
    <w:lvl w:ilvl="6" w:tplc="F23EE642">
      <w:numFmt w:val="bullet"/>
      <w:lvlText w:val="•"/>
      <w:lvlJc w:val="left"/>
      <w:pPr>
        <w:ind w:left="6100" w:hanging="360"/>
      </w:pPr>
      <w:rPr>
        <w:rFonts w:hint="default"/>
        <w:lang w:val="en-US" w:eastAsia="en-US" w:bidi="ar-SA"/>
      </w:rPr>
    </w:lvl>
    <w:lvl w:ilvl="7" w:tplc="2682CAB6">
      <w:numFmt w:val="bullet"/>
      <w:lvlText w:val="•"/>
      <w:lvlJc w:val="left"/>
      <w:pPr>
        <w:ind w:left="6980" w:hanging="360"/>
      </w:pPr>
      <w:rPr>
        <w:rFonts w:hint="default"/>
        <w:lang w:val="en-US" w:eastAsia="en-US" w:bidi="ar-SA"/>
      </w:rPr>
    </w:lvl>
    <w:lvl w:ilvl="8" w:tplc="487AE724">
      <w:numFmt w:val="bullet"/>
      <w:lvlText w:val="•"/>
      <w:lvlJc w:val="left"/>
      <w:pPr>
        <w:ind w:left="7860" w:hanging="360"/>
      </w:pPr>
      <w:rPr>
        <w:rFonts w:hint="default"/>
        <w:lang w:val="en-US" w:eastAsia="en-US" w:bidi="ar-SA"/>
      </w:rPr>
    </w:lvl>
  </w:abstractNum>
  <w:num w:numId="1" w16cid:durableId="1773470150">
    <w:abstractNumId w:val="5"/>
  </w:num>
  <w:num w:numId="2" w16cid:durableId="1369917054">
    <w:abstractNumId w:val="10"/>
  </w:num>
  <w:num w:numId="3" w16cid:durableId="1081291237">
    <w:abstractNumId w:val="6"/>
  </w:num>
  <w:num w:numId="4" w16cid:durableId="1444227656">
    <w:abstractNumId w:val="4"/>
  </w:num>
  <w:num w:numId="5" w16cid:durableId="1834489242">
    <w:abstractNumId w:val="1"/>
  </w:num>
  <w:num w:numId="6" w16cid:durableId="740324382">
    <w:abstractNumId w:val="0"/>
  </w:num>
  <w:num w:numId="7" w16cid:durableId="1031303818">
    <w:abstractNumId w:val="9"/>
  </w:num>
  <w:num w:numId="8" w16cid:durableId="1321541893">
    <w:abstractNumId w:val="8"/>
  </w:num>
  <w:num w:numId="9" w16cid:durableId="1242372571">
    <w:abstractNumId w:val="7"/>
  </w:num>
  <w:num w:numId="10" w16cid:durableId="1849322592">
    <w:abstractNumId w:val="3"/>
  </w:num>
  <w:num w:numId="11" w16cid:durableId="14925285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065"/>
    <w:rsid w:val="000B4065"/>
    <w:rsid w:val="003231C4"/>
    <w:rsid w:val="004E12E1"/>
    <w:rsid w:val="004E27B5"/>
    <w:rsid w:val="0057082C"/>
    <w:rsid w:val="00660DD8"/>
    <w:rsid w:val="00A01768"/>
    <w:rsid w:val="00B145B6"/>
    <w:rsid w:val="00C51117"/>
    <w:rsid w:val="00D1699F"/>
    <w:rsid w:val="00D75D7D"/>
    <w:rsid w:val="00DD7881"/>
    <w:rsid w:val="00ED52FC"/>
    <w:rsid w:val="00F23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AC387"/>
  <w15:docId w15:val="{B419D80D-5BA1-406D-B84B-E69D20A3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273"/>
      <w:ind w:right="2"/>
      <w:jc w:val="center"/>
      <w:outlineLvl w:val="0"/>
    </w:pPr>
    <w:rPr>
      <w:b/>
      <w:bCs/>
      <w:sz w:val="24"/>
      <w:szCs w:val="24"/>
    </w:rPr>
  </w:style>
  <w:style w:type="paragraph" w:styleId="Heading2">
    <w:name w:val="heading 2"/>
    <w:basedOn w:val="Normal"/>
    <w:uiPriority w:val="9"/>
    <w:unhideWhenUsed/>
    <w:qFormat/>
    <w:pPr>
      <w:ind w:left="820" w:hanging="720"/>
      <w:outlineLvl w:val="1"/>
    </w:pPr>
    <w:rPr>
      <w:b/>
      <w:bCs/>
    </w:rPr>
  </w:style>
  <w:style w:type="paragraph" w:styleId="Heading3">
    <w:name w:val="heading 3"/>
    <w:basedOn w:val="Normal"/>
    <w:uiPriority w:val="9"/>
    <w:unhideWhenUsed/>
    <w:qFormat/>
    <w:pPr>
      <w:ind w:left="118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5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52FC"/>
    <w:pPr>
      <w:tabs>
        <w:tab w:val="center" w:pos="4680"/>
        <w:tab w:val="right" w:pos="9360"/>
      </w:tabs>
    </w:pPr>
  </w:style>
  <w:style w:type="character" w:customStyle="1" w:styleId="HeaderChar">
    <w:name w:val="Header Char"/>
    <w:basedOn w:val="DefaultParagraphFont"/>
    <w:link w:val="Header"/>
    <w:uiPriority w:val="99"/>
    <w:rsid w:val="00ED52FC"/>
    <w:rPr>
      <w:rFonts w:ascii="Times New Roman" w:eastAsia="Times New Roman" w:hAnsi="Times New Roman" w:cs="Times New Roman"/>
    </w:rPr>
  </w:style>
  <w:style w:type="paragraph" w:styleId="Footer">
    <w:name w:val="footer"/>
    <w:basedOn w:val="Normal"/>
    <w:link w:val="FooterChar"/>
    <w:uiPriority w:val="99"/>
    <w:unhideWhenUsed/>
    <w:rsid w:val="00ED52FC"/>
    <w:pPr>
      <w:tabs>
        <w:tab w:val="center" w:pos="4680"/>
        <w:tab w:val="right" w:pos="9360"/>
      </w:tabs>
    </w:pPr>
  </w:style>
  <w:style w:type="character" w:customStyle="1" w:styleId="FooterChar">
    <w:name w:val="Footer Char"/>
    <w:basedOn w:val="DefaultParagraphFont"/>
    <w:link w:val="Footer"/>
    <w:uiPriority w:val="99"/>
    <w:rsid w:val="00ED52FC"/>
    <w:rPr>
      <w:rFonts w:ascii="Times New Roman" w:eastAsia="Times New Roman" w:hAnsi="Times New Roman" w:cs="Times New Roman"/>
    </w:rPr>
  </w:style>
  <w:style w:type="character" w:styleId="Hyperlink">
    <w:name w:val="Hyperlink"/>
    <w:uiPriority w:val="99"/>
    <w:rsid w:val="00F23E6C"/>
    <w:rPr>
      <w:color w:val="0000FF"/>
      <w:u w:val="single"/>
    </w:rPr>
  </w:style>
  <w:style w:type="paragraph" w:styleId="FootnoteText">
    <w:name w:val="footnote text"/>
    <w:basedOn w:val="Normal"/>
    <w:link w:val="FootnoteTextChar"/>
    <w:uiPriority w:val="99"/>
    <w:rsid w:val="00F23E6C"/>
    <w:pPr>
      <w:widowControl/>
      <w:autoSpaceDE/>
      <w:autoSpaceDN/>
      <w:spacing w:after="120" w:line="276" w:lineRule="auto"/>
      <w:ind w:firstLine="720"/>
    </w:pPr>
    <w:rPr>
      <w:sz w:val="20"/>
      <w:szCs w:val="20"/>
    </w:rPr>
  </w:style>
  <w:style w:type="character" w:customStyle="1" w:styleId="FootnoteTextChar">
    <w:name w:val="Footnote Text Char"/>
    <w:basedOn w:val="DefaultParagraphFont"/>
    <w:link w:val="FootnoteText"/>
    <w:uiPriority w:val="99"/>
    <w:rsid w:val="00F23E6C"/>
    <w:rPr>
      <w:rFonts w:ascii="Times New Roman" w:eastAsia="Times New Roman" w:hAnsi="Times New Roman" w:cs="Times New Roman"/>
      <w:sz w:val="20"/>
      <w:szCs w:val="20"/>
    </w:rPr>
  </w:style>
  <w:style w:type="character" w:styleId="FootnoteReference">
    <w:name w:val="footnote reference"/>
    <w:uiPriority w:val="99"/>
    <w:rsid w:val="00F23E6C"/>
    <w:rPr>
      <w:vertAlign w:val="superscript"/>
    </w:rPr>
  </w:style>
  <w:style w:type="table" w:styleId="TableGrid">
    <w:name w:val="Table Grid"/>
    <w:basedOn w:val="TableNormal"/>
    <w:uiPriority w:val="39"/>
    <w:rsid w:val="00F23E6C"/>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hierarchy">
    <w:name w:val="paragraph-hierarchy"/>
    <w:basedOn w:val="DefaultParagraphFont"/>
    <w:rsid w:val="00F23E6C"/>
  </w:style>
  <w:style w:type="character" w:customStyle="1" w:styleId="paren">
    <w:name w:val="paren"/>
    <w:basedOn w:val="DefaultParagraphFont"/>
    <w:rsid w:val="00F23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rants.gov/web/grants/forms/post-award-reporting-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32</Pages>
  <Words>12631</Words>
  <Characters>66570</Characters>
  <Application>Microsoft Office Word</Application>
  <DocSecurity>0</DocSecurity>
  <Lines>1447</Lines>
  <Paragraphs>535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Nazarian</dc:creator>
  <cp:lastModifiedBy>Allison Jenkins</cp:lastModifiedBy>
  <cp:revision>3</cp:revision>
  <dcterms:created xsi:type="dcterms:W3CDTF">2024-04-02T18:31:00Z</dcterms:created>
  <dcterms:modified xsi:type="dcterms:W3CDTF">2024-04-03T18:24:00Z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2021-06-23T00:00:00Z</vt:filetime>
  </property>
  <property fmtid="{D5CDD505-2E9C-101B-9397-08002B2CF9AE}" pid="3" name="Creator">
    <vt:lpwstr>Microsoft® Word 2010</vt:lpwstr>
  </property>
  <property fmtid="{D5CDD505-2E9C-101B-9397-08002B2CF9AE}" pid="4" name="LastSaved">
    <vt:filetime>2024-03-28T00:00:00Z</vt:filetime>
  </property>
  <property fmtid="{D5CDD505-2E9C-101B-9397-08002B2CF9AE}" pid="5" name="Producer">
    <vt:lpwstr>Microsoft® Word 2010</vt:lpwstr>
  </property>
</Properties>
</file>